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超快超声平面波相干复合成像field-ii-仿真实验报告"/>
    <w:p>
      <w:pPr>
        <w:pStyle w:val="Heading1"/>
      </w:pPr>
      <w:r>
        <w:rPr>
          <w:rFonts w:hint="eastAsia"/>
        </w:rPr>
        <w:t xml:space="preserve">超快超声平面波相干复合成像：Field</w:t>
      </w:r>
      <w:r>
        <w:t xml:space="preserve"> II </w:t>
      </w:r>
      <w:r>
        <w:rPr>
          <w:rFonts w:hint="eastAsia"/>
        </w:rPr>
        <w:t xml:space="preserve">仿真实验报告</w:t>
      </w:r>
    </w:p>
    <w:p>
      <w:pPr>
        <w:pStyle w:val="BlockText"/>
      </w:pPr>
      <w:r>
        <w:rPr>
          <w:rFonts w:hint="eastAsia"/>
          <w:b/>
          <w:bCs/>
        </w:rPr>
        <w:t xml:space="preserve">文献</w:t>
      </w:r>
      <w:r>
        <w:rPr>
          <w:rFonts w:hint="eastAsia"/>
        </w:rPr>
        <w:t xml:space="preserve">：G.</w:t>
      </w:r>
      <w:r>
        <w:t xml:space="preserve"> Montaldo, M. Tanter, J. Bercoff, N. Benech, M. Fink,</w:t>
      </w:r>
      <w:r>
        <w:t xml:space="preserve"> </w:t>
      </w:r>
      <w:r>
        <w:t xml:space="preserve">“Coherent Plane-Wave Compounding for Very High Frame Rate Ultrasonography and Transient Elastography,”</w:t>
      </w:r>
      <w:r>
        <w:t xml:space="preserve"> </w:t>
      </w:r>
      <w:r>
        <w:rPr>
          <w:i/>
          <w:iCs/>
        </w:rPr>
        <w:t xml:space="preserve">IEEE Trans. Ultrason. Ferroelectr. Freq. Control</w:t>
      </w:r>
      <w:r>
        <w:t xml:space="preserve">, 56(3):489–506, 2009.</w:t>
      </w:r>
    </w:p>
    <w:p>
      <w:pPr>
        <w:pStyle w:val="BlockText"/>
      </w:pP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：MATLAB</w:t>
      </w:r>
      <w:r>
        <w:t xml:space="preserve"> R2024a + Field II </w:t>
      </w:r>
      <w:r>
        <w:rPr>
          <w:rFonts w:hint="eastAsia"/>
        </w:rPr>
        <w:t xml:space="preserve">3.30，Windows</w:t>
      </w:r>
      <w:r>
        <w:t xml:space="preserve"> 11。</w:t>
      </w:r>
      <w:r>
        <w:rPr>
          <w:rStyle w:val="VerbatimChar"/>
        </w:rPr>
        <w:t xml:space="preserve">config/params.m</w:t>
      </w:r>
      <w:r>
        <w:t xml:space="preserve"> </w:t>
      </w:r>
      <w:r>
        <w:rPr>
          <w:rFonts w:hint="eastAsia"/>
        </w:rPr>
        <w:t xml:space="preserve">为唯一参数源，</w:t>
      </w:r>
      <w:r>
        <w:rPr>
          <w:rStyle w:val="VerbatimChar"/>
        </w:rPr>
        <w:t xml:space="preserve">src/</w:t>
      </w:r>
      <w:r>
        <w:t xml:space="preserve"> </w:t>
      </w:r>
      <w:r>
        <w:t xml:space="preserve">32 </w:t>
      </w:r>
      <w:r>
        <w:rPr>
          <w:rFonts w:hint="eastAsia"/>
        </w:rPr>
        <w:t xml:space="preserve">个函数，</w:t>
      </w:r>
      <w:r>
        <w:rPr>
          <w:rStyle w:val="VerbatimChar"/>
        </w:rPr>
        <w:t xml:space="preserve">run/</w:t>
      </w:r>
      <w:r>
        <w:t xml:space="preserve"> </w:t>
      </w:r>
      <w:r>
        <w:t xml:space="preserve">12 </w:t>
      </w:r>
      <w:r>
        <w:rPr>
          <w:rFonts w:hint="eastAsia"/>
        </w:rPr>
        <w:t xml:space="preserve">个入口函数。文中数值均由脚本运行产生，可在</w:t>
      </w:r>
      <w:r>
        <w:t xml:space="preserve"> </w:t>
      </w:r>
      <w:r>
        <w:rPr>
          <w:rStyle w:val="VerbatimChar"/>
        </w:rPr>
        <w:t xml:space="preserve">data/res/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results.mat</w:t>
      </w:r>
      <w:r>
        <w:rPr>
          <w:rFonts w:hint="eastAsia"/>
        </w:rPr>
        <w:t xml:space="preserve">、各</w:t>
      </w:r>
      <w:r>
        <w:t xml:space="preserve"> CSV、</w:t>
      </w:r>
      <w:r>
        <w:rPr>
          <w:rStyle w:val="VerbatimChar"/>
        </w:rPr>
        <w:t xml:space="preserve">tables.md</w:t>
      </w:r>
      <w:r>
        <w:rPr>
          <w:rFonts w:hint="eastAsia"/>
        </w:rPr>
        <w:t xml:space="preserve">）追溯。</w:t>
      </w:r>
    </w:p>
    <w:p>
      <w:pPr>
        <w:pStyle w:val="BlockText"/>
      </w:pPr>
      <w:r>
        <w:rPr>
          <w:rFonts w:hint="eastAsia"/>
        </w:rPr>
        <w:t xml:space="preserve">讨论、复现步骤与每处修正的来历见</w:t>
      </w:r>
      <w:r>
        <w:t xml:space="preserve"> </w:t>
      </w:r>
      <w:hyperlink r:id="rId9">
        <w:r>
          <w:rPr>
            <w:rStyle w:val="VerbatimChar"/>
            <w:rFonts w:hint="eastAsia"/>
          </w:rPr>
          <w:t xml:space="preserve">实验报告_讨论与附录.md</w:t>
        </w:r>
      </w:hyperlink>
      <w:r>
        <w:t xml:space="preserve">。</w:t>
      </w:r>
    </w:p>
    <w:bookmarkStart w:id="10" w:name="实验目的"/>
    <w:p>
      <w:pPr>
        <w:pStyle w:val="Heading2"/>
      </w:pPr>
      <w:r>
        <w:t xml:space="preserve">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Field II </w:t>
      </w:r>
      <w:r>
        <w:rPr>
          <w:rFonts w:hint="eastAsia"/>
        </w:rPr>
        <w:t xml:space="preserve">建立</w:t>
      </w:r>
      <w:r>
        <w:t xml:space="preserve"> 128 </w:t>
      </w:r>
      <w:r>
        <w:rPr>
          <w:rFonts w:hint="eastAsia"/>
        </w:rPr>
        <w:t xml:space="preserve">阵元线阵、4.5</w:t>
      </w:r>
      <w:r>
        <w:t xml:space="preserve"> MHz </w:t>
      </w:r>
      <w:r>
        <w:rPr>
          <w:rFonts w:hint="eastAsia"/>
        </w:rPr>
        <w:t xml:space="preserve">的二维仿真环境，在同一组散射子、同一噪声实现下比较三种成像方式：</w:t>
      </w:r>
      <w:r>
        <w:rPr>
          <w:rFonts w:hint="eastAsia"/>
          <w:b/>
          <w:bCs/>
        </w:rPr>
        <w:t xml:space="preserve">单平面波（PW，1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次发射）</w:t>
      </w:r>
      <w:r>
        <w:t xml:space="preserve">、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角度相干平面波复合（C11，11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次发射）</w:t>
      </w:r>
      <w:r>
        <w:t xml:space="preserve">、</w:t>
      </w:r>
      <w:r>
        <w:rPr>
          <w:rFonts w:hint="eastAsia"/>
          <w:b/>
          <w:bCs/>
        </w:rPr>
        <w:t xml:space="preserve">传统逐线聚焦（128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次发射）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验证模型</w:t>
      </w:r>
      <w:r>
        <w:rPr>
          <w:rFonts w:hint="eastAsia"/>
        </w:rPr>
        <w:t xml:space="preserve">：阵列几何、11</w:t>
      </w:r>
      <w:r>
        <w:t xml:space="preserve"> </w:t>
      </w:r>
      <w:r>
        <w:rPr>
          <w:rFonts w:hint="eastAsia"/>
        </w:rPr>
        <w:t xml:space="preserve">束平面波的公共照明区、发射脉冲与发射声场是否符合平面波的定义（4.1</w:t>
      </w:r>
      <w:r>
        <w:t xml:space="preserve">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打通成像链</w:t>
      </w:r>
      <w:r>
        <w:rPr>
          <w:rFonts w:hint="eastAsia"/>
        </w:rPr>
        <w:t xml:space="preserve">：128</w:t>
      </w:r>
      <w:r>
        <w:t xml:space="preserve"> </w:t>
      </w:r>
      <w:r>
        <w:rPr>
          <w:rFonts w:hint="eastAsia"/>
        </w:rPr>
        <w:t xml:space="preserve">通道射频</w:t>
      </w:r>
      <w:r>
        <w:t xml:space="preserve"> → DAS → </w:t>
      </w:r>
      <w:r>
        <w:rPr>
          <w:rFonts w:hint="eastAsia"/>
        </w:rPr>
        <w:t xml:space="preserve">相干复合，并逐点确认复合后的</w:t>
      </w:r>
      <w:r>
        <w:t xml:space="preserve"> PSF </w:t>
      </w:r>
      <w:r>
        <w:rPr>
          <w:rFonts w:hint="eastAsia"/>
        </w:rPr>
        <w:t xml:space="preserve">在成像区域内均匀、不产生发射焦区（4.1</w:t>
      </w:r>
      <w:r>
        <w:t xml:space="preserve">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点目标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个强散射子的定位精度，以及横向分辨率随深度的变化（4.2</w:t>
      </w:r>
      <w:r>
        <w:t xml:space="preserve">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囊肿体模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个无回声囊的对比度，复合能把它提高多少（4.3</w:t>
      </w:r>
      <w:r>
        <w:t xml:space="preserve"> </w:t>
      </w:r>
      <w:r>
        <w:rPr>
          <w:rFonts w:hint="eastAsia"/>
        </w:rPr>
        <w:t xml:space="preserve">节）。</w:t>
      </w:r>
    </w:p>
    <w:p>
      <w:pPr>
        <w:pStyle w:val="FirstParagraph"/>
      </w:pPr>
      <w:r>
        <w:rPr>
          <w:rFonts w:hint="eastAsia"/>
        </w:rPr>
        <w:t xml:space="preserve">实验流程分五步：E0</w:t>
      </w:r>
      <w:r>
        <w:t xml:space="preserve"> </w:t>
      </w:r>
      <w:r>
        <w:rPr>
          <w:rFonts w:hint="eastAsia"/>
        </w:rPr>
        <w:t xml:space="preserve">标定与自检</w:t>
      </w:r>
      <w:r>
        <w:t xml:space="preserve"> → E1 </w:t>
      </w:r>
      <w:r>
        <w:rPr>
          <w:rFonts w:hint="eastAsia"/>
        </w:rPr>
        <w:t xml:space="preserve">聚焦采集</w:t>
      </w:r>
      <w:r>
        <w:t xml:space="preserve"> → E2 </w:t>
      </w:r>
      <w:r>
        <w:rPr>
          <w:rFonts w:hint="eastAsia"/>
        </w:rPr>
        <w:t xml:space="preserve">单平面波采集</w:t>
      </w:r>
      <w:r>
        <w:t xml:space="preserve"> → E3 11 </w:t>
      </w:r>
      <w:r>
        <w:rPr>
          <w:rFonts w:hint="eastAsia"/>
        </w:rPr>
        <w:t xml:space="preserve">角度采集与复合</w:t>
      </w:r>
      <w:r>
        <w:t xml:space="preserve"> → E4 </w:t>
      </w:r>
      <w:r>
        <w:rPr>
          <w:rFonts w:hint="eastAsia"/>
        </w:rPr>
        <w:t xml:space="preserve">指标测量。本报告的重点是第</w:t>
      </w:r>
      <w:r>
        <w:t xml:space="preserve"> 4 </w:t>
      </w:r>
      <w:r>
        <w:rPr>
          <w:rFonts w:hint="eastAsia"/>
        </w:rPr>
        <w:t xml:space="preserve">部分，前三部分只给必要背景。</w:t>
      </w:r>
    </w:p>
    <w:bookmarkEnd w:id="10"/>
    <w:bookmarkStart w:id="14" w:name="原理"/>
    <w:p>
      <w:pPr>
        <w:pStyle w:val="Heading2"/>
      </w:pPr>
      <w:r>
        <w:t xml:space="preserve">2 </w:t>
      </w: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三种方法共用同一个延时叠加（DAS）框架，区别只在发射方式，因此先讲传统的逐线聚焦（2.1），再讲平面波发射与相干复合（2.2–2.3）。</w:t>
      </w:r>
    </w:p>
    <w:bookmarkStart w:id="11" w:name="传统逐线聚焦"/>
    <w:p>
      <w:pPr>
        <w:pStyle w:val="Heading3"/>
      </w:pPr>
      <w:r>
        <w:t xml:space="preserve">2.1 </w:t>
      </w:r>
      <w:r>
        <w:rPr>
          <w:rFonts w:hint="eastAsia"/>
        </w:rPr>
        <w:t xml:space="preserve">传统逐线聚焦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条线的焦点为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30</m:t>
        </m:r>
        <m:r>
          <m:t> </m:t>
        </m:r>
        <m:r>
          <m:rPr>
            <m:nor/>
            <m:sty m:val="p"/>
          </m:rPr>
          <m:t>mm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，以它为中心、宽</w:t>
      </w:r>
      <w:r>
        <w:t xml:space="preserve"> 17.14 </w:t>
      </w:r>
      <w:r>
        <w:rPr>
          <w:rFonts w:hint="eastAsia"/>
        </w:rPr>
        <w:t xml:space="preserve">mm（52</w:t>
      </w:r>
      <w:r>
        <w:t xml:space="preserve"> </w:t>
      </w:r>
      <w:r>
        <w:rPr>
          <w:rFonts w:hint="eastAsia"/>
        </w:rPr>
        <w:t xml:space="preserve">阵元，边缘自动裁剪）的矩形孔径发射，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#</m:t>
            </m:r>
          </m:sup>
        </m:sSup>
        <m:r>
          <m:rPr>
            <m:sty m:val="p"/>
          </m:rPr>
          <m:t>=</m:t>
        </m:r>
        <m:r>
          <m:t>1.75</m:t>
        </m:r>
      </m:oMath>
      <w:r>
        <w:rPr>
          <w:rFonts w:hint="eastAsia"/>
        </w:rPr>
        <w:t xml:space="preserve">。接收延时为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发射路程是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：各阵元按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先后发出，声波收敛到焦点、在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rPr>
          <w:rFonts w:hint="eastAsia"/>
        </w:rPr>
        <w:t xml:space="preserve">同时到达，越过焦点后才沿轴发散——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像素深度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。写成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会让离轴线上整体偏深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时</w:t>
      </w:r>
      <w:r>
        <w:t xml:space="preserve"> 1.16 </w:t>
      </w:r>
      <w:r>
        <w:rPr>
          <w:rFonts w:hint="eastAsia"/>
        </w:rPr>
        <w:t xml:space="preserve">mm），4.2</w:t>
      </w:r>
      <w:r>
        <w:t xml:space="preserve"> </w:t>
      </w:r>
      <w:r>
        <w:rPr>
          <w:rFonts w:hint="eastAsia"/>
        </w:rPr>
        <w:t xml:space="preserve">节图</w:t>
      </w:r>
      <w:r>
        <w:t xml:space="preserve"> F13 </w:t>
      </w:r>
      <w:r>
        <w:rPr>
          <w:rFonts w:hint="eastAsia"/>
        </w:rPr>
        <w:t xml:space="preserve">的聚焦面板正好把这件事检验出来。128</w:t>
      </w:r>
      <w:r>
        <w:t xml:space="preserve"> </w:t>
      </w:r>
      <w:r>
        <w:rPr>
          <w:rFonts w:hint="eastAsia"/>
        </w:rPr>
        <w:t xml:space="preserve">条线拼成整幅</w:t>
      </w:r>
      <w:r>
        <w:t xml:space="preserve"> B </w:t>
      </w:r>
      <w:r>
        <w:rPr>
          <w:rFonts w:hint="eastAsia"/>
        </w:rPr>
        <w:t xml:space="preserve">模式，作为分辨率与对比度的参照；每次发射只照亮焦点附近的一条窄带，所以一帧需要</w:t>
      </w:r>
      <w:r>
        <w:t xml:space="preserve"> 128 </w:t>
      </w:r>
      <w:r>
        <w:rPr>
          <w:rFonts w:hint="eastAsia"/>
        </w:rPr>
        <w:t xml:space="preserve">次发射。</w:t>
      </w:r>
    </w:p>
    <w:bookmarkEnd w:id="11"/>
    <w:bookmarkStart w:id="12" w:name="平面波的发射接收与-das"/>
    <w:p>
      <w:pPr>
        <w:pStyle w:val="Heading3"/>
      </w:pPr>
      <w:r>
        <w:t xml:space="preserve">2.2 </w:t>
      </w:r>
      <w:r>
        <w:rPr>
          <w:rFonts w:hint="eastAsia"/>
        </w:rPr>
        <w:t xml:space="preserve">平面波的发射、接收与</w:t>
      </w:r>
      <w:r>
        <w:t xml:space="preserve"> DAS</w:t>
      </w:r>
    </w:p>
    <w:p>
      <w:pPr>
        <w:pStyle w:val="FirstParagraph"/>
      </w:pPr>
      <w:r>
        <w:rPr>
          <w:rFonts w:hint="eastAsia"/>
        </w:rPr>
        <w:t xml:space="preserve">线阵沿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排列，成像区域为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。倾角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的平面波到达点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的时刻、该点回波回到阵元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的时刻分别为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Field II </w:t>
      </w:r>
      <w:r>
        <w:rPr>
          <w:rFonts w:hint="eastAsia"/>
        </w:rPr>
        <w:t xml:space="preserve">把发射延时写进了各通道的时间轴，因此</w:t>
      </w:r>
      <w:r>
        <w:t xml:space="preserve"> DAS </w:t>
      </w:r>
      <w:r>
        <w:rPr>
          <w:rFonts w:hint="eastAsia"/>
        </w:rPr>
        <w:t xml:space="preserve">的延时取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第三项不是物理路程，而是对上述时间轴约定的补偿（E0</w:t>
      </w:r>
      <w:r>
        <w:t xml:space="preserve"> </w:t>
      </w:r>
      <w:r>
        <w:rPr>
          <w:rFonts w:hint="eastAsia"/>
        </w:rPr>
        <w:t xml:space="preserve">实测：补这一项残差</w:t>
      </w:r>
      <w:r>
        <w:t xml:space="preserve"> 0.01 </w:t>
      </w:r>
      <w:r>
        <w:rPr>
          <w:rFonts w:hint="eastAsia"/>
        </w:rPr>
        <w:t xml:space="preserve">µs，不补</w:t>
      </w:r>
      <w:r>
        <w:t xml:space="preserve"> 1.2 </w:t>
      </w:r>
      <w:r>
        <w:rPr>
          <w:rFonts w:hint="eastAsia"/>
        </w:rPr>
        <w:t xml:space="preserve">µs）；</w:t>
      </w:r>
      <m:oMath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是全局时间零点。</w:t>
      </w:r>
    </w:p>
    <w:p>
      <w:pPr>
        <w:pStyle w:val="BodyText"/>
      </w:pPr>
      <w:r>
        <w:rPr>
          <w:rFonts w:hint="eastAsia"/>
        </w:rPr>
        <w:t xml:space="preserve">对每个像素，把孔径内各阵元在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时刻的射频相加：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2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1.75</m:t>
        </m:r>
      </m:oMath>
      <w:r>
        <w:rPr>
          <w:rFonts w:hint="eastAsia"/>
        </w:rPr>
        <w:t xml:space="preserve">，窗内矩形、无变迹。一次平面波发射就能重建</w:t>
      </w:r>
      <w:r>
        <w:rPr>
          <w:rFonts w:hint="eastAsia"/>
          <w:b/>
          <w:bCs/>
        </w:rPr>
        <w:t xml:space="preserve">整幅</w:t>
      </w:r>
      <w:r>
        <w:rPr>
          <w:rFonts w:hint="eastAsia"/>
        </w:rPr>
        <w:t xml:space="preserve">图像，接收焦点逐像素独立形成——不是”聚焦一次、只清楚一个深度”。</w:t>
      </w:r>
    </w:p>
    <w:bookmarkEnd w:id="12"/>
    <w:bookmarkStart w:id="13" w:name="相干复合"/>
    <w:p>
      <w:pPr>
        <w:pStyle w:val="Heading3"/>
      </w:pPr>
      <w:r>
        <w:t xml:space="preserve">2.3 </w:t>
      </w:r>
      <w:r>
        <w:rPr>
          <w:rFonts w:hint="eastAsia"/>
        </w:rPr>
        <w:t xml:space="preserve">相干复合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个角度分别得到</w:t>
      </w:r>
      <w:r>
        <w:t xml:space="preserve"> </w:t>
      </w:r>
      <m:oMath>
        <m:sSub>
          <m:e>
            <m:r>
              <m:t>s</m:t>
            </m:r>
          </m:e>
          <m:sub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，在取包络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Hilbert </w:t>
      </w:r>
      <w:r>
        <w:rPr>
          <w:rFonts w:hint="eastAsia"/>
        </w:rPr>
        <w:t xml:space="preserve">变换取包络、按</w:t>
      </w:r>
      <w:r>
        <w:t xml:space="preserve"> 60 dB </w:t>
      </w:r>
      <w:r>
        <w:rPr>
          <w:rFonts w:hint="eastAsia"/>
        </w:rPr>
        <w:t xml:space="preserve">对数压缩。先取包络再相加属非相干复合，相位信息已丢，拿不到复合增益，本文不做。角度取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11</m:t>
        </m:r>
      </m:oMath>
      <w:r>
        <w:rPr>
          <w:rFonts w:hint="eastAsia"/>
        </w:rPr>
        <w:t xml:space="preserve">），即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；第</w:t>
      </w:r>
      <w:r>
        <w:t xml:space="preserve"> 6 </w:t>
      </w:r>
      <w:r>
        <w:rPr>
          <w:rFonts w:hint="eastAsia"/>
        </w:rPr>
        <w:t xml:space="preserve">个角度为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，正是单平面波用的那一次发射。</w:t>
      </w:r>
    </w:p>
    <w:bookmarkEnd w:id="13"/>
    <w:bookmarkEnd w:id="14"/>
    <w:bookmarkStart w:id="17" w:name="实验参数"/>
    <w:p>
      <w:pPr>
        <w:pStyle w:val="Heading2"/>
      </w:pPr>
      <w:r>
        <w:t xml:space="preserve">3 </w:t>
      </w:r>
      <w:r>
        <w:rPr>
          <w:rFonts w:hint="eastAsia"/>
        </w:rPr>
        <w:t xml:space="preserve">实验参数</w:t>
      </w:r>
    </w:p>
    <w:bookmarkStart w:id="15" w:name="探头与脉冲"/>
    <w:p>
      <w:pPr>
        <w:pStyle w:val="Heading3"/>
      </w:pPr>
      <w:r>
        <w:t xml:space="preserve">3.1 </w:t>
      </w:r>
      <w:r>
        <w:rPr>
          <w:rFonts w:hint="eastAsia"/>
        </w:rPr>
        <w:t xml:space="preserve">探头与脉冲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阵元数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</w:t>
            </w:r>
            <w:r>
              <w:rPr>
                <w:rFonts w:hint="eastAsia"/>
              </w:rPr>
              <w:t xml:space="preserve">128（其中</w:t>
            </w:r>
            <w:r>
              <w:t xml:space="preserve"> 124 </w:t>
            </w:r>
            <w:r>
              <w:rPr>
                <w:rFonts w:hint="eastAsia"/>
              </w:rPr>
              <w:t xml:space="preserve">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阵元间距</w:t>
            </w:r>
            <w:r>
              <w:t xml:space="preserve"> / </w:t>
            </w:r>
            <w:r>
              <w:rPr>
                <w:rFonts w:hint="eastAsia"/>
              </w:rPr>
              <w:t xml:space="preserve">宽度</w:t>
            </w:r>
            <w:r>
              <w:t xml:space="preserve"> / </w:t>
            </w: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t xml:space="preserve">0.33 / 0.30 / 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间距与论文一致；宽度取</w:t>
            </w:r>
            <w:r>
              <w:t xml:space="preserve"> kerf 0.03 </w:t>
            </w:r>
            <w:r>
              <w:rPr>
                <w:rFonts w:hint="eastAsia"/>
              </w:rPr>
              <w:t xml:space="preserve">mm、高度取典型线阵值（论文未给）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中心频率（发射）</w:t>
            </w:r>
          </w:p>
        </w:tc>
        <w:tc>
          <w:tcPr/>
          <w:p>
            <w:pPr>
              <w:pStyle w:val="Compact"/>
            </w:pPr>
            <w:r>
              <w:t xml:space="preserve">4.5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相对带宽（发射脉冲）</w:t>
            </w:r>
          </w:p>
        </w:tc>
        <w:tc>
          <w:tcPr/>
          <w:p>
            <w:pPr>
              <w:pStyle w:val="Compact"/>
            </w:pPr>
            <w:r>
              <w:t xml:space="preserve">−6 dB 112 </w:t>
            </w:r>
            <w:r>
              <w:rPr>
                <w:rFonts w:hint="eastAsia"/>
              </w:rPr>
              <w:t xml:space="preserve">%；半功率</w:t>
            </w:r>
            <w:r>
              <w:t xml:space="preserve"> 78 %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0.32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决定，非文献值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两程实测（30</w:t>
            </w:r>
            <w:r>
              <w:t xml:space="preserve"> mm </w:t>
            </w:r>
            <w:r>
              <w:rPr>
                <w:rFonts w:hint="eastAsia"/>
              </w:rPr>
              <w:t xml:space="preserve">点散射子）</w:t>
            </w:r>
          </w:p>
        </w:tc>
        <w:tc>
          <w:tcPr/>
          <w:p>
            <w:pPr>
              <w:pStyle w:val="Compact"/>
            </w:pPr>
            <w:r>
              <w:t xml:space="preserve">4.12 </w:t>
            </w:r>
            <w:r>
              <w:rPr>
                <w:rFonts w:hint="eastAsia"/>
              </w:rPr>
              <w:t xml:space="preserve">MHz；−6</w:t>
            </w:r>
            <w:r>
              <w:t xml:space="preserve"> dB 86.3 </w:t>
            </w:r>
            <w:r>
              <w:rPr>
                <w:rFonts w:hint="eastAsia"/>
              </w:rPr>
              <w:t xml:space="preserve">%；半功率</w:t>
            </w:r>
            <w:r>
              <w:t xml:space="preserve"> 62.5 %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实测；60</w:t>
            </w:r>
            <w:r>
              <w:t xml:space="preserve"> % </w:t>
            </w:r>
            <w:r>
              <w:rPr>
                <w:rFonts w:hint="eastAsia"/>
              </w:rPr>
              <w:t xml:space="preserve">为半功率口径的设计目标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声速</w:t>
            </w:r>
            <w:r>
              <w:t xml:space="preserve"> / </w:t>
            </w: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t xml:space="preserve">1540 m/s / 30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论文（Field</w:t>
            </w:r>
            <w:r>
              <w:t xml:space="preserve"> II </w:t>
            </w:r>
            <w:r>
              <w:rPr>
                <w:rFonts w:hint="eastAsia"/>
              </w:rPr>
              <w:t xml:space="preserve">默认）/</w:t>
            </w:r>
            <w:r>
              <w:t xml:space="preserve"> </w:t>
            </w:r>
            <w:r>
              <w:rPr>
                <w:rFonts w:hint="eastAsia"/>
              </w:rPr>
              <w:t xml:space="preserve">仿真选择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F#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仰角聚焦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无（不建模）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no_sub_y = 1</w:t>
            </w:r>
            <w:r>
              <w:t xml:space="preserve"> </w:t>
            </w:r>
            <w:r>
              <w:rPr>
                <w:rFonts w:hint="eastAsia"/>
              </w:rPr>
              <w:t xml:space="preserve">时该参数对结果无影响，已从配置删除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发射脉冲为高斯包络正弦（</w:t>
      </w:r>
      <w:r>
        <w:rPr>
          <w:rStyle w:val="VerbatimChar"/>
        </w:rPr>
        <w:t xml:space="preserve">src/pulse_waveform.m</w:t>
      </w:r>
      <w:r>
        <w:rPr>
          <w:rFonts w:hint="eastAsia"/>
        </w:rPr>
        <w:t xml:space="preserve">）：载频</w:t>
      </w:r>
      <w:r>
        <w:t xml:space="preserve"> 4.50 MHz、</w:t>
      </w:r>
      <m:oMath>
        <m:r>
          <m:t>σ</m:t>
        </m:r>
        <m:r>
          <m:rPr>
            <m:sty m:val="p"/>
          </m:rPr>
          <m:t>=</m:t>
        </m:r>
        <m:r>
          <m:t>0.32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、窗长</w:t>
      </w:r>
      <w:r>
        <w:t xml:space="preserve"> 5 </w:t>
      </w:r>
      <w:r>
        <w:rPr>
          <w:rFonts w:hint="eastAsia"/>
        </w:rPr>
        <w:t xml:space="preserve">个周期（1.10</w:t>
      </w:r>
      <w:r>
        <w:t xml:space="preserve"> </w:t>
      </w:r>
      <w:r>
        <w:rPr>
          <w:rFonts w:hint="eastAsia"/>
        </w:rPr>
        <w:t xml:space="preserve">µs）；</w:t>
      </w:r>
      <w:r>
        <w:rPr>
          <w:rStyle w:val="VerbatimChar"/>
        </w:rPr>
        <w:t xml:space="preserve">xdc_excitation</w:t>
      </w:r>
      <w:r>
        <w:t xml:space="preserve"> </w:t>
      </w:r>
      <w:r>
        <w:rPr>
          <w:rFonts w:hint="eastAsia"/>
        </w:rPr>
        <w:t xml:space="preserve">取单位冲激，所以单程声压波形就是它本身。</w:t>
      </w:r>
    </w:p>
    <w:bookmarkEnd w:id="15"/>
    <w:bookmarkStart w:id="16" w:name="成像与显示"/>
    <w:p>
      <w:pPr>
        <w:pStyle w:val="Heading3"/>
      </w:pPr>
      <w:r>
        <w:t xml:space="preserve">3.2 </w:t>
      </w:r>
      <w:r>
        <w:rPr>
          <w:rFonts w:hint="eastAsia"/>
        </w:rPr>
        <w:t xml:space="preserve">成像与显示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成像深度</w:t>
            </w:r>
          </w:p>
        </w:tc>
        <w:tc>
          <w:tcPr/>
          <w:p>
            <w:pPr>
              <w:pStyle w:val="Compact"/>
            </w:pPr>
            <w:r>
              <w:t xml:space="preserve">5–60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复合/显示横向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线，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0.171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mm（按标称</w:t>
            </w:r>
            <w:r>
              <w:t xml:space="preserve"> 4.5 </w:t>
            </w:r>
            <w:r>
              <w:rPr>
                <w:rFonts w:hint="eastAsia"/>
              </w:rPr>
              <w:t xml:space="preserve">MHz），范围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21.8</m:t>
              </m:r>
            </m:oMath>
            <w:r>
              <w:t xml:space="preserve"> </w:t>
            </w: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轴向像素</w:t>
            </w:r>
          </w:p>
        </w:tc>
        <w:tc>
          <w:tcPr/>
          <w:p>
            <w:pPr>
              <w:pStyle w:val="Compact"/>
            </w:pPr>
            <w:r>
              <w:t xml:space="preserve">0.05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</w:t>
            </w:r>
            <w:r>
              <w:t xml:space="preserve"> B </w:t>
            </w:r>
            <w:r>
              <w:rPr>
                <w:rFonts w:hint="eastAsia"/>
              </w:rPr>
              <w:t xml:space="preserve">模式横向</w:t>
            </w:r>
          </w:p>
        </w:tc>
        <w:tc>
          <w:tcPr/>
          <w:p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t xml:space="preserve">@0.33</w:t>
            </w:r>
            <w:r>
              <w:t xml:space="preserve"> </w:t>
            </w:r>
            <w:r>
              <w:rPr>
                <w:rFonts w:hint="eastAsia"/>
              </w:rPr>
              <w:t xml:space="preserve">mm（点目标体模</w:t>
            </w:r>
            <w:r>
              <w:t xml:space="preserve"> 256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t xml:space="preserve">@0.171</w:t>
            </w:r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插值</w:t>
            </w:r>
            <w:r>
              <w:t xml:space="preserve"> / </w:t>
            </w:r>
            <w:r>
              <w:rPr>
                <w:rFonts w:hint="eastAsia"/>
              </w:rPr>
              <w:t xml:space="preserve">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</w:t>
            </w:r>
            <w:r>
              <w:t xml:space="preserve"> / Hilbert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显示动态范围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dB（各</w:t>
            </w:r>
            <w:r>
              <w:t xml:space="preserve"> B </w:t>
            </w:r>
            <w:r>
              <w:rPr>
                <w:rFonts w:hint="eastAsia"/>
              </w:rPr>
              <w:t xml:space="preserve">模式图共用同一色标）</w:t>
            </w:r>
          </w:p>
        </w:tc>
      </w:tr>
    </w:tbl>
    <w:bookmarkEnd w:id="16"/>
    <w:bookmarkEnd w:id="17"/>
    <w:bookmarkStart w:id="61" w:name="实验结果"/>
    <w:p>
      <w:pPr>
        <w:pStyle w:val="Heading2"/>
      </w:pPr>
      <w:r>
        <w:t xml:space="preserve">4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先给总览，再按”模型与声场</w:t>
      </w:r>
      <w:r>
        <w:t xml:space="preserve"> → </w:t>
      </w:r>
      <w:r>
        <w:rPr>
          <w:rFonts w:hint="eastAsia"/>
        </w:rPr>
        <w:t xml:space="preserve">点目标</w:t>
      </w:r>
      <w:r>
        <w:t xml:space="preserve"> → </w:t>
      </w:r>
      <w:r>
        <w:rPr>
          <w:rFonts w:hint="eastAsia"/>
        </w:rPr>
        <w:t xml:space="preserve">囊肿体模”逐组看。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PW</w:t>
            </w:r>
          </w:p>
        </w:tc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</w:t>
            </w:r>
            <w:r>
              <w:t xml:space="preserve"> −6 dB </w:t>
            </w: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0.83–0.87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0.74–0.76 mm</w:t>
            </w:r>
          </w:p>
        </w:tc>
        <w:tc>
          <w:tcPr/>
          <w:p>
            <w:pPr>
              <w:pStyle w:val="Compact"/>
            </w:pPr>
            <w:r>
              <w:t xml:space="preserve">0.59–0.65 </w:t>
            </w:r>
            <w:r>
              <w:rPr>
                <w:rFonts w:hint="eastAsia"/>
              </w:rPr>
              <w:t xml:space="preserve">mm（30–32</w:t>
            </w:r>
            <w:r>
              <w:t xml:space="preserve"> </w:t>
            </w:r>
            <w:r>
              <w:rPr>
                <w:rFonts w:hint="eastAsia"/>
              </w:rPr>
              <w:t xml:space="preserve">mm）；0.80–0.95</w:t>
            </w:r>
            <w:r>
              <w:t xml:space="preserve"> </w:t>
            </w:r>
            <w:r>
              <w:rPr>
                <w:rFonts w:hint="eastAsia"/>
              </w:rPr>
              <w:t xml:space="preserve">mm（焦外）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囊肿对比度</w:t>
            </w:r>
            <w:r>
              <w:t xml:space="preserve"> |C|</w:t>
            </w:r>
          </w:p>
        </w:tc>
        <w:tc>
          <w:tcPr/>
          <w:p>
            <w:pPr>
              <w:pStyle w:val="Compact"/>
            </w:pPr>
            <w:r>
              <w:t xml:space="preserve">12.8 ± 1.3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23.3 ± 2.3 dB</w:t>
            </w:r>
          </w:p>
        </w:tc>
        <w:tc>
          <w:tcPr/>
          <w:p>
            <w:pPr>
              <w:pStyle w:val="Compact"/>
            </w:pPr>
            <w:r>
              <w:t xml:space="preserve">22.2 ± 5.6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采集帧率（推导值）</w:t>
            </w:r>
          </w:p>
        </w:tc>
        <w:tc>
          <w:tcPr/>
          <w:p>
            <w:pPr>
              <w:pStyle w:val="Compact"/>
            </w:pPr>
            <w:r>
              <w:t xml:space="preserve">12 833 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1 167 Hz</w:t>
            </w:r>
          </w:p>
        </w:tc>
        <w:tc>
          <w:tcPr/>
          <w:p>
            <w:pPr>
              <w:pStyle w:val="Compact"/>
            </w:pPr>
            <w:r>
              <w:t xml:space="preserve">≈100 Hz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帧率由序列参数直接推出：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PRF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1540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0.06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t> </m:t>
          </m:r>
          <m:r>
            <m:t>833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PRF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t> </m:t>
          </m:r>
          <m:r>
            <m:t>833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C11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PRF</m:t>
                  </m:r>
                </m:sub>
              </m:sSub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167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PRF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z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60 mm </w:t>
      </w:r>
      <w:r>
        <w:rPr>
          <w:rFonts w:hint="eastAsia"/>
        </w:rPr>
        <w:t xml:space="preserve">最深处的往返时间给出；单平面波每个</w:t>
      </w:r>
      <w:r>
        <w:t xml:space="preserve"> PRF </w:t>
      </w:r>
      <w:r>
        <w:rPr>
          <w:rFonts w:hint="eastAsia"/>
        </w:rPr>
        <w:t xml:space="preserve">只发射一次，11</w:t>
      </w:r>
      <w:r>
        <w:t xml:space="preserve"> </w:t>
      </w:r>
      <w:r>
        <w:rPr>
          <w:rFonts w:hint="eastAsia"/>
        </w:rPr>
        <w:t xml:space="preserve">角度复合每个</w:t>
      </w:r>
      <w:r>
        <w:t xml:space="preserve"> PRF </w:t>
      </w:r>
      <w:r>
        <w:rPr>
          <w:rFonts w:hint="eastAsia"/>
        </w:rPr>
        <w:t xml:space="preserve">需要</w:t>
      </w:r>
      <w:r>
        <w:t xml:space="preserve"> 11 </w:t>
      </w:r>
      <w:r>
        <w:rPr>
          <w:rFonts w:hint="eastAsia"/>
        </w:rPr>
        <w:t xml:space="preserve">次发射，所以帧率降为</w:t>
      </w:r>
      <w:r>
        <w:t xml:space="preserve"> </w:t>
      </w:r>
      <w:r>
        <w:rPr>
          <w:rFonts w:hint="eastAsia"/>
        </w:rPr>
        <w:t xml:space="preserve">1/11。单焦点为逐线扫描，128</w:t>
      </w:r>
      <w:r>
        <w:t xml:space="preserve"> </w:t>
      </w:r>
      <w:r>
        <w:rPr>
          <w:rFonts w:hint="eastAsia"/>
        </w:rPr>
        <w:t xml:space="preserve">条线对应约</w:t>
      </w:r>
      <w:r>
        <w:t xml:space="preserve"> 100 Hz。</w:t>
      </w:r>
    </w:p>
    <w:p>
      <w:pPr>
        <w:pStyle w:val="BodyText"/>
      </w:pPr>
      <w:r>
        <w:rPr>
          <w:rFonts w:hint="eastAsia"/>
        </w:rPr>
        <w:t xml:space="preserve">一句话：复合用</w:t>
      </w:r>
      <w:r>
        <w:t xml:space="preserve"> 11 </w:t>
      </w:r>
      <w:r>
        <w:rPr>
          <w:rFonts w:hint="eastAsia"/>
        </w:rPr>
        <w:t xml:space="preserve">倍的发射次数，换来横向分辨率收窄</w:t>
      </w:r>
      <w:r>
        <w:t xml:space="preserve"> 11–13 </w:t>
      </w:r>
      <w:r>
        <w:rPr>
          <w:rFonts w:hint="eastAsia"/>
        </w:rPr>
        <w:t xml:space="preserve">%、对比度提高</w:t>
      </w:r>
      <w:r>
        <w:t xml:space="preserve"> 10.5 </w:t>
      </w:r>
      <w:r>
        <w:rPr>
          <w:rFonts w:hint="eastAsia"/>
        </w:rPr>
        <w:t xml:space="preserve">dB，并把这两项沿深度拉平；单焦点只在焦区局部更好，离开焦区迅速变差。</w:t>
      </w:r>
    </w:p>
    <w:bookmarkStart w:id="42" w:name="模型与声场"/>
    <w:p>
      <w:pPr>
        <w:pStyle w:val="Heading3"/>
      </w:pPr>
      <w:r>
        <w:t xml:space="preserve">4.1 </w:t>
      </w:r>
      <w:r>
        <w:rPr>
          <w:rFonts w:hint="eastAsia"/>
        </w:rPr>
        <w:t xml:space="preserve">模型与声场</w:t>
      </w:r>
    </w:p>
    <w:p>
      <w:pPr>
        <w:pStyle w:val="FirstParagraph"/>
      </w:pPr>
      <w:r>
        <w:rPr>
          <w:rFonts w:hint="eastAsia"/>
        </w:rPr>
        <w:t xml:space="preserve">这一组回答三个问题：换能器在哪、发射的是什么波形、这些波在成像区域里长什么样。后面的分辨率与对比度都建立在这三件事上。</w:t>
      </w:r>
    </w:p>
    <w:bookmarkStart w:id="21" w:name="几何成像区域与-11-束的覆盖范围"/>
    <w:p>
      <w:pPr>
        <w:pStyle w:val="Heading4"/>
      </w:pPr>
      <w:r>
        <w:rPr>
          <w:rFonts w:hint="eastAsia"/>
        </w:rPr>
        <w:t xml:space="preserve">几何、成像区域与</w:t>
      </w:r>
      <w:r>
        <w:t xml:space="preserve"> 11 </w:t>
      </w:r>
      <w:r>
        <w:rPr>
          <w:rFonts w:hint="eastAsia"/>
        </w:rPr>
        <w:t xml:space="preserve">束的覆盖范围</w:t>
      </w:r>
    </w:p>
    <w:p>
      <w:pPr>
        <w:pStyle w:val="CaptionedFigure"/>
      </w:pPr>
      <w:r>
        <w:drawing>
          <wp:inline>
            <wp:extent cx="5335200" cy="3372188"/>
            <wp:effectExtent b="0" l="0" r="0" t="0"/>
            <wp:docPr descr="F14" title="" id="19" name="Picture"/>
            <a:graphic>
              <a:graphicData uri="http://schemas.openxmlformats.org/drawingml/2006/picture">
                <pic:pic>
                  <pic:nvPicPr>
                    <pic:cNvPr descr="../figures/F14_field_cover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37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F14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F14　11 </w:t>
      </w:r>
      <w:r>
        <w:rPr>
          <w:rFonts w:hint="eastAsia"/>
          <w:b/>
          <w:bCs/>
        </w:rPr>
        <w:t xml:space="preserve">束平面波的公共照明区与成像加权。</w:t>
      </w:r>
      <w:r>
        <w:t xml:space="preserve"> </w:t>
      </w:r>
      <w:r>
        <w:t xml:space="preserve">(a) </w:t>
      </w:r>
      <w:r>
        <w:rPr>
          <w:rFonts w:hint="eastAsia"/>
        </w:rPr>
        <w:t xml:space="preserve">换能器阵列（画在顶部，成像时位于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一侧）与</w:t>
      </w:r>
      <w:r>
        <w:t xml:space="preserve"> 11 </w:t>
      </w:r>
      <w:r>
        <w:rPr>
          <w:rFonts w:hint="eastAsia"/>
        </w:rPr>
        <w:t xml:space="preserve">束平面波的公共照明区，边界为</w:t>
      </w:r>
      <w:r>
        <w:t xml:space="preserve"> |x| ≤ 21.12 − z·tan10° </w:t>
      </w:r>
      <w:r>
        <w:rPr>
          <w:rFonts w:hint="eastAsia"/>
        </w:rPr>
        <w:t xml:space="preserve">mm（z</w:t>
      </w:r>
      <w:r>
        <w:t xml:space="preserve"> = 50 mm </w:t>
      </w:r>
      <w:r>
        <w:rPr>
          <w:rFonts w:hint="eastAsia"/>
        </w:rPr>
        <w:t xml:space="preserve">时</w:t>
      </w:r>
      <w:r>
        <w:t xml:space="preserve"> |x| ≤ 12.3 </w:t>
      </w:r>
      <w:r>
        <w:rPr>
          <w:rFonts w:hint="eastAsia"/>
        </w:rPr>
        <w:t xml:space="preserve">mm，60</w:t>
      </w:r>
      <w:r>
        <w:t xml:space="preserve"> mm </w:t>
      </w:r>
      <w:r>
        <w:rPr>
          <w:rFonts w:hint="eastAsia"/>
        </w:rPr>
        <w:t xml:space="preserve">时</w:t>
      </w:r>
      <w:r>
        <w:t xml:space="preserve"> ±10.5 </w:t>
      </w:r>
      <w:r>
        <w:rPr>
          <w:rFonts w:hint="eastAsia"/>
        </w:rPr>
        <w:t xml:space="preserve">mm）；暗红实线框为定量测量的成像区域（|x|</w:t>
      </w:r>
      <w:r>
        <w:t xml:space="preserve"> ≤ 10 mm、z = 15–50 </w:t>
      </w:r>
      <w:r>
        <w:rPr>
          <w:rFonts w:hint="eastAsia"/>
        </w:rPr>
        <w:t xml:space="preserve">mm）。(b)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α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p</m:t>
            </m:r>
          </m:e>
          <m:sub>
            <m:r>
              <m:t>α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，即</w:t>
      </w:r>
      <w:r>
        <w:t xml:space="preserve"> DAS </w:t>
      </w:r>
      <w:r>
        <w:rPr>
          <w:rFonts w:hint="eastAsia"/>
        </w:rPr>
        <w:t xml:space="preserve">补偿各角度相位之后图像实际”看到”的发射加权，按深度归一化；中央一条带为</w:t>
      </w:r>
      <w:r>
        <w:t xml:space="preserve"> 0 </w:t>
      </w:r>
      <w:r>
        <w:rPr>
          <w:rFonts w:hint="eastAsia"/>
        </w:rPr>
        <w:t xml:space="preserve">dB，黑色虚线为</w:t>
      </w:r>
      <w:r>
        <w:t xml:space="preserve"> −1 dB </w:t>
      </w:r>
      <w:r>
        <w:rPr>
          <w:rFonts w:hint="eastAsia"/>
        </w:rPr>
        <w:t xml:space="preserve">等值线，暗红实线框同上。两幅横纵坐标同比例。</w:t>
      </w:r>
    </w:p>
    <w:p>
      <w:pPr>
        <w:pStyle w:val="BodyText"/>
      </w:pPr>
      <w:r>
        <w:rPr>
          <w:rFonts w:hint="eastAsia"/>
          <w:b/>
          <w:bCs/>
        </w:rPr>
        <w:t xml:space="preserve">为什么放第一张。</w:t>
      </w:r>
      <w:r>
        <w:t xml:space="preserve"> </w:t>
      </w:r>
      <w:r>
        <w:rPr>
          <w:rFonts w:hint="eastAsia"/>
        </w:rPr>
        <w:t xml:space="preserve">它同时给出”物理装置”和”数据的定义域”。11</w:t>
      </w:r>
      <w:r>
        <w:t xml:space="preserve"> </w:t>
      </w:r>
      <w:r>
        <w:rPr>
          <w:rFonts w:hint="eastAsia"/>
        </w:rPr>
        <w:t xml:space="preserve">束平面波的倾角最大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，只有被所有角度都照到的区域，相干叠加才有意义；这个公共区在深处比阵面窄一半（阵面</w:t>
      </w:r>
      <w:r>
        <w:t xml:space="preserve"> </w:t>
      </w:r>
      <m:oMath>
        <m:r>
          <m:rPr>
            <m:sty m:val="p"/>
          </m:rPr>
          <m:t>±</m:t>
        </m:r>
        <m:r>
          <m:t>21.12</m:t>
        </m:r>
      </m:oMath>
      <w:r>
        <w:t xml:space="preserve"> </w:t>
      </w:r>
      <w:r>
        <w:rPr>
          <w:rFonts w:hint="eastAsia"/>
        </w:rPr>
        <w:t xml:space="preserve">mm，60</w:t>
      </w:r>
      <w:r>
        <w:t xml:space="preserve"> mm </w:t>
      </w:r>
      <w:r>
        <w:rPr>
          <w:rFonts w:hint="eastAsia"/>
        </w:rPr>
        <w:t xml:space="preserve">深处只剩</w:t>
      </w:r>
      <w:r>
        <w:t xml:space="preserve"> </w:t>
      </w:r>
      <m:oMath>
        <m:r>
          <m:rPr>
            <m:sty m:val="p"/>
          </m:rPr>
          <m:t>±</m:t>
        </m:r>
        <m:r>
          <m:t>10.5</m:t>
        </m:r>
      </m:oMath>
      <w:r>
        <w:t xml:space="preserve"> </w:t>
      </w:r>
      <w:r>
        <w:rPr>
          <w:rFonts w:hint="eastAsia"/>
        </w:rPr>
        <w:t xml:space="preserve">mm）。所以全文的定量测量统一收在暗红框里：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mm、</w:t>
      </w:r>
      <m:oMath>
        <m:r>
          <m:t>z</m:t>
        </m:r>
        <m:r>
          <m:rPr>
            <m:sty m:val="p"/>
          </m:rPr>
          <m:t>=</m:t>
        </m:r>
        <m:r>
          <m:t>15</m:t>
        </m:r>
      </m:oMath>
      <w:r>
        <w:t xml:space="preserve">–50 mm。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t xml:space="preserve">(a) </w:t>
      </w:r>
      <w:r>
        <w:rPr>
          <w:rFonts w:hint="eastAsia"/>
        </w:rPr>
        <w:t xml:space="preserve">的边界从阵面两端向轴线收敛，围出一个倒梯形——11</w:t>
      </w:r>
      <w:r>
        <w:t xml:space="preserve"> </w:t>
      </w:r>
      <w:r>
        <w:rPr>
          <w:rFonts w:hint="eastAsia"/>
        </w:rPr>
        <w:t xml:space="preserve">个角度共同照亮的只有这块地方。(b)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在框内是平的：0</w:t>
      </w:r>
      <w:r>
        <w:t xml:space="preserve"> dB </w:t>
      </w:r>
      <w:r>
        <w:rPr>
          <w:rFonts w:hint="eastAsia"/>
        </w:rPr>
        <w:t xml:space="preserve">主带覆盖整个框，框内起伏</w:t>
      </w:r>
      <w:r>
        <w:t xml:space="preserve"> 0.12 </w:t>
      </w:r>
      <w:r>
        <w:rPr>
          <w:rFonts w:hint="eastAsia"/>
        </w:rPr>
        <w:t xml:space="preserve">dB（最低</w:t>
      </w:r>
      <w:r>
        <w:t xml:space="preserve"> −0.08 </w:t>
      </w:r>
      <w:r>
        <w:rPr>
          <w:rFonts w:hint="eastAsia"/>
        </w:rPr>
        <w:t xml:space="preserve">dB），−1</w:t>
      </w:r>
      <w:r>
        <w:t xml:space="preserve"> dB </w:t>
      </w:r>
      <w:r>
        <w:rPr>
          <w:rFonts w:hint="eastAsia"/>
        </w:rPr>
        <w:t xml:space="preserve">等值线贴着边界外侧。也就是说，</w:t>
      </w:r>
      <w:r>
        <w:rPr>
          <w:rFonts w:hint="eastAsia"/>
          <w:b/>
          <w:bCs/>
        </w:rPr>
        <w:t xml:space="preserve">在测量区域内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个角度的照明是均匀的</w:t>
      </w:r>
      <w:r>
        <w:t xml:space="preserve">——4.1 </w:t>
      </w:r>
      <w:r>
        <w:rPr>
          <w:rFonts w:hint="eastAsia"/>
        </w:rPr>
        <w:t xml:space="preserve">节后面”复合不产生发射焦区”的结论，从这条平坦带已经能预料到。</w:t>
      </w:r>
    </w:p>
    <w:bookmarkEnd w:id="21"/>
    <w:bookmarkStart w:id="25" w:name="发射脉冲"/>
    <w:p>
      <w:pPr>
        <w:pStyle w:val="Heading4"/>
      </w:pPr>
      <w:r>
        <w:rPr>
          <w:rFonts w:hint="eastAsia"/>
        </w:rPr>
        <w:t xml:space="preserve">发射脉冲</w:t>
      </w:r>
    </w:p>
    <w:p>
      <w:pPr>
        <w:pStyle w:val="CaptionedFigure"/>
      </w:pPr>
      <w:r>
        <w:drawing>
          <wp:inline>
            <wp:extent cx="5335200" cy="2428458"/>
            <wp:effectExtent b="0" l="0" r="0" t="0"/>
            <wp:docPr descr="F2" title="" id="23" name="Picture"/>
            <a:graphic>
              <a:graphicData uri="http://schemas.openxmlformats.org/drawingml/2006/picture">
                <pic:pic>
                  <pic:nvPicPr>
                    <pic:cNvPr descr="../figures/F2_pul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242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F2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F2　</w:t>
      </w:r>
      <w:r>
        <w:rPr>
          <w:rFonts w:hint="eastAsia"/>
          <w:b/>
          <w:bCs/>
        </w:rPr>
        <w:t xml:space="preserve">发射脉冲的波形与频谱。</w:t>
      </w:r>
      <w:r>
        <w:t xml:space="preserve"> </w:t>
      </w:r>
      <w:r>
        <w:rPr>
          <w:rFonts w:hint="eastAsia"/>
        </w:rPr>
        <w:t xml:space="preserve">左：单程时域波形，高斯包络正弦，−6</w:t>
      </w:r>
      <w:r>
        <w:t xml:space="preserve"> dB </w:t>
      </w:r>
      <w:r>
        <w:rPr>
          <w:rFonts w:hint="eastAsia"/>
        </w:rPr>
        <w:t xml:space="preserve">包络宽</w:t>
      </w:r>
      <w:r>
        <w:t xml:space="preserve"> 0.20 </w:t>
      </w:r>
      <w:r>
        <w:rPr>
          <w:rFonts w:hint="eastAsia"/>
        </w:rPr>
        <w:t xml:space="preserve">µs。右：幅度谱（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hint="eastAsia"/>
        </w:rPr>
        <w:t xml:space="preserve">）；红杠为</w:t>
      </w:r>
      <w:r>
        <w:t xml:space="preserve"> −6 dB </w:t>
      </w:r>
      <w:r>
        <w:rPr>
          <w:rFonts w:hint="eastAsia"/>
        </w:rPr>
        <w:t xml:space="preserve">边沿</w:t>
      </w:r>
      <w:r>
        <w:t xml:space="preserve"> 1.99 / 7.06 </w:t>
      </w:r>
      <w:r>
        <w:rPr>
          <w:rFonts w:hint="eastAsia"/>
        </w:rPr>
        <w:t xml:space="preserve">MHz（相对带宽</w:t>
      </w:r>
      <w:r>
        <w:t xml:space="preserve"> 112 </w:t>
      </w:r>
      <w:r>
        <w:rPr>
          <w:rFonts w:hint="eastAsia"/>
        </w:rPr>
        <w:t xml:space="preserve">%），紫杠为半功率边沿</w:t>
      </w:r>
      <w:r>
        <w:t xml:space="preserve"> 2.76 / 6.29 </w:t>
      </w:r>
      <w:r>
        <w:rPr>
          <w:rFonts w:hint="eastAsia"/>
        </w:rPr>
        <w:t xml:space="preserve">MHz（78</w:t>
      </w:r>
      <w:r>
        <w:t xml:space="preserve"> </w:t>
      </w:r>
      <w:r>
        <w:rPr>
          <w:rFonts w:hint="eastAsia"/>
        </w:rPr>
        <w:t xml:space="preserve">%）。该图由参数直接生成，不经</w:t>
      </w:r>
      <w:r>
        <w:t xml:space="preserve"> Field </w:t>
      </w:r>
      <w:r>
        <w:rPr>
          <w:rFonts w:hint="eastAsia"/>
        </w:rPr>
        <w:t xml:space="preserve">II、不含接收端。</w:t>
      </w:r>
    </w:p>
    <w:p>
      <w:pPr>
        <w:pStyle w:val="BodyText"/>
      </w:pPr>
      <w:r>
        <w:rPr>
          <w:rFonts w:hint="eastAsia"/>
          <w:b/>
          <w:bCs/>
        </w:rPr>
        <w:t xml:space="preserve">为什么单独测。</w:t>
      </w:r>
      <w:r>
        <w:t xml:space="preserve"> </w:t>
      </w:r>
      <w:r>
        <w:rPr>
          <w:rFonts w:hint="eastAsia"/>
        </w:rPr>
        <w:t xml:space="preserve">两个原因：一是它决定轴向分辨率（脉冲空间长度</w:t>
      </w:r>
      <w:r>
        <w:t xml:space="preserve"> </w:t>
      </w:r>
      <m:oMath>
        <m:r>
          <m:t>c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）与带宽；二是它是全流程里唯一能脱离</w:t>
      </w:r>
      <w:r>
        <w:t xml:space="preserve"> Field </w:t>
      </w:r>
      <w:r>
        <w:rPr>
          <w:rFonts w:hint="eastAsia"/>
        </w:rPr>
        <w:t xml:space="preserve">II、直接由参数算出来的量，正好用来检查配置有没有写错。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t xml:space="preserve">−6 dB </w:t>
      </w:r>
      <w:r>
        <w:rPr>
          <w:rFonts w:hint="eastAsia"/>
        </w:rPr>
        <w:t xml:space="preserve">相对带宽</w:t>
      </w:r>
      <w:r>
        <w:t xml:space="preserve"> 112 </w:t>
      </w:r>
      <w:r>
        <w:rPr>
          <w:rFonts w:hint="eastAsia"/>
        </w:rPr>
        <w:t xml:space="preserve">%，半功率</w:t>
      </w:r>
      <w:r>
        <w:t xml:space="preserve"> 78 </w:t>
      </w:r>
      <w:r>
        <w:rPr>
          <w:rFonts w:hint="eastAsia"/>
        </w:rPr>
        <w:t xml:space="preserve">%。这里要交代一个口径：全文的”带宽”若无特别说明都指</w:t>
      </w:r>
      <w:r>
        <w:t xml:space="preserve"> </w:t>
      </w:r>
      <w:r>
        <w:rPr>
          <w:b/>
          <w:bCs/>
        </w:rPr>
        <w:t xml:space="preserve">−6 dB</w:t>
      </w:r>
      <w:r>
        <w:rPr>
          <w:rFonts w:hint="eastAsia"/>
        </w:rPr>
        <w:t xml:space="preserve">。设计目标</w:t>
      </w:r>
      <w:r>
        <w:t xml:space="preserve"> 60±5 % </w:t>
      </w:r>
      <w:r>
        <w:rPr>
          <w:rFonts w:hint="eastAsia"/>
        </w:rPr>
        <w:t xml:space="preserve">是对</w:t>
      </w:r>
      <w:r>
        <w:rPr>
          <w:rFonts w:hint="eastAsia"/>
          <w:b/>
          <w:bCs/>
        </w:rPr>
        <w:t xml:space="preserve">两程</w:t>
      </w:r>
      <w:r>
        <w:rPr>
          <w:rFonts w:hint="eastAsia"/>
        </w:rPr>
        <w:t xml:space="preserve">回波说的——接收链与孔径的空间响应会再收窄一次：两程实测中心</w:t>
      </w:r>
      <w:r>
        <w:t xml:space="preserve"> 4.12 </w:t>
      </w:r>
      <w:r>
        <w:rPr>
          <w:rFonts w:hint="eastAsia"/>
        </w:rPr>
        <w:t xml:space="preserve">MHz、半功率带宽</w:t>
      </w:r>
      <w:r>
        <w:t xml:space="preserve"> 62.5 %、−6 dB 86.3 </w:t>
      </w:r>
      <w:r>
        <w:rPr>
          <w:rFonts w:hint="eastAsia"/>
        </w:rPr>
        <w:t xml:space="preserve">%，落在目标内；单程脉冲没有这一道收窄，所以半功率口径更宽（78</w:t>
      </w:r>
      <w:r>
        <w:t xml:space="preserve"> </w:t>
      </w:r>
      <w:r>
        <w:rPr>
          <w:rFonts w:hint="eastAsia"/>
        </w:rPr>
        <w:t xml:space="preserve">%）。</w:t>
      </w:r>
    </w:p>
    <w:p>
      <w:pPr>
        <w:pStyle w:val="BodyText"/>
      </w:pPr>
      <w:r>
        <w:rPr>
          <w:rFonts w:hint="eastAsia"/>
        </w:rPr>
        <w:t xml:space="preserve">中心频率下移</w:t>
      </w:r>
      <w:r>
        <w:t xml:space="preserve"> 8 </w:t>
      </w:r>
      <w:r>
        <w:rPr>
          <w:rFonts w:hint="eastAsia"/>
        </w:rPr>
        <w:t xml:space="preserve">%（4.50</w:t>
      </w:r>
      <w:r>
        <w:t xml:space="preserve"> → 4.12 </w:t>
      </w:r>
      <w:r>
        <w:rPr>
          <w:rFonts w:hint="eastAsia"/>
        </w:rPr>
        <w:t xml:space="preserve">MHz）不是出错：裸阵元没有电-机带通整形，空间响应对高频端衰减更强。载频因此直接取论文标称的</w:t>
      </w:r>
      <w:r>
        <w:t xml:space="preserve"> 4.50 </w:t>
      </w:r>
      <w:r>
        <w:rPr>
          <w:rFonts w:hint="eastAsia"/>
        </w:rPr>
        <w:t xml:space="preserve">MHz，不为把两程中心补回</w:t>
      </w:r>
      <w:r>
        <w:t xml:space="preserve"> 4.5 </w:t>
      </w:r>
      <w:r>
        <w:rPr>
          <w:rFonts w:hint="eastAsia"/>
        </w:rPr>
        <w:t xml:space="preserve">而抬高它。这条脉冲还给出轴向分辨率的理论值：两程包络</w:t>
      </w:r>
      <w:r>
        <w:t xml:space="preserve"> 0.24 </w:t>
      </w:r>
      <w:r>
        <w:rPr>
          <w:rFonts w:hint="eastAsia"/>
        </w:rPr>
        <w:t xml:space="preserve">µs，乘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0.19 </w:t>
      </w:r>
      <w:r>
        <w:rPr>
          <w:rFonts w:hint="eastAsia"/>
        </w:rPr>
        <w:t xml:space="preserve">mm，与</w:t>
      </w:r>
      <w:r>
        <w:t xml:space="preserve"> 4.2 </w:t>
      </w:r>
      <w:r>
        <w:rPr>
          <w:rFonts w:hint="eastAsia"/>
        </w:rPr>
        <w:t xml:space="preserve">节三种方法的实测</w:t>
      </w:r>
      <w:r>
        <w:t xml:space="preserve"> 0.19–0.20 mm </w:t>
      </w:r>
      <w:r>
        <w:rPr>
          <w:rFonts w:hint="eastAsia"/>
        </w:rPr>
        <w:t xml:space="preserve">一致。</w:t>
      </w:r>
    </w:p>
    <w:bookmarkEnd w:id="25"/>
    <w:bookmarkStart w:id="29" w:name="单平面波的发射声场"/>
    <w:p>
      <w:pPr>
        <w:pStyle w:val="Heading4"/>
      </w:pPr>
      <w:r>
        <w:rPr>
          <w:rFonts w:hint="eastAsia"/>
        </w:rPr>
        <w:t xml:space="preserve">单平面波的发射声场</w:t>
      </w:r>
    </w:p>
    <w:p>
      <w:pPr>
        <w:pStyle w:val="CaptionedFigure"/>
      </w:pPr>
      <w:r>
        <w:drawing>
          <wp:inline>
            <wp:extent cx="5335200" cy="3889845"/>
            <wp:effectExtent b="0" l="0" r="0" t="0"/>
            <wp:docPr descr="F3" title="" id="27" name="Picture"/>
            <a:graphic>
              <a:graphicData uri="http://schemas.openxmlformats.org/drawingml/2006/picture">
                <pic:pic>
                  <pic:nvPicPr>
                    <pic:cNvPr descr="../figures/F3_field_pw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88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F3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F3　</w:t>
      </w:r>
      <m:oMath>
        <m:r>
          <m:t>α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的发射峰值声压。</w:t>
      </w:r>
      <w:r>
        <w:t xml:space="preserve"> </w:t>
      </w:r>
      <w:r>
        <w:rPr>
          <w:rFonts w:hint="eastAsia"/>
        </w:rPr>
        <w:t xml:space="preserve">近场（</w:t>
      </w:r>
      <m:oMath>
        <m:r>
          <m:t>z</m:t>
        </m:r>
        <m:r>
          <m:rPr>
            <m:sty m:val="p"/>
          </m:rPr>
          <m:t>&lt;</m:t>
        </m:r>
        <m:r>
          <m:t>15</m:t>
        </m:r>
      </m:oMath>
      <w:r>
        <w:t xml:space="preserve"> </w:t>
      </w:r>
      <w:r>
        <w:rPr>
          <w:rFonts w:hint="eastAsia"/>
        </w:rPr>
        <w:t xml:space="preserve">mm）最强，随深度单调衰减，无焦点；横向在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内近似均匀，边缘因孔径有限而下降。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t xml:space="preserve">DAS </w:t>
      </w:r>
      <w:r>
        <w:rPr>
          <w:rFonts w:hint="eastAsia"/>
        </w:rPr>
        <w:t xml:space="preserve">只补偿相位，不补偿幅度。发射声压在深度上的衰减会原样进入图像，成为</w:t>
      </w:r>
      <w:r>
        <w:t xml:space="preserve"> B </w:t>
      </w:r>
      <w:r>
        <w:rPr>
          <w:rFonts w:hint="eastAsia"/>
        </w:rPr>
        <w:t xml:space="preserve">模式的亮度趋势；它不改变分辨率，但决定了图像亮度与对比度的深度分布——第</w:t>
      </w:r>
      <w:r>
        <w:t xml:space="preserve"> 4 </w:t>
      </w:r>
      <w:r>
        <w:rPr>
          <w:rFonts w:hint="eastAsia"/>
        </w:rPr>
        <w:t xml:space="preserve">节里所有”随深度变化”的现象，都要回到这张图。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图上的形状就是平面波的定义：没有焦点、没有腰，只有球面扩散造成的缓降和孔径边缘造成的收窄。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，同一深度的所有横向位置同时被照亮。</w:t>
      </w:r>
    </w:p>
    <w:bookmarkEnd w:id="29"/>
    <w:bookmarkStart w:id="33" w:name="个角度的声场"/>
    <w:p>
      <w:pPr>
        <w:pStyle w:val="Heading4"/>
      </w:pPr>
      <w:r>
        <w:t xml:space="preserve">11 </w:t>
      </w:r>
      <w:r>
        <w:rPr>
          <w:rFonts w:hint="eastAsia"/>
        </w:rPr>
        <w:t xml:space="preserve">个角度的声场</w:t>
      </w:r>
    </w:p>
    <w:p>
      <w:pPr>
        <w:pStyle w:val="CaptionedFigure"/>
      </w:pPr>
      <w:r>
        <w:drawing>
          <wp:inline>
            <wp:extent cx="5335200" cy="3660238"/>
            <wp:effectExtent b="0" l="0" r="0" t="0"/>
            <wp:docPr descr="F4" title="" id="31" name="Picture"/>
            <a:graphic>
              <a:graphicData uri="http://schemas.openxmlformats.org/drawingml/2006/picture">
                <pic:pic>
                  <pic:nvPicPr>
                    <pic:cNvPr descr="../figures/F4_field_angl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66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F4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F4　6 </w:t>
      </w:r>
      <w:r>
        <w:rPr>
          <w:rFonts w:hint="eastAsia"/>
          <w:b/>
          <w:bCs/>
        </w:rPr>
        <w:t xml:space="preserve">个代表角度的发射声场。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±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±</m:t>
        </m:r>
        <m:sSup>
          <m:e>
            <m:r>
              <m:t>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六幅，均为峰值声压，色标各幅独立归一化。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rPr>
          <w:rFonts w:hint="eastAsia"/>
        </w:rPr>
        <w:t xml:space="preserve">要确认”倾斜”真的发生在仿真里，而不只是写在公式里。E0</w:t>
      </w:r>
      <w:r>
        <w:t xml:space="preserve"> </w:t>
      </w:r>
      <w:r>
        <w:rPr>
          <w:rFonts w:hint="eastAsia"/>
        </w:rPr>
        <w:t xml:space="preserve">用斜率比检验：相邻角度的回波到达时间差应为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t> 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，实测比值</w:t>
      </w:r>
      <w:r>
        <w:t xml:space="preserve"> </w:t>
      </w:r>
      <w:r>
        <w:rPr>
          <w:rFonts w:hint="eastAsia"/>
        </w:rPr>
        <w:t xml:space="preserve">1.001（</w:t>
      </w:r>
      <m:oMath>
        <m:r>
          <m:rPr>
            <m:sty m:val="p"/>
          </m:rPr>
          <m:t>±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），说明倾角、声速、时间轴三者自洽。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六幅在中央区域几乎一样平，差别集中在贴边的一条亮暗过渡带上：带的位置随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的符号换边，宽度随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增大。这有两层含义——中央照明对</w:t>
      </w:r>
      <w:r>
        <w:t xml:space="preserve"> 11 </w:t>
      </w:r>
      <w:r>
        <w:rPr>
          <w:rFonts w:hint="eastAsia"/>
        </w:rPr>
        <w:t xml:space="preserve">个角度是等价的（复合才有意义），而有效照明在边缘处随角度移动（这就是图</w:t>
      </w:r>
      <w:r>
        <w:t xml:space="preserve"> F14 </w:t>
      </w:r>
      <w:r>
        <w:rPr>
          <w:rFonts w:hint="eastAsia"/>
        </w:rPr>
        <w:t xml:space="preserve">那条收缩边界的物理来源，也是定量区域只取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的原因）。</w:t>
      </w:r>
    </w:p>
    <w:bookmarkEnd w:id="33"/>
    <w:bookmarkStart w:id="37" w:name="复合后的点扩散函数与成像区域均匀性"/>
    <w:p>
      <w:pPr>
        <w:pStyle w:val="Heading4"/>
      </w:pPr>
      <w:r>
        <w:rPr>
          <w:rFonts w:hint="eastAsia"/>
        </w:rPr>
        <w:t xml:space="preserve">复合后的点扩散函数与成像区域均匀性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…</m:t>
        </m:r>
        <m:r>
          <m:t>10</m:t>
        </m:r>
      </m:oMath>
      <w:r>
        <w:t xml:space="preserve"> </w:t>
      </w:r>
      <w:r>
        <w:rPr>
          <w:rFonts w:hint="eastAsia"/>
        </w:rPr>
        <w:t xml:space="preserve">mm（11</w:t>
      </w:r>
      <w:r>
        <w:t xml:space="preserve"> </w:t>
      </w:r>
      <w:r>
        <w:rPr>
          <w:rFonts w:hint="eastAsia"/>
        </w:rPr>
        <w:t xml:space="preserve">个点，间隔</w:t>
      </w:r>
      <w:r>
        <w:t xml:space="preserve"> 2 </w:t>
      </w:r>
      <w:r>
        <w:rPr>
          <w:rFonts w:hint="eastAsia"/>
        </w:rPr>
        <w:t xml:space="preserve">mm）、</w:t>
      </w:r>
      <m:oMath>
        <m:r>
          <m:t>z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…</m:t>
        </m:r>
        <m:r>
          <m:t>50</m:t>
        </m:r>
      </m:oMath>
      <w:r>
        <w:t xml:space="preserve"> </w:t>
      </w:r>
      <w:r>
        <w:rPr>
          <w:rFonts w:hint="eastAsia"/>
        </w:rPr>
        <w:t xml:space="preserve">mm（15</w:t>
      </w:r>
      <w:r>
        <w:t xml:space="preserve"> </w:t>
      </w:r>
      <w:r>
        <w:rPr>
          <w:rFonts w:hint="eastAsia"/>
        </w:rPr>
        <w:t xml:space="preserve">个点，间隔</w:t>
      </w:r>
      <w:r>
        <w:t xml:space="preserve"> 2.5 </w:t>
      </w:r>
      <w:r>
        <w:rPr>
          <w:rFonts w:hint="eastAsia"/>
        </w:rPr>
        <w:t xml:space="preserve">mm）共</w:t>
      </w:r>
      <w:r>
        <w:t xml:space="preserve"> 165 </w:t>
      </w:r>
      <w:r>
        <w:rPr>
          <w:rFonts w:hint="eastAsia"/>
        </w:rPr>
        <w:t xml:space="preserve">个网格点上逐点放一个单散射子，每点都跑完整链路：11</w:t>
      </w:r>
      <w:r>
        <w:t xml:space="preserve"> </w:t>
      </w:r>
      <w:r>
        <w:rPr>
          <w:rFonts w:hint="eastAsia"/>
        </w:rPr>
        <w:t xml:space="preserve">个角度发射</w:t>
      </w:r>
      <w:r>
        <w:t xml:space="preserve"> → 128 </w:t>
      </w:r>
      <w:r>
        <w:rPr>
          <w:rFonts w:hint="eastAsia"/>
        </w:rPr>
        <w:t xml:space="preserve">通道</w:t>
      </w:r>
      <w:r>
        <w:t xml:space="preserve"> → DAS → </w:t>
      </w:r>
      <w:r>
        <w:rPr>
          <w:rFonts w:hint="eastAsia"/>
        </w:rPr>
        <w:t xml:space="preserve">射频域相加</w:t>
      </w:r>
      <w:r>
        <w:t xml:space="preserve"> → </w:t>
      </w:r>
      <w:r>
        <w:rPr>
          <w:rFonts w:hint="eastAsia"/>
        </w:rPr>
        <w:t xml:space="preserve">取包络，再测该点的峰值幅度、−6</w:t>
      </w:r>
      <w:r>
        <w:t xml:space="preserve"> dB </w:t>
      </w:r>
      <w:r>
        <w:rPr>
          <w:rFonts w:hint="eastAsia"/>
        </w:rPr>
        <w:t xml:space="preserve">横向与轴向宽度、相干因子和峰值位置。</w:t>
      </w:r>
    </w:p>
    <w:p>
      <w:pPr>
        <w:pStyle w:val="CaptionedFigure"/>
      </w:pPr>
      <w:r>
        <w:drawing>
          <wp:inline>
            <wp:extent cx="5335200" cy="5965748"/>
            <wp:effectExtent b="0" l="0" r="0" t="0"/>
            <wp:docPr descr="F5" title="" id="35" name="Picture"/>
            <a:graphic>
              <a:graphicData uri="http://schemas.openxmlformats.org/drawingml/2006/picture">
                <pic:pic>
                  <pic:nvPicPr>
                    <pic:cNvPr descr="../figures/F5_psf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596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F5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F5　</w:t>
      </w:r>
      <w:r>
        <w:rPr>
          <w:rFonts w:hint="eastAsia"/>
          <w:b/>
          <w:bCs/>
        </w:rPr>
        <w:t xml:space="preserve">成像区域内的点扩散函数。</w:t>
      </w:r>
      <w:r>
        <w:t xml:space="preserve"> </w:t>
      </w:r>
      <w:r>
        <w:rPr>
          <w:rFonts w:hint="eastAsia"/>
        </w:rPr>
        <w:t xml:space="preserve">四幅按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排：上排峰值幅度，下排</w:t>
      </w:r>
      <w:r>
        <w:t xml:space="preserve"> −6 dB </w:t>
      </w:r>
      <w:r>
        <w:rPr>
          <w:rFonts w:hint="eastAsia"/>
        </w:rPr>
        <w:t xml:space="preserve">横向宽度；每排左为地图、右为扣除深度趋势后的残差。暖色一律表示”更好”（幅度高、宽度窄）。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rPr>
          <w:rFonts w:hint="eastAsia"/>
        </w:rPr>
        <w:t xml:space="preserve">两个目的。第一，单看一个点只能说明”复合在这一点好不好”，说明不了整块区域，而复合的卖点恰恰是”处处一样”。第二，要排除一个容易产生的误解——以为</w:t>
      </w:r>
      <w:r>
        <w:t xml:space="preserve"> 11 </w:t>
      </w:r>
      <w:r>
        <w:rPr>
          <w:rFonts w:hint="eastAsia"/>
        </w:rPr>
        <w:t xml:space="preserve">个角度会在某个深度”合成一个发射焦点”。若真如此，PSF</w:t>
      </w:r>
      <w:r>
        <w:t xml:space="preserve"> </w:t>
      </w:r>
      <w:r>
        <w:rPr>
          <w:rFonts w:hint="eastAsia"/>
        </w:rPr>
        <w:t xml:space="preserve">宽度应当先窄后宽，图上出现一个</w:t>
      </w:r>
      <w:r>
        <w:t xml:space="preserve"> waist。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峰值幅度（全图归一化）</w:t>
            </w:r>
          </w:p>
        </w:tc>
        <w:tc>
          <w:tcPr/>
          <w:p>
            <w:pPr>
              <w:pStyle w:val="Compact"/>
            </w:pPr>
            <w:r>
              <w:t xml:space="preserve">−6.5 … 0.0 </w:t>
            </w:r>
            <w:r>
              <w:rPr>
                <w:rFonts w:hint="eastAsia"/>
              </w:rPr>
              <w:t xml:space="preserve">dB（深度方向</w:t>
            </w:r>
            <w:r>
              <w:t xml:space="preserve"> 5.3 dB </w:t>
            </w:r>
            <w:r>
              <w:rPr>
                <w:rFonts w:hint="eastAsia"/>
              </w:rPr>
              <w:t xml:space="preserve">的缓降）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扣除深度趋势后的残差</w:t>
            </w:r>
          </w:p>
        </w:tc>
        <w:tc>
          <w:tcPr/>
          <w:p>
            <w:pPr>
              <w:pStyle w:val="Compact"/>
            </w:pPr>
            <w:r>
              <w:t xml:space="preserve">±1.01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同一深度内的横向起伏</w:t>
            </w:r>
          </w:p>
        </w:tc>
        <w:tc>
          <w:tcPr/>
          <w:p>
            <w:pPr>
              <w:pStyle w:val="Compact"/>
            </w:pPr>
            <w:r>
              <w:t xml:space="preserve">≤1.22 </w:t>
            </w:r>
            <w:r>
              <w:rPr>
                <w:rFonts w:hint="eastAsia"/>
              </w:rPr>
              <w:t xml:space="preserve">dB；|x|</w:t>
            </w:r>
            <w:r>
              <w:t xml:space="preserve"> ≤ 8 mm </w:t>
            </w:r>
            <w:r>
              <w:rPr>
                <w:rFonts w:hint="eastAsia"/>
              </w:rPr>
              <w:t xml:space="preserve">内</w:t>
            </w:r>
            <w:r>
              <w:t xml:space="preserve"> ≤0.46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</w:t>
            </w:r>
            <w:r>
              <w:t xml:space="preserve"> −6 dB </w:t>
            </w: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0.71–0.74 </w:t>
            </w:r>
            <w:r>
              <w:rPr>
                <w:rFonts w:hint="eastAsia"/>
              </w:rPr>
              <w:t xml:space="preserve">mm（|x|</w:t>
            </w:r>
            <w:r>
              <w:t xml:space="preserve"> = 10 mm、z ≥ 45 mm </w:t>
            </w:r>
            <w:r>
              <w:rPr>
                <w:rFonts w:hint="eastAsia"/>
              </w:rPr>
              <w:t xml:space="preserve">的</w:t>
            </w:r>
            <w:r>
              <w:t xml:space="preserve"> 6 </w:t>
            </w:r>
            <w:r>
              <w:rPr>
                <w:rFonts w:hint="eastAsia"/>
              </w:rPr>
              <w:t xml:space="preserve">个点升到</w:t>
            </w:r>
            <w:r>
              <w:t xml:space="preserve"> 0.76–0.78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</w:t>
            </w:r>
            <w:r>
              <w:t xml:space="preserve"> −6 dB </w:t>
            </w: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0.19–0.20 </w:t>
            </w:r>
            <w:r>
              <w:rPr>
                <w:rFonts w:hint="eastAsia"/>
              </w:rPr>
              <w:t xml:space="preserve">mm（均值</w:t>
            </w:r>
            <w:r>
              <w:t xml:space="preserve"> </w:t>
            </w:r>
            <w:r>
              <w:rPr>
                <w:rFonts w:hint="eastAsia"/>
              </w:rPr>
              <w:t xml:space="preserve">0.193，标准差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相干因子</w:t>
            </w:r>
          </w:p>
        </w:tc>
        <w:tc>
          <w:tcPr/>
          <w:p>
            <w:pPr>
              <w:pStyle w:val="Compact"/>
            </w:pPr>
            <w:r>
              <w:t xml:space="preserve">0.982–0.994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峰值位置偏差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</w:t>
            </w:r>
            <w:r>
              <w:t xml:space="preserve"> ≤0.05 </w:t>
            </w:r>
            <w:r>
              <w:rPr>
                <w:rFonts w:hint="eastAsia"/>
              </w:rPr>
              <w:t xml:space="preserve">mm、轴向</w:t>
            </w:r>
            <w:r>
              <w:t xml:space="preserve"> 0.00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三条。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宽度不变</w:t>
      </w:r>
      <w:r>
        <w:rPr>
          <w:rFonts w:hint="eastAsia"/>
        </w:rPr>
        <w:t xml:space="preserve">：横向</w:t>
      </w:r>
      <w:r>
        <w:t xml:space="preserve"> 0.71–0.74 mm </w:t>
      </w:r>
      <w:r>
        <w:rPr>
          <w:rFonts w:hint="eastAsia"/>
        </w:rPr>
        <w:t xml:space="preserve">在</w:t>
      </w:r>
      <w:r>
        <w:t xml:space="preserve"> 15–50 mm </w:t>
      </w:r>
      <w:r>
        <w:rPr>
          <w:rFonts w:hint="eastAsia"/>
        </w:rPr>
        <w:t xml:space="preserve">内起伏只有</w:t>
      </w:r>
      <w:r>
        <w:t xml:space="preserve"> ±0.02 </w:t>
      </w:r>
      <w:r>
        <w:rPr>
          <w:rFonts w:hint="eastAsia"/>
        </w:rPr>
        <w:t xml:space="preserve">mm，轴向</w:t>
      </w:r>
      <w:r>
        <w:t xml:space="preserve"> 0.19–0.20 mm </w:t>
      </w:r>
      <w:r>
        <w:rPr>
          <w:rFonts w:hint="eastAsia"/>
        </w:rPr>
        <w:t xml:space="preserve">更是平坦。PSF</w:t>
      </w:r>
      <w:r>
        <w:t xml:space="preserve"> </w:t>
      </w:r>
      <w:r>
        <w:rPr>
          <w:rFonts w:hint="eastAsia"/>
        </w:rPr>
        <w:t xml:space="preserve">不随深度变化——这就是”无焦点”的直接证据，图上没有</w:t>
      </w:r>
      <w:r>
        <w:t xml:space="preserve"> waist。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幅度缓降</w:t>
      </w:r>
      <w:r>
        <w:rPr>
          <w:rFonts w:hint="eastAsia"/>
        </w:rPr>
        <w:t xml:space="preserve">：全图</w:t>
      </w:r>
      <w:r>
        <w:t xml:space="preserve"> −6.5…0 </w:t>
      </w:r>
      <w:r>
        <w:rPr>
          <w:rFonts w:hint="eastAsia"/>
        </w:rPr>
        <w:t xml:space="preserve">dB，深度方向</w:t>
      </w:r>
      <w:r>
        <w:t xml:space="preserve"> 5.3 </w:t>
      </w:r>
      <w:r>
        <w:rPr>
          <w:rFonts w:hint="eastAsia"/>
        </w:rPr>
        <w:t xml:space="preserve">dB，与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z</m:t>
            </m:r>
          </m:e>
        </m:rad>
      </m:oMath>
      <w:r>
        <w:t xml:space="preserve"> </w:t>
      </w:r>
      <w:r>
        <w:rPr>
          <w:rFonts w:hint="eastAsia"/>
        </w:rPr>
        <w:t xml:space="preserve">的球面扩散一致；扣掉这条趋势后残差只剩</w:t>
      </w:r>
      <w:r>
        <w:t xml:space="preserve"> ±1.01 dB。</w:t>
      </w:r>
      <w:r>
        <w:rPr>
          <w:rFonts w:hint="eastAsia"/>
          <w:b/>
          <w:bCs/>
        </w:rPr>
        <w:t xml:space="preserve">这一点很重要</w:t>
      </w:r>
      <w:r>
        <w:rPr>
          <w:rFonts w:hint="eastAsia"/>
        </w:rPr>
        <w:t xml:space="preserve">：单焦点的对比度随深度差</w:t>
      </w:r>
      <w:r>
        <w:t xml:space="preserve"> 12.7 </w:t>
      </w:r>
      <w:r>
        <w:rPr>
          <w:rFonts w:hint="eastAsia"/>
        </w:rPr>
        <w:t xml:space="preserve">dB（4.3</w:t>
      </w:r>
      <w:r>
        <w:t xml:space="preserve"> </w:t>
      </w:r>
      <w:r>
        <w:rPr>
          <w:rFonts w:hint="eastAsia"/>
        </w:rPr>
        <w:t xml:space="preserve">节），而复合只剩</w:t>
      </w:r>
      <w:r>
        <w:t xml:space="preserve"> 4 dB </w:t>
      </w:r>
      <w:r>
        <w:rPr>
          <w:rFonts w:hint="eastAsia"/>
        </w:rPr>
        <w:t xml:space="preserve">量级。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个例外</w:t>
      </w:r>
      <w:r>
        <w:rPr>
          <w:rFonts w:hint="eastAsia"/>
        </w:rPr>
        <w:t xml:space="preserve">：横向宽度升到</w:t>
      </w:r>
      <w:r>
        <w:t xml:space="preserve"> 0.76–0.78 mm </w:t>
      </w:r>
      <w:r>
        <w:rPr>
          <w:rFonts w:hint="eastAsia"/>
        </w:rPr>
        <w:t xml:space="preserve">的点全在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mm、</w:t>
      </w:r>
      <m:oMath>
        <m:r>
          <m:t>z</m:t>
        </m:r>
        <m:r>
          <m:rPr>
            <m:sty m:val="p"/>
          </m:rPr>
          <m:t>≥</m:t>
        </m:r>
        <m:r>
          <m:t>45</m:t>
        </m:r>
      </m:oMath>
      <w:r>
        <w:t xml:space="preserve"> </w:t>
      </w:r>
      <w:r>
        <w:rPr>
          <w:rFonts w:hint="eastAsia"/>
        </w:rPr>
        <w:t xml:space="preserve">mm，那里已经贴到图</w:t>
      </w:r>
      <w:r>
        <w:t xml:space="preserve"> F14 </w:t>
      </w:r>
      <w:r>
        <w:rPr>
          <w:rFonts w:hint="eastAsia"/>
        </w:rPr>
        <w:t xml:space="preserve">的公共照明边界，有效孔径被截掉一角。这不是复合的缺陷，而是</w:t>
      </w:r>
      <w:r>
        <w:t xml:space="preserve"> 11 </w:t>
      </w:r>
      <w:r>
        <w:rPr>
          <w:rFonts w:hint="eastAsia"/>
        </w:rPr>
        <w:t xml:space="preserve">束几何覆盖的必然结果。</w:t>
      </w:r>
    </w:p>
    <w:p>
      <w:pPr>
        <w:pStyle w:val="FirstParagraph"/>
      </w:pPr>
      <w:r>
        <w:rPr>
          <w:rFonts w:hint="eastAsia"/>
        </w:rPr>
        <w:t xml:space="preserve">相干因子</w:t>
      </w:r>
      <w:r>
        <w:t xml:space="preserve"> </w:t>
      </w:r>
      <w:r>
        <w:rPr>
          <w:rFonts w:hint="eastAsia"/>
        </w:rPr>
        <w:t xml:space="preserve">0.982–0.994、位置偏差</w:t>
      </w:r>
      <w:r>
        <w:t xml:space="preserve"> ≤0.05 </w:t>
      </w:r>
      <w:r>
        <w:rPr>
          <w:rFonts w:hint="eastAsia"/>
        </w:rPr>
        <w:t xml:space="preserve">mm，说明</w:t>
      </w:r>
      <w:r>
        <w:t xml:space="preserve"> 11 </w:t>
      </w:r>
      <w:r>
        <w:rPr>
          <w:rFonts w:hint="eastAsia"/>
        </w:rPr>
        <w:t xml:space="preserve">个角度确实同相叠加、没有错位。这张表同时是</w:t>
      </w:r>
      <w:r>
        <w:t xml:space="preserve"> 4.2 </w:t>
      </w:r>
      <w:r>
        <w:rPr>
          <w:rFonts w:hint="eastAsia"/>
        </w:rPr>
        <w:t xml:space="preserve">节分辨率数字的独立验证：这里逐点测得</w:t>
      </w:r>
      <w:r>
        <w:t xml:space="preserve"> 0.71–0.78 </w:t>
      </w:r>
      <w:r>
        <w:rPr>
          <w:rFonts w:hint="eastAsia"/>
        </w:rPr>
        <w:t xml:space="preserve">mm，那里沿轴测得</w:t>
      </w:r>
      <w:r>
        <w:t xml:space="preserve"> 0.74–0.76 mm。</w:t>
      </w:r>
    </w:p>
    <w:bookmarkEnd w:id="37"/>
    <w:bookmarkStart w:id="41" w:name="通道数据与成像链"/>
    <w:p>
      <w:pPr>
        <w:pStyle w:val="Heading4"/>
      </w:pPr>
      <w:r>
        <w:t xml:space="preserve">128 </w:t>
      </w:r>
      <w:r>
        <w:rPr>
          <w:rFonts w:hint="eastAsia"/>
        </w:rPr>
        <w:t xml:space="preserve">通道数据与成像链</w:t>
      </w:r>
    </w:p>
    <w:p>
      <w:pPr>
        <w:pStyle w:val="CaptionedFigure"/>
      </w:pPr>
      <w:r>
        <w:drawing>
          <wp:inline>
            <wp:extent cx="5335200" cy="1844601"/>
            <wp:effectExtent b="0" l="0" r="0" t="0"/>
            <wp:docPr descr="F6" title="" id="39" name="Picture"/>
            <a:graphic>
              <a:graphicData uri="http://schemas.openxmlformats.org/drawingml/2006/picture">
                <pic:pic>
                  <pic:nvPicPr>
                    <pic:cNvPr descr="../figures/F6_channel_r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184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F6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F6　</w:t>
      </w:r>
      <w:r>
        <w:rPr>
          <w:rFonts w:hint="eastAsia"/>
          <w:b/>
          <w:bCs/>
        </w:rPr>
        <w:t xml:space="preserve">同一次</w:t>
      </w:r>
      <w:r>
        <w:rPr>
          <w:b/>
          <w:bCs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发射的通道数据、DAS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成像与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角度复合。</w:t>
      </w:r>
      <w:r>
        <w:t xml:space="preserve"> </w:t>
      </w:r>
      <w:r>
        <w:rPr>
          <w:rFonts w:hint="eastAsia"/>
        </w:rPr>
        <w:t xml:space="preserve">三幅同坐标、同比例（换能器在上）。(a)</w:t>
      </w:r>
      <w:r>
        <w:t xml:space="preserve"> 128 </w:t>
      </w:r>
      <w:r>
        <w:rPr>
          <w:rFonts w:hint="eastAsia"/>
        </w:rPr>
        <w:t xml:space="preserve">个通道的接收射频幅度：横轴为阵元位置，纵轴为往返深度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c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。(b) </w:t>
      </w:r>
      <w:r>
        <w:rPr>
          <w:rFonts w:hint="eastAsia"/>
        </w:rPr>
        <w:t xml:space="preserve">这组通道数据经</w:t>
      </w:r>
      <w:r>
        <w:t xml:space="preserve"> DAS </w:t>
      </w:r>
      <w:r>
        <w:rPr>
          <w:rFonts w:hint="eastAsia"/>
        </w:rPr>
        <w:t xml:space="preserve">与包络后的</w:t>
      </w:r>
      <w:r>
        <w:t xml:space="preserve"> B </w:t>
      </w:r>
      <w:r>
        <w:rPr>
          <w:rFonts w:hint="eastAsia"/>
        </w:rPr>
        <w:t xml:space="preserve">模式。(c)</w:t>
      </w:r>
      <w:r>
        <w:t xml:space="preserve"> </w:t>
      </w:r>
      <w:r>
        <w:rPr>
          <w:rFonts w:hint="eastAsia"/>
        </w:rPr>
        <w:t xml:space="preserve">再加</w:t>
      </w:r>
      <w:r>
        <w:t xml:space="preserve"> 10 </w:t>
      </w:r>
      <w:r>
        <w:rPr>
          <w:rFonts w:hint="eastAsia"/>
        </w:rPr>
        <w:t xml:space="preserve">个角度做相干复合（C11）。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rPr>
          <w:rFonts w:hint="eastAsia"/>
        </w:rPr>
        <w:t xml:space="preserve">前面的图都是”结果”，这一张是”过程”。它把</w:t>
      </w:r>
      <w:r>
        <w:t xml:space="preserve"> 128 </w:t>
      </w:r>
      <w:r>
        <w:rPr>
          <w:rFonts w:hint="eastAsia"/>
        </w:rPr>
        <w:t xml:space="preserve">通道原始数据、DAS、复合三步并排摆出来，是后面所有指标的机械基础；讲解时也可以用它说明”一个点为什么在通道域是一条双曲线、又怎么被拉平”。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三点，正好对应三幅。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双曲线。</w:t>
      </w:r>
      <w:r>
        <w:t xml:space="preserve"> </w:t>
      </w:r>
      <w:r>
        <w:rPr>
          <w:rFonts w:hint="eastAsia"/>
        </w:rPr>
        <w:t xml:space="preserve">同一点目标的回波到达各阵元的时间不同，最近的阵元先收到。15</w:t>
      </w:r>
      <w:r>
        <w:t xml:space="preserve"> mm </w:t>
      </w:r>
      <w:r>
        <w:rPr>
          <w:rFonts w:hint="eastAsia"/>
        </w:rPr>
        <w:t xml:space="preserve">处的目标，轴上对应</w:t>
      </w:r>
      <w:r>
        <w:t xml:space="preserve"> 16.0 </w:t>
      </w:r>
      <w:r>
        <w:rPr>
          <w:rFonts w:hint="eastAsia"/>
        </w:rPr>
        <w:t xml:space="preserve">mm、边缘阵元</w:t>
      </w:r>
      <w:r>
        <w:t xml:space="preserve"> 21.0 </w:t>
      </w:r>
      <w:r>
        <w:rPr>
          <w:rFonts w:hint="eastAsia"/>
        </w:rPr>
        <w:t xml:space="preserve">mm，折合</w:t>
      </w:r>
      <w:r>
        <w:t xml:space="preserve"> 6.5 </w:t>
      </w:r>
      <w:r>
        <w:rPr>
          <w:rFonts w:hint="eastAsia"/>
        </w:rPr>
        <w:t xml:space="preserve">µs；55</w:t>
      </w:r>
      <w:r>
        <w:t xml:space="preserve"> mm </w:t>
      </w:r>
      <w:r>
        <w:rPr>
          <w:rFonts w:hint="eastAsia"/>
        </w:rPr>
        <w:t xml:space="preserve">处只弯约</w:t>
      </w:r>
      <w:r>
        <w:t xml:space="preserve"> 2 </w:t>
      </w:r>
      <w:r>
        <w:rPr>
          <w:rFonts w:hint="eastAsia"/>
        </w:rPr>
        <w:t xml:space="preserve">mm。这条曲线就是</w:t>
      </w:r>
      <w:r>
        <w:t xml:space="preserve"> 2.2 </w:t>
      </w:r>
      <w:r>
        <w:rPr>
          <w:rFonts w:hint="eastAsia"/>
        </w:rPr>
        <w:t xml:space="preserve">节的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要在每个像素上补偿掉的东西。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单角度</w:t>
      </w:r>
      <w:r>
        <w:rPr>
          <w:b/>
          <w:bCs/>
        </w:rPr>
        <w:t xml:space="preserve"> DAS。</w:t>
      </w:r>
      <w:r>
        <w:t xml:space="preserve"> </w:t>
      </w:r>
      <w:r>
        <w:rPr>
          <w:rFonts w:hint="eastAsia"/>
        </w:rPr>
        <w:t xml:space="preserve">曲线被拉平，点聚成亮点；但斜向旁瓣很强，</w:t>
      </w:r>
      <m:oMath>
        <m:r>
          <m:rPr>
            <m:sty m:val="p"/>
          </m:rPr>
          <m:t>±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的两个目标埋在旁瓣里。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11 </w:t>
      </w:r>
      <w:r>
        <w:rPr>
          <w:rFonts w:hint="eastAsia"/>
          <w:b/>
          <w:bCs/>
        </w:rPr>
        <w:t xml:space="preserve">角度复合。</w:t>
      </w:r>
      <w:r>
        <w:t xml:space="preserve"> </w:t>
      </w:r>
      <w:r>
        <w:rPr>
          <w:rFonts w:hint="eastAsia"/>
        </w:rPr>
        <w:t xml:space="preserve">旁瓣被压掉、点变紧，30</w:t>
      </w:r>
      <w:r>
        <w:t xml:space="preserve"> mm </w:t>
      </w:r>
      <w:r>
        <w:rPr>
          <w:rFonts w:hint="eastAsia"/>
        </w:rPr>
        <w:t xml:space="preserve">处</w:t>
      </w:r>
      <w:r>
        <w:t xml:space="preserve"> −6 dB </w:t>
      </w:r>
      <w:r>
        <w:rPr>
          <w:rFonts w:hint="eastAsia"/>
        </w:rPr>
        <w:t xml:space="preserve">横向宽度由</w:t>
      </w:r>
      <w:r>
        <w:t xml:space="preserve"> 0.84 mm </w:t>
      </w:r>
      <w:r>
        <w:rPr>
          <w:rFonts w:hint="eastAsia"/>
        </w:rPr>
        <w:t xml:space="preserve">收到</w:t>
      </w:r>
      <w:r>
        <w:t xml:space="preserve"> 0.75 </w:t>
      </w:r>
      <w:r>
        <w:rPr>
          <w:rFonts w:hint="eastAsia"/>
        </w:rPr>
        <w:t xml:space="preserve">mm（与</w:t>
      </w:r>
      <w:r>
        <w:t xml:space="preserve"> 4.2 </w:t>
      </w:r>
      <w:r>
        <w:rPr>
          <w:rFonts w:hint="eastAsia"/>
        </w:rPr>
        <w:t xml:space="preserve">节的表一致），</w:t>
      </w:r>
      <m:oMath>
        <m:r>
          <m:rPr>
            <m:sty m:val="p"/>
          </m:rPr>
          <m:t>±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的两个目标从旁瓣里显出来。</w:t>
      </w:r>
    </w:p>
    <w:p>
      <w:pPr>
        <w:pStyle w:val="FirstParagraph"/>
      </w:pPr>
      <w:r>
        <w:rPr>
          <w:rFonts w:hint="eastAsia"/>
        </w:rPr>
        <w:t xml:space="preserve">三幅只画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15</m:t>
        </m:r>
      </m:oMath>
      <w:r>
        <w:t xml:space="preserve">–60 </w:t>
      </w:r>
      <w:r>
        <w:rPr>
          <w:rFonts w:hint="eastAsia"/>
        </w:rPr>
        <w:t xml:space="preserve">mm：这一帧记录（1788</w:t>
      </w:r>
      <w:r>
        <w:t xml:space="preserve"> </w:t>
      </w:r>
      <w:r>
        <w:rPr>
          <w:rFonts w:hint="eastAsia"/>
        </w:rPr>
        <w:t xml:space="preserve">点、59.6</w:t>
      </w:r>
      <w:r>
        <w:t xml:space="preserve"> </w:t>
      </w:r>
      <w:r>
        <w:rPr>
          <w:rFonts w:hint="eastAsia"/>
        </w:rPr>
        <w:t xml:space="preserve">µs）从第一个可能回波起算，正好覆盖</w:t>
      </w:r>
      <w:r>
        <w:t xml:space="preserve"> 15–60.9 mm。</w:t>
      </w:r>
    </w:p>
    <w:bookmarkEnd w:id="41"/>
    <w:bookmarkEnd w:id="42"/>
    <w:bookmarkStart w:id="51" w:name="点目标定位与横向分辨率"/>
    <w:p>
      <w:pPr>
        <w:pStyle w:val="Heading3"/>
      </w:pPr>
      <w:r>
        <w:t xml:space="preserve">4.2 </w:t>
      </w:r>
      <w:r>
        <w:rPr>
          <w:rFonts w:hint="eastAsia"/>
        </w:rPr>
        <w:t xml:space="preserve">点目标：定位与横向分辨率</w:t>
      </w:r>
    </w:p>
    <w:p>
      <w:pPr>
        <w:pStyle w:val="FirstParagraph"/>
      </w:pPr>
      <w:r>
        <w:rPr>
          <w:rFonts w:hint="eastAsia"/>
        </w:rPr>
        <w:t xml:space="preserve">点目标体模</w:t>
      </w:r>
      <w:r>
        <w:t xml:space="preserve"> P3 </w:t>
      </w:r>
      <w:r>
        <w:rPr>
          <w:rFonts w:hint="eastAsia"/>
        </w:rPr>
        <w:t xml:space="preserve">有</w:t>
      </w:r>
      <w:r>
        <w:t xml:space="preserve"> 8 </w:t>
      </w:r>
      <w:r>
        <w:rPr>
          <w:rFonts w:hint="eastAsia"/>
        </w:rPr>
        <w:t xml:space="preserve">个强散射子（幅度</w:t>
      </w:r>
      <w:r>
        <w:t xml:space="preserve"> </w:t>
      </w:r>
      <w:r>
        <w:rPr>
          <w:rFonts w:hint="eastAsia"/>
        </w:rPr>
        <w:t xml:space="preserve">30，远强于背景散射子）：轴上</w:t>
      </w:r>
      <w:r>
        <w:t xml:space="preserve"> 6 </w:t>
      </w:r>
      <w:r>
        <w:rPr>
          <w:rFonts w:hint="eastAsia"/>
        </w:rPr>
        <w:t xml:space="preserve">个（</w:t>
      </w:r>
      <m:oMath>
        <m:r>
          <m:t>z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、</m:t>
        </m:r>
        <m:r>
          <m:t>25</m:t>
        </m:r>
        <m:r>
          <m:rPr>
            <m:sty m:val="p"/>
          </m:rPr>
          <m:t>、</m:t>
        </m:r>
        <m:r>
          <m:t>30</m:t>
        </m:r>
        <m:r>
          <m:rPr>
            <m:sty m:val="p"/>
          </m:rPr>
          <m:t>、</m:t>
        </m:r>
        <m:r>
          <m:t>35</m:t>
        </m:r>
        <m:r>
          <m:rPr>
            <m:sty m:val="p"/>
          </m:rPr>
          <m:t>、</m:t>
        </m:r>
        <m:r>
          <m:t>45</m:t>
        </m:r>
        <m:r>
          <m:rPr>
            <m:sty m:val="p"/>
          </m:rPr>
          <m:t>、</m:t>
        </m:r>
        <m:r>
          <m:t>55</m:t>
        </m:r>
      </m:oMath>
      <w:r>
        <w:t xml:space="preserve"> </w:t>
      </w:r>
      <w:r>
        <w:rPr>
          <w:rFonts w:hint="eastAsia"/>
        </w:rPr>
        <w:t xml:space="preserve">mm），加上</w:t>
      </w:r>
      <w:r>
        <w:t xml:space="preserve"> 30 mm </w:t>
      </w:r>
      <w:r>
        <w:rPr>
          <w:rFonts w:hint="eastAsia"/>
        </w:rPr>
        <w:t xml:space="preserve">处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各一个。它首先回答”图像把点放在哪里”（几何对不对）。</w:t>
      </w:r>
      <w:r>
        <w:rPr>
          <w:rFonts w:hint="eastAsia"/>
        </w:rPr>
        <w:t xml:space="preserve">“一个点被模糊成多大”</w:t>
      </w:r>
      <w:r>
        <w:rPr>
          <w:rFonts w:hint="eastAsia"/>
        </w:rPr>
        <w:t xml:space="preserve">则另用轴上逐点实验来测（见</w:t>
      </w:r>
      <w:r>
        <w:t xml:space="preserve"> 4.2 </w:t>
      </w:r>
      <w:r>
        <w:rPr>
          <w:rFonts w:hint="eastAsia"/>
        </w:rPr>
        <w:t xml:space="preserve">节最后一段）：在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上每</w:t>
      </w:r>
      <w:r>
        <w:t xml:space="preserve"> 2 mm </w:t>
      </w:r>
      <w:r>
        <w:rPr>
          <w:rFonts w:hint="eastAsia"/>
        </w:rPr>
        <w:t xml:space="preserve">只放一个散射子、放一个扫一遍，26</w:t>
      </w:r>
      <w:r>
        <w:t xml:space="preserve"> </w:t>
      </w:r>
      <w:r>
        <w:rPr>
          <w:rFonts w:hint="eastAsia"/>
        </w:rPr>
        <w:t xml:space="preserve">个深度连成一条曲线，比</w:t>
      </w:r>
      <w:r>
        <w:t xml:space="preserve"> P3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个深度密得多。</w:t>
      </w:r>
    </w:p>
    <w:p>
      <w:pPr>
        <w:pStyle w:val="BodyText"/>
      </w:pPr>
      <w:r>
        <w:rPr>
          <w:rFonts w:hint="eastAsia"/>
          <w:b/>
          <w:bCs/>
        </w:rPr>
        <w:t xml:space="preserve">分辨率的度量方式</w:t>
      </w:r>
      <w:r>
        <w:rPr>
          <w:rFonts w:hint="eastAsia"/>
        </w:rPr>
        <w:t xml:space="preserve">：横向分辨率取点目标横向包络的</w:t>
      </w:r>
      <w:r>
        <w:t xml:space="preserve"> −6 dB </w:t>
      </w:r>
      <w:r>
        <w:rPr>
          <w:rFonts w:hint="eastAsia"/>
        </w:rPr>
        <w:t xml:space="preserve">全宽（半幅度），即包络降到峰值一半处的两个交叉点之间的距离，交叉点由</w:t>
      </w:r>
      <w:r>
        <w:t xml:space="preserve"> 8 </w:t>
      </w:r>
      <w:r>
        <w:rPr>
          <w:rFonts w:hint="eastAsia"/>
        </w:rPr>
        <w:t xml:space="preserve">倍</w:t>
      </w:r>
      <w:r>
        <w:t xml:space="preserve"> pchip </w:t>
      </w:r>
      <w:r>
        <w:rPr>
          <w:rFonts w:hint="eastAsia"/>
        </w:rPr>
        <w:t xml:space="preserve">上采样后求得；轴向同法。</w:t>
      </w:r>
    </w:p>
    <w:bookmarkStart w:id="46" w:name="点图像与定位"/>
    <w:p>
      <w:pPr>
        <w:pStyle w:val="Heading4"/>
      </w:pPr>
      <w:r>
        <w:t xml:space="preserve">8 </w:t>
      </w:r>
      <w:r>
        <w:rPr>
          <w:rFonts w:hint="eastAsia"/>
        </w:rPr>
        <w:t xml:space="preserve">点图像与定位</w:t>
      </w:r>
    </w:p>
    <w:p>
      <w:pPr>
        <w:pStyle w:val="CaptionedFigure"/>
      </w:pPr>
      <w:r>
        <w:drawing>
          <wp:inline>
            <wp:extent cx="5335200" cy="3743332"/>
            <wp:effectExtent b="0" l="0" r="0" t="0"/>
            <wp:docPr descr="F13" title="" id="44" name="Picture"/>
            <a:graphic>
              <a:graphicData uri="http://schemas.openxmlformats.org/drawingml/2006/picture">
                <pic:pic>
                  <pic:nvPicPr>
                    <pic:cNvPr descr="../figures/F13_point_targe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74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F13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F13　8 </w:t>
      </w:r>
      <w:r>
        <w:rPr>
          <w:rFonts w:hint="eastAsia"/>
          <w:b/>
          <w:bCs/>
        </w:rPr>
        <w:t xml:space="preserve">个点目标在三种方法下的图像。</w:t>
      </w:r>
      <w:r>
        <w:t xml:space="preserve"> </w:t>
      </w:r>
      <w:r>
        <w:rPr>
          <w:rFonts w:hint="eastAsia"/>
        </w:rPr>
        <w:t xml:space="preserve">上排三幅为单平面波、11</w:t>
      </w:r>
      <w:r>
        <w:t xml:space="preserve"> </w:t>
      </w:r>
      <w:r>
        <w:rPr>
          <w:rFonts w:hint="eastAsia"/>
        </w:rPr>
        <w:t xml:space="preserve">角度复合、常规聚焦（256</w:t>
      </w:r>
      <w:r>
        <w:t xml:space="preserve"> </w:t>
      </w:r>
      <w:r>
        <w:rPr>
          <w:rFonts w:hint="eastAsia"/>
        </w:rPr>
        <w:t xml:space="preserve">线），红圈为散射子真实坐标；下排为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30</m:t>
        </m:r>
        <m:r>
          <m:t> </m:t>
        </m:r>
        <m:r>
          <m:rPr>
            <m:nor/>
            <m:sty m:val="p"/>
          </m:rPr>
          <m:t>mm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mm、</w:t>
      </w:r>
      <m:oMath>
        <m:r>
          <m:t>z</m:t>
        </m:r>
        <m:r>
          <m:rPr>
            <m:sty m:val="p"/>
          </m:rPr>
          <m:t>=</m:t>
        </m:r>
        <m:r>
          <m:t>28</m:t>
        </m:r>
      </m:oMath>
      <w:r>
        <w:t xml:space="preserve">–32 mm </w:t>
      </w:r>
      <w:r>
        <w:rPr>
          <w:rFonts w:hint="eastAsia"/>
        </w:rPr>
        <w:t xml:space="preserve">的放大图，红十字为真实位置。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rPr>
          <w:rFonts w:hint="eastAsia"/>
        </w:rPr>
        <w:t xml:space="preserve">这是唯一”真实位置已知”的体模，图像上的亮点可以直接和坐标对；8</w:t>
      </w:r>
      <w:r>
        <w:t xml:space="preserve"> </w:t>
      </w:r>
      <w:r>
        <w:rPr>
          <w:rFonts w:hint="eastAsia"/>
        </w:rPr>
        <w:t xml:space="preserve">个点又分布在整个深度上，一眼能看出</w:t>
      </w:r>
      <w:r>
        <w:t xml:space="preserve"> PSF </w:t>
      </w:r>
      <w:r>
        <w:rPr>
          <w:rFonts w:hint="eastAsia"/>
        </w:rPr>
        <w:t xml:space="preserve">随深度怎么变。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三方面。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：三种方法都把</w:t>
      </w:r>
      <w:r>
        <w:t xml:space="preserve"> 8 </w:t>
      </w:r>
      <w:r>
        <w:rPr>
          <w:rFonts w:hint="eastAsia"/>
        </w:rPr>
        <w:t xml:space="preserve">个点放在正确位置。C11</w:t>
      </w:r>
      <w:r>
        <w:t xml:space="preserve"> </w:t>
      </w:r>
      <w:r>
        <w:rPr>
          <w:rFonts w:hint="eastAsia"/>
        </w:rPr>
        <w:t xml:space="preserve">用三点抛物线拟合的误差为</w:t>
      </w:r>
      <w:r>
        <w:t xml:space="preserve"> 3 </w:t>
      </w:r>
      <w:r>
        <w:rPr>
          <w:rFonts w:hint="eastAsia"/>
        </w:rPr>
        <w:t xml:space="preserve">µm（横向）/</w:t>
      </w:r>
      <w:r>
        <w:t xml:space="preserve"> 12 </w:t>
      </w:r>
      <w:r>
        <w:rPr>
          <w:rFonts w:hint="eastAsia"/>
        </w:rPr>
        <w:t xml:space="preserve">µm（轴向），常规聚焦</w:t>
      </w:r>
      <w:r>
        <w:t xml:space="preserve"> 23 / 10 </w:t>
      </w:r>
      <w:r>
        <w:rPr>
          <w:rFonts w:hint="eastAsia"/>
        </w:rPr>
        <w:t xml:space="preserve">µm。像素峰值给出的</w:t>
      </w:r>
      <w:r>
        <w:t xml:space="preserve"> </w:t>
      </w:r>
      <m:oMath>
        <m:r>
          <m:rPr>
            <m:sty m:val="p"/>
          </m:rPr>
          <m:t>±</m:t>
        </m:r>
        <m:r>
          <m:t>86</m:t>
        </m:r>
      </m:oMath>
      <w:r>
        <w:t xml:space="preserve"> </w:t>
      </w:r>
      <w:r>
        <w:t xml:space="preserve">µm</w:t>
      </w:r>
      <w:r>
        <w:t xml:space="preserve"> </w:t>
      </w:r>
      <w:r>
        <w:rPr>
          <w:rFonts w:hint="eastAsia"/>
          <w:b/>
          <w:bCs/>
        </w:rPr>
        <w:t xml:space="preserve">不是误差</w:t>
      </w:r>
      <w:r>
        <w:rPr>
          <w:rFonts w:hint="eastAsia"/>
        </w:rPr>
        <w:t xml:space="preserve">，而是线距的一半：256</w:t>
      </w:r>
      <w:r>
        <w:t xml:space="preserve"> </w:t>
      </w:r>
      <w:r>
        <w:rPr>
          <w:rFonts w:hint="eastAsia"/>
        </w:rPr>
        <w:t xml:space="preserve">线为偶数，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落在第</w:t>
      </w:r>
      <w:r>
        <w:t xml:space="preserve"> 128 </w:t>
      </w:r>
      <w:r>
        <w:rPr>
          <w:rFonts w:hint="eastAsia"/>
        </w:rPr>
        <w:t xml:space="preserve">与</w:t>
      </w:r>
      <w:r>
        <w:t xml:space="preserve"> 129 </w:t>
      </w:r>
      <w:r>
        <w:rPr>
          <w:rFonts w:hint="eastAsia"/>
        </w:rPr>
        <w:t xml:space="preserve">列之间。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形状</w:t>
      </w:r>
      <w:r>
        <w:rPr>
          <w:rFonts w:hint="eastAsia"/>
        </w:rPr>
        <w:t xml:space="preserve">：PW</w:t>
      </w:r>
      <w:r>
        <w:t xml:space="preserve"> </w:t>
      </w:r>
      <w:r>
        <w:rPr>
          <w:rFonts w:hint="eastAsia"/>
        </w:rPr>
        <w:t xml:space="preserve">的每个点都拖出两条斜向”翅膀”，远处目标的翅膀互相交叠，</w:t>
      </w:r>
      <m:oMath>
        <m:r>
          <m:rPr>
            <m:sty m:val="p"/>
          </m:rPr>
          <m:t>±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的两个点几乎淹没在旁瓣里；C11</w:t>
      </w:r>
      <w:r>
        <w:t xml:space="preserve"> </w:t>
      </w:r>
      <w:r>
        <w:rPr>
          <w:rFonts w:hint="eastAsia"/>
        </w:rPr>
        <w:t xml:space="preserve">的翅膀被压掉，点成为紧致椭圆；聚焦在焦区最紧，离开焦区逐渐变宽。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放大图</w:t>
      </w:r>
      <w:r>
        <w:rPr>
          <w:rFonts w:hint="eastAsia"/>
        </w:rPr>
        <w:t xml:space="preserve">：30</w:t>
      </w:r>
      <w:r>
        <w:t xml:space="preserve"> mm </w:t>
      </w:r>
      <w:r>
        <w:rPr>
          <w:rFonts w:hint="eastAsia"/>
        </w:rPr>
        <w:t xml:space="preserve">处</w:t>
      </w:r>
      <w:r>
        <w:t xml:space="preserve"> PW </w:t>
      </w:r>
      <w:r>
        <w:rPr>
          <w:rFonts w:hint="eastAsia"/>
        </w:rPr>
        <w:t xml:space="preserve">是”蝴蝶形”（两个主旁瓣在横向张开），C11</w:t>
      </w:r>
      <w:r>
        <w:t xml:space="preserve"> </w:t>
      </w:r>
      <w:r>
        <w:rPr>
          <w:rFonts w:hint="eastAsia"/>
        </w:rPr>
        <w:t xml:space="preserve">是一个干净的横向椭圆，聚焦的椭圆更窄。这是三种方法</w:t>
      </w:r>
      <w:r>
        <w:t xml:space="preserve"> PSF </w:t>
      </w:r>
      <w:r>
        <w:rPr>
          <w:rFonts w:hint="eastAsia"/>
        </w:rPr>
        <w:t xml:space="preserve">形状差异最直观的一处，4.2</w:t>
      </w:r>
      <w:r>
        <w:t xml:space="preserve"> </w:t>
      </w:r>
      <w:r>
        <w:rPr>
          <w:rFonts w:hint="eastAsia"/>
        </w:rPr>
        <w:t xml:space="preserve">节后面的宽度数字就是它的定量版本。</w:t>
      </w:r>
    </w:p>
    <w:p>
      <w:pPr>
        <w:pStyle w:val="FirstParagraph"/>
      </w:pPr>
      <w:r>
        <w:rPr>
          <w:rFonts w:hint="eastAsia"/>
        </w:rPr>
        <w:t xml:space="preserve">顺带说明：聚焦面板里</w:t>
      </w:r>
      <w:r>
        <w:t xml:space="preserve"> </w:t>
      </w:r>
      <m:oMath>
        <m:r>
          <m:rPr>
            <m:sty m:val="p"/>
          </m:rPr>
          <m:t>±</m:t>
        </m:r>
        <m:r>
          <m:t>12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两个点能被正确重建，是</w:t>
      </w:r>
      <w:r>
        <w:t xml:space="preserve"> 2.1 </w:t>
      </w:r>
      <w:r>
        <w:rPr>
          <w:rFonts w:hint="eastAsia"/>
        </w:rPr>
        <w:t xml:space="preserve">节发射项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的验收——若沿用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，整条线会偏深</w:t>
      </w:r>
      <w:r>
        <w:t xml:space="preserve"> 1.16 </w:t>
      </w:r>
      <w:r>
        <w:rPr>
          <w:rFonts w:hint="eastAsia"/>
        </w:rPr>
        <w:t xml:space="preserve">mm（归档</w:t>
      </w:r>
      <w:r>
        <w:t xml:space="preserve"> </w:t>
      </w:r>
      <w:r>
        <w:rPr>
          <w:rFonts w:hint="eastAsia"/>
        </w:rPr>
        <w:t xml:space="preserve">B20）。</w:t>
      </w:r>
    </w:p>
    <w:bookmarkEnd w:id="46"/>
    <w:bookmarkStart w:id="50" w:name="横向分辨率随深度"/>
    <w:p>
      <w:pPr>
        <w:pStyle w:val="Heading4"/>
      </w:pPr>
      <w:r>
        <w:rPr>
          <w:rFonts w:hint="eastAsia"/>
        </w:rPr>
        <w:t xml:space="preserve">横向分辨率随深度</w:t>
      </w:r>
    </w:p>
    <w:p>
      <w:pPr>
        <w:pStyle w:val="CaptionedFigure"/>
      </w:pPr>
      <w:r>
        <w:drawing>
          <wp:inline>
            <wp:extent cx="5335200" cy="3807800"/>
            <wp:effectExtent b="0" l="0" r="0" t="0"/>
            <wp:docPr descr="F10" title="" id="48" name="Picture"/>
            <a:graphic>
              <a:graphicData uri="http://schemas.openxmlformats.org/drawingml/2006/picture">
                <pic:pic>
                  <pic:nvPicPr>
                    <pic:cNvPr descr="../figures/F10_resolu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80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F10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F10　</w:t>
      </w:r>
      <w:r>
        <w:rPr>
          <w:rFonts w:hint="eastAsia"/>
          <w:b/>
          <w:bCs/>
        </w:rPr>
        <w:t xml:space="preserve">横向</w:t>
      </w:r>
      <w:r>
        <w:rPr>
          <w:b/>
          <w:bCs/>
        </w:rPr>
        <w:t xml:space="preserve"> −6 dB </w:t>
      </w:r>
      <w:r>
        <w:rPr>
          <w:rFonts w:hint="eastAsia"/>
          <w:b/>
          <w:bCs/>
        </w:rPr>
        <w:t xml:space="preserve">宽度随深度的变化（轴上逐点单散射子）。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上每</w:t>
      </w:r>
      <w:r>
        <w:t xml:space="preserve"> 2 mm </w:t>
      </w:r>
      <w:r>
        <w:rPr>
          <w:rFonts w:hint="eastAsia"/>
        </w:rPr>
        <w:t xml:space="preserve">放一个散射子（</w:t>
      </w:r>
      <m:oMath>
        <m:r>
          <m:t>z</m:t>
        </m:r>
        <m:r>
          <m:rPr>
            <m:sty m:val="p"/>
          </m:rPr>
          <m:t>=</m:t>
        </m:r>
        <m:r>
          <m:t>10</m:t>
        </m:r>
      </m:oMath>
      <w:r>
        <w:t xml:space="preserve">–60 </w:t>
      </w:r>
      <w:r>
        <w:rPr>
          <w:rFonts w:hint="eastAsia"/>
        </w:rPr>
        <w:t xml:space="preserve">mm，共</w:t>
      </w:r>
      <w:r>
        <w:t xml:space="preserve"> 26 </w:t>
      </w:r>
      <w:r>
        <w:rPr>
          <w:rFonts w:hint="eastAsia"/>
        </w:rPr>
        <w:t xml:space="preserve">个），一次只放一个，每放一次把三种方法的成像链各重跑一遍，再量该深度峰值行的</w:t>
      </w:r>
      <w:r>
        <w:t xml:space="preserve"> −6 dB </w:t>
      </w:r>
      <w:r>
        <w:rPr>
          <w:rFonts w:hint="eastAsia"/>
        </w:rPr>
        <w:t xml:space="preserve">全宽；判据与表</w:t>
      </w:r>
      <w:r>
        <w:t xml:space="preserve"> T-B </w:t>
      </w:r>
      <w:r>
        <w:rPr>
          <w:rFonts w:hint="eastAsia"/>
        </w:rPr>
        <w:t xml:space="preserve">相同（0.171</w:t>
      </w:r>
      <w:r>
        <w:t xml:space="preserve"> mm </w:t>
      </w:r>
      <w:r>
        <w:rPr>
          <w:rFonts w:hint="eastAsia"/>
        </w:rPr>
        <w:t xml:space="preserve">线网格、±5</w:t>
      </w:r>
      <w:r>
        <w:t xml:space="preserve"> mm </w:t>
      </w:r>
      <w:r>
        <w:rPr>
          <w:rFonts w:hint="eastAsia"/>
        </w:rPr>
        <w:t xml:space="preserve">窗口、8</w:t>
      </w:r>
      <w:r>
        <w:t xml:space="preserve"> </w:t>
      </w:r>
      <w:r>
        <w:rPr>
          <w:rFonts w:hint="eastAsia"/>
        </w:rPr>
        <w:t xml:space="preserve">倍</w:t>
      </w:r>
      <w:r>
        <w:t xml:space="preserve"> pchip </w:t>
      </w:r>
      <w:r>
        <w:rPr>
          <w:rFonts w:hint="eastAsia"/>
        </w:rPr>
        <w:t xml:space="preserve">上采样）。浅灰细线是常规聚焦的</w:t>
      </w:r>
      <w:r>
        <w:t xml:space="preserve"> 0.5 mm </w:t>
      </w:r>
      <w:r>
        <w:rPr>
          <w:rFonts w:hint="eastAsia"/>
        </w:rPr>
        <w:t xml:space="preserve">细扫：另外</w:t>
      </w:r>
      <w:r>
        <w:t xml:space="preserve"> 75 </w:t>
      </w:r>
      <w:r>
        <w:rPr>
          <w:rFonts w:hint="eastAsia"/>
        </w:rPr>
        <w:t xml:space="preserve">个深度上各放一个散射子、各自单独成像测量（不是插值，也不是”更准的版本”），用来测出三角标记之间那段形状。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T-B </w:t>
      </w:r>
      <w:r>
        <w:rPr>
          <w:rFonts w:hint="eastAsia"/>
          <w:b/>
          <w:bCs/>
        </w:rPr>
        <w:t xml:space="preserve">横向分辨率（−6</w:t>
      </w:r>
      <w:r>
        <w:rPr>
          <w:b/>
          <w:bCs/>
        </w:rPr>
        <w:t xml:space="preserve"> dB </w:t>
      </w:r>
      <w:r>
        <w:rPr>
          <w:rFonts w:hint="eastAsia"/>
          <w:b/>
          <w:bCs/>
        </w:rPr>
        <w:t xml:space="preserve">宽度，mm）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15 mm</w:t>
            </w:r>
          </w:p>
        </w:tc>
        <w:tc>
          <w:tcPr/>
          <w:p>
            <w:pPr>
              <w:pStyle w:val="Compact"/>
            </w:pPr>
            <w:r>
              <w:t xml:space="preserve">25 mm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35 mm</w:t>
            </w:r>
          </w:p>
        </w:tc>
        <w:tc>
          <w:tcPr/>
          <w:p>
            <w:pPr>
              <w:pStyle w:val="Compact"/>
            </w:pPr>
            <w:r>
              <w:t xml:space="preserve">45 mm</w:t>
            </w:r>
          </w:p>
        </w:tc>
        <w:tc>
          <w:tcPr/>
          <w:p>
            <w:pPr>
              <w:pStyle w:val="Compact"/>
            </w:pPr>
            <w:r>
              <w:t xml:space="preserve">55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表中的数值来自</w:t>
      </w:r>
      <w:r>
        <w:t xml:space="preserve"> P3 </w:t>
      </w:r>
      <w:r>
        <w:rPr>
          <w:rFonts w:hint="eastAsia"/>
        </w:rPr>
        <w:t xml:space="preserve">八点体模的整幅图像。逐点实验在同样这六个深度上读到</w:t>
      </w:r>
      <w:r>
        <w:t xml:space="preserve"> 0.840 / 0.898 / 0.645 / 0.825 / 0.859 / 0.795 </w:t>
      </w:r>
      <w:r>
        <w:rPr>
          <w:rFonts w:hint="eastAsia"/>
        </w:rPr>
        <w:t xml:space="preserve">mm，与表一一对应：两条独立路径（多目标整幅成像、单目标逐点重扫）给出同一组数字，所以表和图可以放在一起引用。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rPr>
          <w:rFonts w:hint="eastAsia"/>
        </w:rPr>
        <w:t xml:space="preserve">单个点的宽度只说明一个深度，而”复合是否把分辨率拉平”必须沿深度看——这也是复合与聚焦最本质的区别：聚焦把最好的分辨率集中在一个深度上，复合把它摊到全深度。逐点放、逐点扫还有一个好处：每个深度都是一次独立实验，测到的宽度只由该深度的孔径与声场决定，不依赖体模里其他目标摆在哪儿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五条。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两条平线</w:t>
      </w:r>
      <w:r>
        <w:rPr>
          <w:rFonts w:hint="eastAsia"/>
        </w:rPr>
        <w:t xml:space="preserve">：PW</w:t>
      </w:r>
      <w:r>
        <w:t xml:space="preserve"> 0.83–0.87 </w:t>
      </w:r>
      <w:r>
        <w:rPr>
          <w:rFonts w:hint="eastAsia"/>
        </w:rPr>
        <w:t xml:space="preserve">mm（26</w:t>
      </w:r>
      <w:r>
        <w:t xml:space="preserve"> </w:t>
      </w:r>
      <w:r>
        <w:rPr>
          <w:rFonts w:hint="eastAsia"/>
        </w:rPr>
        <w:t xml:space="preserve">个点，起伏</w:t>
      </w:r>
      <w:r>
        <w:t xml:space="preserve"> 0.04 </w:t>
      </w:r>
      <w:r>
        <w:rPr>
          <w:rFonts w:hint="eastAsia"/>
        </w:rPr>
        <w:t xml:space="preserve">mm）、C11</w:t>
      </w:r>
      <w:r>
        <w:t xml:space="preserve"> 0.74–0.76 </w:t>
      </w:r>
      <w:r>
        <w:rPr>
          <w:rFonts w:hint="eastAsia"/>
        </w:rPr>
        <w:t xml:space="preserve">mm（起伏</w:t>
      </w:r>
      <w:r>
        <w:t xml:space="preserve"> 0.02 </w:t>
      </w:r>
      <w:r>
        <w:rPr>
          <w:rFonts w:hint="eastAsia"/>
        </w:rPr>
        <w:t xml:space="preserve">mm）；C11</w:t>
      </w:r>
      <w:r>
        <w:t xml:space="preserve"> </w:t>
      </w:r>
      <w:r>
        <w:rPr>
          <w:rFonts w:hint="eastAsia"/>
        </w:rPr>
        <w:t xml:space="preserve">比</w:t>
      </w:r>
      <w:r>
        <w:t xml:space="preserve"> PW </w:t>
      </w:r>
      <w:r>
        <w:rPr>
          <w:rFonts w:hint="eastAsia"/>
        </w:rPr>
        <w:t xml:space="preserve">窄</w:t>
      </w:r>
      <w:r>
        <w:t xml:space="preserve"> 11–13 </w:t>
      </w:r>
      <w:r>
        <w:rPr>
          <w:rFonts w:hint="eastAsia"/>
        </w:rPr>
        <w:t xml:space="preserve">%，而且这个差值沿深度不变。复合带来的分辨率改善</w:t>
      </w:r>
      <w:r>
        <w:rPr>
          <w:rFonts w:hint="eastAsia"/>
          <w:b/>
          <w:bCs/>
        </w:rPr>
        <w:t xml:space="preserve">不随深度变化</w:t>
      </w:r>
      <w:r>
        <w:rPr>
          <w:rFonts w:hint="eastAsia"/>
        </w:rPr>
        <w:t xml:space="preserve">，与图</w:t>
      </w:r>
      <w:r>
        <w:t xml:space="preserve"> F5 </w:t>
      </w:r>
      <w:r>
        <w:rPr>
          <w:rFonts w:hint="eastAsia"/>
        </w:rPr>
        <w:t xml:space="preserve">的</w:t>
      </w:r>
      <w:r>
        <w:t xml:space="preserve"> PSF </w:t>
      </w:r>
      <w:r>
        <w:rPr>
          <w:rFonts w:hint="eastAsia"/>
        </w:rPr>
        <w:t xml:space="preserve">地图一致。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一条</w:t>
      </w:r>
      <w:r>
        <w:rPr>
          <w:b/>
          <w:bCs/>
        </w:rPr>
        <w:t xml:space="preserve"> V</w:t>
      </w:r>
      <w:r>
        <w:rPr>
          <w:rFonts w:hint="eastAsia"/>
        </w:rPr>
        <w:t xml:space="preserve">：单焦点在</w:t>
      </w:r>
      <w:r>
        <w:t xml:space="preserve"> 30–32 mm </w:t>
      </w:r>
      <w:r>
        <w:rPr>
          <w:rFonts w:hint="eastAsia"/>
        </w:rPr>
        <w:t xml:space="preserve">压到最低（2</w:t>
      </w:r>
      <w:r>
        <w:t xml:space="preserve"> mm </w:t>
      </w:r>
      <w:r>
        <w:rPr>
          <w:rFonts w:hint="eastAsia"/>
        </w:rPr>
        <w:t xml:space="preserve">采样</w:t>
      </w:r>
      <w:r>
        <w:t xml:space="preserve"> 0.63 </w:t>
      </w:r>
      <w:r>
        <w:rPr>
          <w:rFonts w:hint="eastAsia"/>
        </w:rPr>
        <w:t xml:space="preserve">mm，细扫</w:t>
      </w:r>
      <w:r>
        <w:t xml:space="preserve"> 0.59 </w:t>
      </w:r>
      <w:r>
        <w:rPr>
          <w:rFonts w:hint="eastAsia"/>
        </w:rPr>
        <w:t xml:space="preserve">mm），与接收衍射极限</w:t>
      </w:r>
      <w:r>
        <w:t xml:space="preserve"> </w:t>
      </w:r>
      <m:oMath>
        <m:r>
          <m:t>λ</m:t>
        </m:r>
        <m:sSup>
          <m:e>
            <m:r>
              <m:t>F</m:t>
            </m:r>
          </m:e>
          <m:sup>
            <m:r>
              <m:rPr>
                <m:sty m:val="p"/>
              </m:rPr>
              <m:t>#</m:t>
            </m:r>
          </m:sup>
        </m:sSup>
        <m:r>
          <m:rPr>
            <m:sty m:val="p"/>
          </m:rPr>
          <m:t>=</m:t>
        </m:r>
        <m:r>
          <m:t>0.65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同量级（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取两程中心</w:t>
      </w:r>
      <w:r>
        <w:t xml:space="preserve"> 4.12 MHz </w:t>
      </w:r>
      <w:r>
        <w:rPr>
          <w:rFonts w:hint="eastAsia"/>
        </w:rPr>
        <w:t xml:space="preserve">的</w:t>
      </w:r>
      <w:r>
        <w:t xml:space="preserve"> 0.374 </w:t>
      </w:r>
      <w:r>
        <w:rPr>
          <w:rFonts w:hint="eastAsia"/>
        </w:rPr>
        <w:t xml:space="preserve">mm）；离开焦区升到</w:t>
      </w:r>
      <w:r>
        <w:t xml:space="preserve"> 0.90–0.95 </w:t>
      </w:r>
      <w:r>
        <w:rPr>
          <w:rFonts w:hint="eastAsia"/>
        </w:rPr>
        <w:t xml:space="preserve">mm（40–42</w:t>
      </w:r>
      <w:r>
        <w:t xml:space="preserve"> </w:t>
      </w:r>
      <w:r>
        <w:rPr>
          <w:rFonts w:hint="eastAsia"/>
        </w:rPr>
        <w:t xml:space="preserve">mm），之后在</w:t>
      </w:r>
      <w:r>
        <w:t xml:space="preserve"> 0.80–0.92 mm </w:t>
      </w:r>
      <w:r>
        <w:rPr>
          <w:rFonts w:hint="eastAsia"/>
        </w:rPr>
        <w:t xml:space="preserve">之间起伏而不再继续变差。远处不再是发射决定的：动态接收孔径始终保持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#</m:t>
            </m:r>
          </m:sup>
        </m:sSup>
        <m:r>
          <m:rPr>
            <m:sty m:val="p"/>
          </m:rPr>
          <m:t>=</m:t>
        </m:r>
        <m:r>
          <m:t>1.75</m:t>
        </m:r>
      </m:oMath>
      <w:r>
        <w:rPr>
          <w:rFonts w:hint="eastAsia"/>
        </w:rPr>
        <w:t xml:space="preserve">（0.65</w:t>
      </w:r>
      <w:r>
        <w:t xml:space="preserve"> </w:t>
      </w:r>
      <w:r>
        <w:rPr>
          <w:rFonts w:hint="eastAsia"/>
        </w:rPr>
        <w:t xml:space="preserve">mm），发射波束虽然发散，两者相乘后仍维持在</w:t>
      </w:r>
      <w:r>
        <w:t xml:space="preserve"> 0.86 mm </w:t>
      </w:r>
      <w:r>
        <w:rPr>
          <w:rFonts w:hint="eastAsia"/>
        </w:rPr>
        <w:t xml:space="preserve">左右。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上的纹波</w:t>
      </w:r>
      <w:r>
        <w:rPr>
          <w:rFonts w:hint="eastAsia"/>
        </w:rPr>
        <w:t xml:space="preserve">：曲线上的锯齿不是噪声，也不是测量抖动——每个点都是该深度单独成像、单独量出来的，中间没有插值。锯齿来自场本身：矩形发射孔径的边缘波在焦区形成约</w:t>
      </w:r>
      <w:r>
        <w:t xml:space="preserve"> 1.8 mm </w:t>
      </w:r>
      <w:r>
        <w:rPr>
          <w:rFonts w:hint="eastAsia"/>
        </w:rPr>
        <w:t xml:space="preserve">周期的轴向纹波（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直接量的轴上峰值声压起伏</w:t>
      </w:r>
      <w:r>
        <w:t xml:space="preserve"> 4–6 </w:t>
      </w:r>
      <w:r>
        <w:rPr>
          <w:rFonts w:hint="eastAsia"/>
        </w:rPr>
        <w:t xml:space="preserve">dB），点目标落在波峰与波谷上，测到的宽度最多差</w:t>
      </w:r>
      <w:r>
        <w:t xml:space="preserve"> 0.1 </w:t>
      </w:r>
      <w:r>
        <w:rPr>
          <w:rFonts w:hint="eastAsia"/>
        </w:rPr>
        <w:t xml:space="preserve">mm（25</w:t>
      </w:r>
      <w:r>
        <w:t xml:space="preserve"> mm </w:t>
      </w:r>
      <w:r>
        <w:rPr>
          <w:rFonts w:hint="eastAsia"/>
        </w:rPr>
        <w:t xml:space="preserve">落在波峰上是</w:t>
      </w:r>
      <w:r>
        <w:t xml:space="preserve"> </w:t>
      </w:r>
      <w:r>
        <w:rPr>
          <w:rFonts w:hint="eastAsia"/>
        </w:rPr>
        <w:t xml:space="preserve">0.90，24</w:t>
      </w:r>
      <w:r>
        <w:t xml:space="preserve"> / 26 mm </w:t>
      </w:r>
      <w:r>
        <w:rPr>
          <w:rFonts w:hint="eastAsia"/>
        </w:rPr>
        <w:t xml:space="preserve">落在谷里是</w:t>
      </w:r>
      <w:r>
        <w:t xml:space="preserve"> 0.80 / </w:t>
      </w:r>
      <w:r>
        <w:rPr>
          <w:rFonts w:hint="eastAsia"/>
        </w:rPr>
        <w:t xml:space="preserve">0.72）。2</w:t>
      </w:r>
      <w:r>
        <w:t xml:space="preserve"> mm </w:t>
      </w:r>
      <w:r>
        <w:rPr>
          <w:rFonts w:hint="eastAsia"/>
        </w:rPr>
        <w:t xml:space="preserve">的网格只有</w:t>
      </w:r>
      <w:r>
        <w:t xml:space="preserve"> 26 </w:t>
      </w:r>
      <w:r>
        <w:rPr>
          <w:rFonts w:hint="eastAsia"/>
        </w:rPr>
        <w:t xml:space="preserve">个深度，分辨不出这个尺度的起伏；浅灰细线是另外</w:t>
      </w:r>
      <w:r>
        <w:t xml:space="preserve"> 75 </w:t>
      </w:r>
      <w:r>
        <w:rPr>
          <w:rFonts w:hint="eastAsia"/>
        </w:rPr>
        <w:t xml:space="preserve">个深度（每</w:t>
      </w:r>
      <w:r>
        <w:t xml:space="preserve"> 0.5 mm </w:t>
      </w:r>
      <w:r>
        <w:rPr>
          <w:rFonts w:hint="eastAsia"/>
        </w:rPr>
        <w:t xml:space="preserve">各放一个散射子、各自单独成像），用来把两点之间的形状也测出来——它与三角标记在重合的</w:t>
      </w:r>
      <w:r>
        <w:t xml:space="preserve"> 26 </w:t>
      </w:r>
      <w:r>
        <w:rPr>
          <w:rFonts w:hint="eastAsia"/>
        </w:rPr>
        <w:t xml:space="preserve">个深度上逐位相同。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C11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0.75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0.65</w:t>
      </w:r>
      <w:r>
        <w:rPr>
          <w:rFonts w:hint="eastAsia"/>
        </w:rPr>
        <w:t xml:space="preserve">：它的横向仍由发射决定。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的合成发射孔径等效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syn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sin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2.88</m:t>
        </m:r>
      </m:oMath>
      <w:r>
        <w:rPr>
          <w:rFonts w:hint="eastAsia"/>
        </w:rPr>
        <w:t xml:space="preserve">，比接收的</w:t>
      </w:r>
      <w:r>
        <w:t xml:space="preserve"> 1.75 </w:t>
      </w:r>
      <w:r>
        <w:rPr>
          <w:rFonts w:hint="eastAsia"/>
        </w:rPr>
        <w:t xml:space="preserve">粗，所以比衍射极限高</w:t>
      </w:r>
      <w:r>
        <w:t xml:space="preserve"> 15 </w:t>
      </w:r>
      <w:r>
        <w:rPr>
          <w:rFonts w:hint="eastAsia"/>
        </w:rPr>
        <w:t xml:space="preserve">%。若想再窄，就得加角度或加大角度——代价是帧率。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轴向不作为比较项</w:t>
      </w:r>
      <w:r>
        <w:rPr>
          <w:rFonts w:hint="eastAsia"/>
        </w:rPr>
        <w:t xml:space="preserve">：三种方法都是</w:t>
      </w:r>
      <w:r>
        <w:t xml:space="preserve"> 0.19–0.20 </w:t>
      </w:r>
      <w:r>
        <w:rPr>
          <w:rFonts w:hint="eastAsia"/>
        </w:rPr>
        <w:t xml:space="preserve">mm，与脉冲长度</w:t>
      </w:r>
      <w:r>
        <w:t xml:space="preserve"> </w:t>
      </w:r>
      <m:oMath>
        <m:r>
          <m:t>c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一致，与焦点和复合都无关（归档</w:t>
      </w:r>
      <w:r>
        <w:t xml:space="preserve"> </w:t>
      </w:r>
      <w:r>
        <w:rPr>
          <w:rFonts w:hint="eastAsia"/>
        </w:rPr>
        <w:t xml:space="preserve">B14）。</w:t>
      </w:r>
    </w:p>
    <w:bookmarkEnd w:id="50"/>
    <w:bookmarkEnd w:id="51"/>
    <w:bookmarkStart w:id="60" w:name="囊肿体模"/>
    <w:p>
      <w:pPr>
        <w:pStyle w:val="Heading3"/>
      </w:pPr>
      <w:r>
        <w:t xml:space="preserve">4.3 </w:t>
      </w:r>
      <w:r>
        <w:rPr>
          <w:rFonts w:hint="eastAsia"/>
        </w:rPr>
        <w:t xml:space="preserve">囊肿体模</w:t>
      </w:r>
    </w:p>
    <w:p>
      <w:pPr>
        <w:pStyle w:val="FirstParagraph"/>
      </w:pPr>
      <w:r>
        <w:rPr>
          <w:rFonts w:hint="eastAsia"/>
        </w:rPr>
        <w:t xml:space="preserve">囊肿体模</w:t>
      </w:r>
      <w:r>
        <w:t xml:space="preserve"> P2 </w:t>
      </w:r>
      <w:r>
        <w:rPr>
          <w:rFonts w:hint="eastAsia"/>
        </w:rPr>
        <w:t xml:space="preserve">有</w:t>
      </w:r>
      <w:r>
        <w:t xml:space="preserve"> 9 </w:t>
      </w:r>
      <w:r>
        <w:rPr>
          <w:rFonts w:hint="eastAsia"/>
        </w:rPr>
        <w:t xml:space="preserve">个无回声囊（直径</w:t>
      </w:r>
      <w:r>
        <w:t xml:space="preserve"> 6 </w:t>
      </w:r>
      <w:r>
        <w:rPr>
          <w:rFonts w:hint="eastAsia"/>
        </w:rPr>
        <w:t xml:space="preserve">mm，中心在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mm、</w:t>
      </w:r>
      <m:oMath>
        <m:r>
          <m:t>z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35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rPr>
          <w:rFonts w:hint="eastAsia"/>
        </w:rPr>
        <w:t xml:space="preserve">mm）。它回答的问题只有一个：</w:t>
      </w:r>
      <w:r>
        <w:rPr>
          <w:rFonts w:hint="eastAsia"/>
          <w:b/>
          <w:bCs/>
        </w:rPr>
        <w:t xml:space="preserve">囊内比背景暗多少</w:t>
      </w:r>
      <w:r>
        <w:rPr>
          <w:rFonts w:hint="eastAsia"/>
        </w:rPr>
        <w:t xml:space="preserve">——也就是成像系统把旁瓣泄漏压到什么程度。</w:t>
      </w:r>
    </w:p>
    <w:bookmarkStart w:id="55" w:name="b-模式"/>
    <w:p>
      <w:pPr>
        <w:pStyle w:val="Heading4"/>
      </w:pPr>
      <w:r>
        <w:t xml:space="preserve">B </w:t>
      </w:r>
      <w:r>
        <w:rPr>
          <w:rFonts w:hint="eastAsia"/>
        </w:rPr>
        <w:t xml:space="preserve">模式</w:t>
      </w:r>
    </w:p>
    <w:p>
      <w:pPr>
        <w:pStyle w:val="CaptionedFigure"/>
      </w:pPr>
      <w:r>
        <w:drawing>
          <wp:inline>
            <wp:extent cx="5335200" cy="2212928"/>
            <wp:effectExtent b="0" l="0" r="0" t="0"/>
            <wp:docPr descr="F8" title="" id="53" name="Picture"/>
            <a:graphic>
              <a:graphicData uri="http://schemas.openxmlformats.org/drawingml/2006/picture">
                <pic:pic>
                  <pic:nvPicPr>
                    <pic:cNvPr descr="../figures/F8_bmode_cys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22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F8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F8　</w:t>
      </w:r>
      <w:r>
        <w:rPr>
          <w:rFonts w:hint="eastAsia"/>
          <w:b/>
          <w:bCs/>
        </w:rPr>
        <w:t xml:space="preserve">囊肿体模的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模式。</w:t>
      </w:r>
      <w:r>
        <w:t xml:space="preserve"> </w:t>
      </w:r>
      <w:r>
        <w:t xml:space="preserve">PW / C11 / </w:t>
      </w:r>
      <w:r>
        <w:rPr>
          <w:rFonts w:hint="eastAsia"/>
        </w:rPr>
        <w:t xml:space="preserve">单焦点三幅，共用同一</w:t>
      </w:r>
      <w:r>
        <w:t xml:space="preserve"> 60 dB </w:t>
      </w:r>
      <w:r>
        <w:rPr>
          <w:rFonts w:hint="eastAsia"/>
        </w:rPr>
        <w:t xml:space="preserve">色标，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21.8</m:t>
        </m:r>
      </m:oMath>
      <w:r>
        <w:t xml:space="preserve"> </w:t>
      </w:r>
      <w:r>
        <w:t xml:space="preserve">mm、</w:t>
      </w:r>
      <m:oMath>
        <m:r>
          <m:t>z</m:t>
        </m:r>
        <m:r>
          <m:rPr>
            <m:sty m:val="p"/>
          </m:rPr>
          <m:t>=</m:t>
        </m:r>
        <m:r>
          <m:t>5</m:t>
        </m:r>
      </m:oMath>
      <w:r>
        <w:t xml:space="preserve">–60 mm。</w:t>
      </w:r>
    </w:p>
    <w:p>
      <w:pPr>
        <w:pStyle w:val="BodyText"/>
      </w:pPr>
      <w:r>
        <w:rPr>
          <w:rFonts w:hint="eastAsia"/>
          <w:b/>
          <w:bCs/>
        </w:rPr>
        <w:t xml:space="preserve">为什么先看图再看数。</w:t>
      </w:r>
      <w:r>
        <w:t xml:space="preserve"> </w:t>
      </w:r>
      <w:r>
        <w:rPr>
          <w:rFonts w:hint="eastAsia"/>
        </w:rPr>
        <w:t xml:space="preserve">指标是给量化用的，但判断”有没有问题”最快的方式还是看图——如果图像里囊都不成形，后面的数字就不必看了。三幅共用同一色标，可以直接横比。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t xml:space="preserve">PW </w:t>
      </w:r>
      <w:r>
        <w:rPr>
          <w:rFonts w:hint="eastAsia"/>
        </w:rPr>
        <w:t xml:space="preserve">的囊边界发虚、内部不够黑；C11</w:t>
      </w:r>
      <w:r>
        <w:t xml:space="preserve"> </w:t>
      </w:r>
      <w:r>
        <w:rPr>
          <w:rFonts w:hint="eastAsia"/>
        </w:rPr>
        <w:t xml:space="preserve">的囊最黑、边界最锐；聚焦在焦区（30–35</w:t>
      </w:r>
      <w:r>
        <w:t xml:space="preserve"> </w:t>
      </w:r>
      <w:r>
        <w:rPr>
          <w:rFonts w:hint="eastAsia"/>
        </w:rPr>
        <w:t xml:space="preserve">mm）最黑，但</w:t>
      </w:r>
      <w:r>
        <w:t xml:space="preserve"> 20 mm </w:t>
      </w:r>
      <w:r>
        <w:rPr>
          <w:rFonts w:hint="eastAsia"/>
        </w:rPr>
        <w:t xml:space="preserve">与</w:t>
      </w:r>
      <w:r>
        <w:t xml:space="preserve"> 50 mm </w:t>
      </w:r>
      <w:r>
        <w:rPr>
          <w:rFonts w:hint="eastAsia"/>
        </w:rPr>
        <w:t xml:space="preserve">的囊明显变亮。把下一节的数字按深度摊开：聚焦三行是</w:t>
      </w:r>
      <w:r>
        <w:t xml:space="preserve"> 21.2 / 29.0 / 16.3 </w:t>
      </w:r>
      <w:r>
        <w:rPr>
          <w:rFonts w:hint="eastAsia"/>
        </w:rPr>
        <w:t xml:space="preserve">dB，跨度</w:t>
      </w:r>
      <w:r>
        <w:t xml:space="preserve"> 12.7 </w:t>
      </w:r>
      <w:r>
        <w:rPr>
          <w:rFonts w:hint="eastAsia"/>
        </w:rPr>
        <w:t xml:space="preserve">dB；C11</w:t>
      </w:r>
      <w:r>
        <w:t xml:space="preserve"> </w:t>
      </w:r>
      <w:r>
        <w:rPr>
          <w:rFonts w:hint="eastAsia"/>
        </w:rPr>
        <w:t xml:space="preserve">是</w:t>
      </w:r>
      <w:r>
        <w:t xml:space="preserve"> 21.2 / 23.3 / 25.3 </w:t>
      </w:r>
      <w:r>
        <w:rPr>
          <w:rFonts w:hint="eastAsia"/>
        </w:rPr>
        <w:t xml:space="preserve">dB，跨度只有</w:t>
      </w:r>
      <w:r>
        <w:t xml:space="preserve"> 4.1 dB。</w:t>
      </w:r>
      <w:r>
        <w:rPr>
          <w:rFonts w:hint="eastAsia"/>
          <w:b/>
          <w:bCs/>
        </w:rPr>
        <w:t xml:space="preserve">这就是”焦区好、焦外差”在图像上的样子</w:t>
      </w:r>
      <w:r>
        <w:rPr>
          <w:rFonts w:hint="eastAsia"/>
        </w:rPr>
        <w:t xml:space="preserve">，也解释了为什么两者的均值几乎相同、标准差却差</w:t>
      </w:r>
      <w:r>
        <w:t xml:space="preserve"> 2.4 </w:t>
      </w:r>
      <w:r>
        <w:rPr>
          <w:rFonts w:hint="eastAsia"/>
        </w:rPr>
        <w:t xml:space="preserve">倍。</w:t>
      </w:r>
    </w:p>
    <w:bookmarkEnd w:id="55"/>
    <w:bookmarkStart w:id="59" w:name="对比度"/>
    <w:p>
      <w:pPr>
        <w:pStyle w:val="Heading4"/>
      </w:pPr>
      <w:r>
        <w:rPr>
          <w:rFonts w:hint="eastAsia"/>
        </w:rPr>
        <w:t xml:space="preserve">对比度</w:t>
      </w:r>
    </w:p>
    <w:p>
      <w:pPr>
        <w:pStyle w:val="FirstParagraph"/>
      </w:pPr>
      <w:r>
        <w:rPr>
          <w:rFonts w:hint="eastAsia"/>
        </w:rPr>
        <w:t xml:space="preserve">对比度定义在</w:t>
      </w:r>
      <w:r>
        <w:rPr>
          <w:rFonts w:hint="eastAsia"/>
          <w:b/>
          <w:bCs/>
        </w:rPr>
        <w:t xml:space="preserve">强度</w:t>
      </w:r>
      <w:r>
        <w:rPr>
          <w:rFonts w:hint="eastAsia"/>
        </w:rPr>
        <w:t xml:space="preserve">（包络的平方）上，量的是囊内平均强度比囊外低多少：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μ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m:oMath>
        <m:sSub>
          <m:e>
            <m:r>
              <m:t>μ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为囊内、囊外的强度均值。刻度是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hint="eastAsia"/>
        </w:rPr>
        <w:t xml:space="preserve">（功率比），它与”幅度比取</w:t>
      </w:r>
      <w:r>
        <w:t xml:space="preserve"> 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hint="eastAsia"/>
        </w:rPr>
        <w:t xml:space="preserve">“完全等价，也与</w:t>
      </w:r>
      <w:r>
        <w:t xml:space="preserve"> B </w:t>
      </w:r>
      <w:r>
        <w:rPr>
          <w:rFonts w:hint="eastAsia"/>
        </w:rPr>
        <w:t xml:space="preserve">模式的显示刻度一致。囊内更暗，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为负值，报告一律写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测量区域：囊内取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的圆盘（离囊壁留</w:t>
      </w:r>
      <w:r>
        <w:t xml:space="preserve"> 1 </w:t>
      </w:r>
      <w:r>
        <w:rPr>
          <w:rFonts w:hint="eastAsia"/>
        </w:rPr>
        <w:t xml:space="preserve">mm，避开壁的强回波向里渗约一个</w:t>
      </w:r>
      <w:r>
        <w:t xml:space="preserve"> PSF </w:t>
      </w:r>
      <w:r>
        <w:rPr>
          <w:rFonts w:hint="eastAsia"/>
        </w:rPr>
        <w:t xml:space="preserve">宽度），囊外取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的环带（避开壁外过渡带；6</w:t>
      </w:r>
      <w:r>
        <w:t xml:space="preserve"> mm </w:t>
      </w:r>
      <w:r>
        <w:rPr>
          <w:rFonts w:hint="eastAsia"/>
        </w:rPr>
        <w:t xml:space="preserve">为相邻囊心间距</w:t>
      </w:r>
      <w:r>
        <w:t xml:space="preserve"> 12 mm </w:t>
      </w:r>
      <w:r>
        <w:rPr>
          <w:rFonts w:hint="eastAsia"/>
        </w:rPr>
        <w:t xml:space="preserve">的一半，再大就碰到隔壁）。两区之间的</w:t>
      </w:r>
      <w:r>
        <w:t xml:space="preserve"> 2–4 mm </w:t>
      </w:r>
      <w:r>
        <w:rPr>
          <w:rFonts w:hint="eastAsia"/>
        </w:rPr>
        <w:t xml:space="preserve">故意不用。</w:t>
      </w:r>
    </w:p>
    <w:p>
      <w:pPr>
        <w:pStyle w:val="CaptionedFigure"/>
      </w:pPr>
      <w:r>
        <w:drawing>
          <wp:inline>
            <wp:extent cx="5335200" cy="3956676"/>
            <wp:effectExtent b="0" l="0" r="0" t="0"/>
            <wp:docPr descr="F11" title="" id="57" name="Picture"/>
            <a:graphic>
              <a:graphicData uri="http://schemas.openxmlformats.org/drawingml/2006/picture">
                <pic:pic>
                  <pic:nvPicPr>
                    <pic:cNvPr descr="../figures/F11_contras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956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F11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F11　9 </w:t>
      </w:r>
      <w:r>
        <w:rPr>
          <w:rFonts w:hint="eastAsia"/>
          <w:b/>
          <w:bCs/>
        </w:rPr>
        <w:t xml:space="preserve">个囊肿的对比度。</w:t>
      </w:r>
      <w:r>
        <w:t xml:space="preserve"> </w:t>
      </w:r>
      <w:r>
        <w:rPr>
          <w:rFonts w:hint="eastAsia"/>
        </w:rPr>
        <w:t xml:space="preserve">三种方法并列，每种有无噪声与含噪声两根柱子；柱高为</w:t>
      </w:r>
      <w:r>
        <w:t xml:space="preserve"> 9 </w:t>
      </w:r>
      <w:r>
        <w:rPr>
          <w:rFonts w:hint="eastAsia"/>
        </w:rPr>
        <w:t xml:space="preserve">个囊肿的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均值，误差棒为标准差。</w:t>
      </w:r>
    </w:p>
    <w:p>
      <w:pPr>
        <w:pStyle w:val="BodyText"/>
      </w:pPr>
      <w:r>
        <w:rPr>
          <w:rFonts w:hint="eastAsia"/>
          <w:b/>
          <w:bCs/>
        </w:rPr>
        <w:t xml:space="preserve">为什么测。</w:t>
      </w:r>
      <w:r>
        <w:t xml:space="preserve"> </w:t>
      </w:r>
      <w:r>
        <w:t xml:space="preserve">B </w:t>
      </w:r>
      <w:r>
        <w:rPr>
          <w:rFonts w:hint="eastAsia"/>
        </w:rPr>
        <w:t xml:space="preserve">模式是</w:t>
      </w:r>
      <w:r>
        <w:t xml:space="preserve"> 60 dB </w:t>
      </w:r>
      <w:r>
        <w:rPr>
          <w:rFonts w:hint="eastAsia"/>
        </w:rPr>
        <w:t xml:space="preserve">对数压缩的，肉眼看”黑不黑”会被显示刻度带偏；而且”黑”是相对的，必须相对背景来量。对比度把这件事量化，只由囊内外的强度比决定，与显示设置无关。</w:t>
      </w:r>
    </w:p>
    <w:p>
      <w:pPr>
        <w:pStyle w:val="BodyText"/>
      </w:pPr>
      <w:r>
        <w:rPr>
          <w:rFonts w:hint="eastAsia"/>
          <w:b/>
          <w:bCs/>
        </w:rPr>
        <w:t xml:space="preserve">看出什么。</w:t>
      </w:r>
      <w:r>
        <w:t xml:space="preserve"> </w:t>
      </w:r>
      <w:r>
        <w:rPr>
          <w:rFonts w:hint="eastAsia"/>
        </w:rPr>
        <w:t xml:space="preserve">四条。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12.8 / 23.3 / 22.2 dB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个囊肿的均值</w:t>
      </w:r>
      <w:r>
        <w:t xml:space="preserve"> ± </w:t>
      </w:r>
      <w:r>
        <w:rPr>
          <w:rFonts w:hint="eastAsia"/>
        </w:rPr>
        <w:t xml:space="preserve">标准差：12.8</w:t>
      </w:r>
      <w:r>
        <w:t xml:space="preserve"> ± 1.3、23.3 ± 2.3、22.2 ± 5.6 </w:t>
      </w:r>
      <w:r>
        <w:rPr>
          <w:rFonts w:hint="eastAsia"/>
        </w:rPr>
        <w:t xml:space="preserve">dB）。C11</w:t>
      </w:r>
      <w:r>
        <w:t xml:space="preserve"> </w:t>
      </w:r>
      <w:r>
        <w:rPr>
          <w:rFonts w:hint="eastAsia"/>
        </w:rPr>
        <w:t xml:space="preserve">比</w:t>
      </w:r>
      <w:r>
        <w:t xml:space="preserve"> PW </w:t>
      </w:r>
      <w:r>
        <w:rPr>
          <w:rFonts w:hint="eastAsia"/>
        </w:rPr>
        <w:t xml:space="preserve">高</w:t>
      </w:r>
      <w:r>
        <w:t xml:space="preserve"> 10.5 </w:t>
      </w:r>
      <w:r>
        <w:rPr>
          <w:rFonts w:hint="eastAsia"/>
        </w:rPr>
        <w:t xml:space="preserve">dB——复合压低了旁瓣泄漏，囊内更干净。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含噪值低</w:t>
      </w:r>
      <w:r>
        <w:rPr>
          <w:b/>
          <w:bCs/>
        </w:rPr>
        <w:t xml:space="preserve"> 0.9–2.1 dB</w:t>
      </w:r>
      <w:r>
        <w:rPr>
          <w:rFonts w:hint="eastAsia"/>
        </w:rPr>
        <w:t xml:space="preserve">（11.9</w:t>
      </w:r>
      <w:r>
        <w:t xml:space="preserve"> / 21.6 / 20.1 </w:t>
      </w:r>
      <w:r>
        <w:rPr>
          <w:rFonts w:hint="eastAsia"/>
        </w:rPr>
        <w:t xml:space="preserve">dB）。噪声在射频域叠加、一起被波束形成，囊内被噪声底填亮。这是”无噪/含噪两套分开报”的原因。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均值相同不等于一样好。</w:t>
      </w:r>
      <w:r>
        <w:t xml:space="preserve"> </w:t>
      </w:r>
      <w:r>
        <w:rPr>
          <w:rFonts w:hint="eastAsia"/>
        </w:rPr>
        <w:t xml:space="preserve">单焦点</w:t>
      </w:r>
      <w:r>
        <w:t xml:space="preserve"> 22.2 dB </w:t>
      </w:r>
      <w:r>
        <w:rPr>
          <w:rFonts w:hint="eastAsia"/>
        </w:rPr>
        <w:t xml:space="preserve">与</w:t>
      </w:r>
      <w:r>
        <w:t xml:space="preserve"> C11 23.3 dB </w:t>
      </w:r>
      <w:r>
        <w:rPr>
          <w:rFonts w:hint="eastAsia"/>
        </w:rPr>
        <w:t xml:space="preserve">只差</w:t>
      </w:r>
      <w:r>
        <w:t xml:space="preserve"> 1.1 </w:t>
      </w:r>
      <w:r>
        <w:rPr>
          <w:rFonts w:hint="eastAsia"/>
        </w:rPr>
        <w:t xml:space="preserve">dB，但标准差</w:t>
      </w:r>
      <w:r>
        <w:t xml:space="preserve"> 5.6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2.3（2.4</w:t>
      </w:r>
      <w:r>
        <w:t xml:space="preserve"> </w:t>
      </w:r>
      <w:r>
        <w:rPr>
          <w:rFonts w:hint="eastAsia"/>
        </w:rPr>
        <w:t xml:space="preserve">倍），按深度摊开是</w:t>
      </w:r>
      <w:r>
        <w:t xml:space="preserve"> 21.2 / 29.0 / 16.3 </w:t>
      </w:r>
      <w:r>
        <w:rPr>
          <w:rFonts w:hint="eastAsia"/>
        </w:rPr>
        <w:t xml:space="preserve">对</w:t>
      </w:r>
      <w:r>
        <w:t xml:space="preserve"> 21.2 / 23.3 / 25.3 dB。</w:t>
      </w:r>
      <w:r>
        <w:rPr>
          <w:rFonts w:hint="eastAsia"/>
          <w:b/>
          <w:bCs/>
        </w:rPr>
        <w:t xml:space="preserve">聚焦把对比度堆在焦区，复合把它摊平</w:t>
      </w:r>
      <w:r>
        <w:rPr>
          <w:rFonts w:hint="eastAsia"/>
        </w:rPr>
        <w:t xml:space="preserve">——这与表</w:t>
      </w:r>
      <w:r>
        <w:t xml:space="preserve"> T-B </w:t>
      </w:r>
      <w:r>
        <w:rPr>
          <w:rFonts w:hint="eastAsia"/>
        </w:rPr>
        <w:t xml:space="preserve">里”一条漏斗、两条水平线”是同一件事的两个侧面。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的物理含义</w:t>
      </w:r>
      <w:r>
        <w:rPr>
          <w:rFonts w:hint="eastAsia"/>
        </w:rPr>
        <w:t xml:space="preserve">：它是”系统能把囊内压到背景以下多少</w:t>
      </w:r>
      <w:r>
        <w:t xml:space="preserve"> </w:t>
      </w:r>
      <w:r>
        <w:rPr>
          <w:rFonts w:hint="eastAsia"/>
        </w:rPr>
        <w:t xml:space="preserve">dB”，受限于旁瓣泄漏与部分容积效应，不是”囊里少了多少回波”。所以它衡量的是</w:t>
      </w:r>
      <w:r>
        <w:t xml:space="preserve"> PSF </w:t>
      </w:r>
      <w:r>
        <w:rPr>
          <w:rFonts w:hint="eastAsia"/>
        </w:rPr>
        <w:t xml:space="preserve">把能量挡在区域外的能力。</w:t>
      </w:r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43" Type="http://schemas.openxmlformats.org/officeDocument/2006/relationships/image" Target="media/rId43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52" Type="http://schemas.openxmlformats.org/officeDocument/2006/relationships/image" Target="media/rId52.png"/><Relationship Id="rId9" Type="http://schemas.openxmlformats.org/officeDocument/2006/relationships/hyperlink" Target="&#23454;&#39564;&#25253;&#21578;_&#35752;&#35770;&#19982;&#38468;&#24405;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&#23454;&#39564;&#25253;&#21578;_&#35752;&#35770;&#19982;&#38468;&#24405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2026-10-28T15:11:07Z</dcterms:created>
  <dcterms:modified xsi:type="dcterms:W3CDTF">2026-10-28T15:11:07Z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