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02C" w:rsidRDefault="00DE49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Ministerul 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Educaţiei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şi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 Cercetării    </w:t>
      </w:r>
    </w:p>
    <w:p w:rsidR="00DF702C" w:rsidRDefault="00DE49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al Republicii Moldova   </w:t>
      </w:r>
    </w:p>
    <w:p w:rsidR="00DF702C" w:rsidRDefault="00DE49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Universitatea Tehnică a Moldovei   </w:t>
      </w:r>
    </w:p>
    <w:p w:rsidR="00DF702C" w:rsidRDefault="00DE49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Facultatea Calculatoare, Informatică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şi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Microelectronică  </w:t>
      </w:r>
    </w:p>
    <w:p w:rsidR="00DF702C" w:rsidRDefault="00DE4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  </w:t>
      </w:r>
    </w:p>
    <w:p w:rsidR="00DF702C" w:rsidRDefault="00DF702C">
      <w:pPr>
        <w:jc w:val="both"/>
        <w:rPr>
          <w:rFonts w:ascii="Times New Roman" w:eastAsia="Times New Roman" w:hAnsi="Times New Roman" w:cs="Times New Roman"/>
          <w:sz w:val="96"/>
          <w:szCs w:val="96"/>
        </w:rPr>
      </w:pPr>
    </w:p>
    <w:p w:rsidR="00DF702C" w:rsidRDefault="00DE4950">
      <w:pPr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   RAPORT  </w:t>
      </w:r>
      <w:r>
        <w:rPr>
          <w:rFonts w:ascii="Times New Roman" w:eastAsia="Times New Roman" w:hAnsi="Times New Roman" w:cs="Times New Roman"/>
          <w:sz w:val="56"/>
          <w:szCs w:val="56"/>
        </w:rPr>
        <w:t>  </w:t>
      </w:r>
    </w:p>
    <w:p w:rsidR="00DF702C" w:rsidRDefault="00DE4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la lucrarea de laborator nr. 8</w:t>
      </w:r>
    </w:p>
    <w:p w:rsidR="00DF702C" w:rsidRDefault="00DE4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 disciplina: Baze de Date</w:t>
      </w:r>
    </w:p>
    <w:p w:rsidR="00DF702C" w:rsidRDefault="00DE49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Tema: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="Times New Roman" w:hAnsi="Times New Roman"/>
          <w:sz w:val="28"/>
          <w:szCs w:val="28"/>
        </w:rPr>
        <w:t>Interogări cu joncțiuni și cu operatori din teoria mulțimilor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</w:p>
    <w:p w:rsidR="00DF702C" w:rsidRDefault="00DF702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F702C" w:rsidRDefault="00DF702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F702C" w:rsidRDefault="00DF702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F702C" w:rsidRDefault="00DF702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F702C" w:rsidRDefault="00DE4950">
      <w:pPr>
        <w:spacing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  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</w:p>
    <w:p w:rsidR="00DF702C" w:rsidRDefault="00DE495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 efectuat:    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</w:t>
      </w:r>
      <w:r w:rsidR="005B68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B6843">
        <w:rPr>
          <w:rFonts w:ascii="Times New Roman" w:eastAsia="Times New Roman" w:hAnsi="Times New Roman" w:cs="Times New Roman"/>
          <w:sz w:val="28"/>
          <w:szCs w:val="28"/>
          <w:lang w:val="en-US"/>
        </w:rPr>
        <w:t>Buza C</w:t>
      </w:r>
      <w:proofErr w:type="spellStart"/>
      <w:r w:rsidR="005B6843">
        <w:rPr>
          <w:rFonts w:ascii="Times New Roman" w:eastAsia="Times New Roman" w:hAnsi="Times New Roman" w:cs="Times New Roman"/>
          <w:sz w:val="28"/>
          <w:szCs w:val="28"/>
        </w:rPr>
        <w:t>ătălin</w:t>
      </w:r>
      <w:proofErr w:type="spellEnd"/>
      <w:r w:rsidR="005B68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TI-214</w:t>
      </w:r>
    </w:p>
    <w:p w:rsidR="00DF702C" w:rsidRDefault="00DF702C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DF702C" w:rsidRDefault="00DE495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verificat:  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Cebotar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Gabrie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</w:t>
      </w:r>
    </w:p>
    <w:p w:rsidR="00DF702C" w:rsidRDefault="00DF702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F702C" w:rsidRDefault="00DF702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F702C" w:rsidRDefault="00DF702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F702C" w:rsidRDefault="00DF702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F702C" w:rsidRDefault="00DF702C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F702C" w:rsidRDefault="00DF702C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F702C" w:rsidRDefault="00DF702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F702C" w:rsidRDefault="00DE495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Chișinău 2023</w:t>
      </w:r>
    </w:p>
    <w:p w:rsidR="00DF702C" w:rsidRDefault="00DF702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DF702C">
          <w:pgSz w:w="11907" w:h="16839"/>
          <w:pgMar w:top="1134" w:right="567" w:bottom="1134" w:left="1134" w:header="720" w:footer="720" w:gutter="0"/>
          <w:pgNumType w:start="1"/>
          <w:cols w:space="720"/>
        </w:sectPr>
      </w:pP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lastRenderedPageBreak/>
        <w:t xml:space="preserve">15.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Diferența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dintre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INNER JOIN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LEFT OUTER JOIN:</w:t>
      </w: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- INNER JOIN: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Returnează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doar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înregistrările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care au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corespondențe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ambele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tabele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Rândurile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care nu au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corespondențe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ambele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tabele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sunt eliminate din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rezultat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- LEFT OUTER JOIN: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Returnează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toate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înregistrările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tabela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stânga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(prima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specificată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clauza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FROM),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rândurile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corespunzătoare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tabela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dreapta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Dacă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există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corespondențe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tabela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dreapta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coloanele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acele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înregistrări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conține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valori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nule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DF702C" w:rsidRDefault="00DF702C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16.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Diferența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dintre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RIGHT OUTER JOIN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LEFT OUTER JOIN:</w:t>
      </w: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- RIGHT OUTER JOIN: Similar cu LEFT OUTER JOIN,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returnează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toate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înregistrările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tabela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dreapta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rândurile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corespunzătoare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tabela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stânga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Dacă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există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corespondențe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tabela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stânga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coloanele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acele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înregistrări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conține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valori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nule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DF702C" w:rsidRDefault="00DF702C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17. Ce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- 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inclusă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într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-o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instrucțiune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SELECT, FROM, WHERE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alți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operatori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SQL.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utilizată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extrage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date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utilizare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ulterioară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interogarea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principală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DF702C" w:rsidRDefault="00DF702C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18.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Regulile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construirea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subinterogărilor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-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Trebuie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returneze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singur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rezultat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(o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valoare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set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valori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).</w:t>
      </w: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-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inclusă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clauzele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SELECT, FROM, WHERE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HAVING ale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interogări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principale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DF702C" w:rsidRDefault="00DF702C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19. Ce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scalară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- 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scalară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returnează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singur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rezultat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adică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singură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valoare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singur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set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valori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folosită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expresii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condiții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necesită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singură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valoare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DF702C" w:rsidRDefault="00DF702C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20.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Diferența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dintre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interogările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corelate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necorelate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-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Interogări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corelate: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Depind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rezultatul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instrucțiuni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externe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sunt evaluate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rând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al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acelei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instrucțiuni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externe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-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Interogări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necorelate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: Nu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depind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rezultatul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instrucțiuni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externe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sunt evaluate independent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instrucțiunile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externe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DF702C" w:rsidRDefault="00DF702C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21.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folosit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operatorul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UNION:</w:t>
      </w: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-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Operatorul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UNION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utilizat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combina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rezultatele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două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multe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interogări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eliminând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rândurile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duplicate.</w:t>
      </w:r>
    </w:p>
    <w:p w:rsidR="00DF702C" w:rsidRDefault="00DF702C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lastRenderedPageBreak/>
        <w:t xml:space="preserve">22. Care sunt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restricțiile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privind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utilizarea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operatorului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UNION:</w:t>
      </w: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-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Interogările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trebuie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aibă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aceeași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structură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coloane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rezultate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-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Coloanele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trebuie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fie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același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tip de date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apară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aceeași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ordine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DF702C" w:rsidRDefault="00DF702C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23. Cum pot fi combinate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rezultatele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două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multe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instrucțiuni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SELECT,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fără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elimina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rândurile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duplicate:</w:t>
      </w:r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- Se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folosește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operatorul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UNION ALL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combina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rezultatele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inclusiv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rândurile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duplicate.</w:t>
      </w:r>
    </w:p>
    <w:p w:rsidR="00985239" w:rsidRDefault="0098523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985239" w:rsidRDefault="00985239" w:rsidP="00174AFF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4"/>
          <w:lang w:val="ro-MD"/>
        </w:rPr>
      </w:pPr>
      <w:proofErr w:type="spellStart"/>
      <w:r w:rsidRPr="00174AFF">
        <w:rPr>
          <w:rFonts w:ascii="Times New Roman" w:eastAsia="Times New Roman" w:hAnsi="Times New Roman"/>
          <w:b/>
          <w:sz w:val="28"/>
          <w:szCs w:val="24"/>
          <w:lang w:val="en-US"/>
        </w:rPr>
        <w:t>Sarcina</w:t>
      </w:r>
      <w:proofErr w:type="spellEnd"/>
      <w:r w:rsidRPr="00174AFF">
        <w:rPr>
          <w:rFonts w:ascii="Times New Roman" w:eastAsia="Times New Roman" w:hAnsi="Times New Roman"/>
          <w:b/>
          <w:sz w:val="28"/>
          <w:szCs w:val="24"/>
          <w:lang w:val="en-US"/>
        </w:rPr>
        <w:t xml:space="preserve"> </w:t>
      </w:r>
      <w:proofErr w:type="spellStart"/>
      <w:r w:rsidRPr="00174AFF">
        <w:rPr>
          <w:rFonts w:ascii="Times New Roman" w:eastAsia="Times New Roman" w:hAnsi="Times New Roman"/>
          <w:b/>
          <w:sz w:val="28"/>
          <w:szCs w:val="24"/>
          <w:lang w:val="en-US"/>
        </w:rPr>
        <w:t>practic</w:t>
      </w:r>
      <w:proofErr w:type="spellEnd"/>
      <w:r w:rsidRPr="00174AFF">
        <w:rPr>
          <w:rFonts w:ascii="Times New Roman" w:eastAsia="Times New Roman" w:hAnsi="Times New Roman"/>
          <w:b/>
          <w:sz w:val="28"/>
          <w:szCs w:val="24"/>
        </w:rPr>
        <w:t>ă primită la susținere</w:t>
      </w:r>
      <w:r w:rsidRPr="00174AFF">
        <w:rPr>
          <w:rFonts w:ascii="Times New Roman" w:eastAsia="Times New Roman" w:hAnsi="Times New Roman"/>
          <w:b/>
          <w:sz w:val="28"/>
          <w:szCs w:val="24"/>
          <w:lang w:val="ro-MD"/>
        </w:rPr>
        <w:t>:</w:t>
      </w:r>
    </w:p>
    <w:p w:rsidR="00174AFF" w:rsidRDefault="00174AFF" w:rsidP="00174AFF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ro-MD"/>
        </w:rPr>
      </w:pPr>
      <w:r>
        <w:rPr>
          <w:rFonts w:ascii="Times New Roman" w:eastAsia="Times New Roman" w:hAnsi="Times New Roman"/>
          <w:sz w:val="24"/>
          <w:szCs w:val="24"/>
          <w:lang w:val="ro-MD"/>
        </w:rPr>
        <w:t xml:space="preserve">Sarcina a constat </w:t>
      </w:r>
      <w:r>
        <w:rPr>
          <w:rFonts w:ascii="Times New Roman" w:eastAsia="Times New Roman" w:hAnsi="Times New Roman"/>
          <w:sz w:val="24"/>
          <w:szCs w:val="24"/>
        </w:rPr>
        <w:t xml:space="preserve">în a scrie un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care să returneze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Numele,Prenumele,Nota,și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Disciplina pentru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Tip_Evaluare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=</w:t>
      </w:r>
      <w:r>
        <w:rPr>
          <w:rFonts w:ascii="Times New Roman" w:eastAsia="Times New Roman" w:hAnsi="Times New Roman"/>
          <w:sz w:val="24"/>
          <w:szCs w:val="24"/>
          <w:lang w:val="ro-MD"/>
        </w:rPr>
        <w:t>”</w:t>
      </w:r>
      <w:proofErr w:type="spellStart"/>
      <w:r>
        <w:rPr>
          <w:rFonts w:ascii="Times New Roman" w:eastAsia="Times New Roman" w:hAnsi="Times New Roman"/>
          <w:sz w:val="24"/>
          <w:szCs w:val="24"/>
          <w:lang w:val="ro-MD"/>
        </w:rPr>
        <w:t>Reusita</w:t>
      </w:r>
      <w:proofErr w:type="spellEnd"/>
      <w:r>
        <w:rPr>
          <w:rFonts w:ascii="Times New Roman" w:eastAsia="Times New Roman" w:hAnsi="Times New Roman"/>
          <w:sz w:val="24"/>
          <w:szCs w:val="24"/>
          <w:lang w:val="ro-MD"/>
        </w:rPr>
        <w:t xml:space="preserve"> curenta”.</w:t>
      </w:r>
    </w:p>
    <w:p w:rsidR="00174AFF" w:rsidRDefault="00174AFF" w:rsidP="00174AFF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ro-MD"/>
        </w:rPr>
      </w:pPr>
      <w:r>
        <w:rPr>
          <w:rFonts w:ascii="Times New Roman" w:eastAsia="Times New Roman" w:hAnsi="Times New Roman"/>
          <w:sz w:val="24"/>
          <w:szCs w:val="24"/>
          <w:lang w:val="ro-MD"/>
        </w:rPr>
        <w:t>Rezolvare:</w:t>
      </w:r>
    </w:p>
    <w:p w:rsidR="00174AFF" w:rsidRDefault="00174AFF" w:rsidP="00174AF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val="ro-MD"/>
        </w:rPr>
      </w:pPr>
      <w:r w:rsidRPr="00174AFF">
        <w:rPr>
          <w:rFonts w:ascii="Times New Roman" w:eastAsia="Times New Roman" w:hAnsi="Times New Roman"/>
          <w:sz w:val="24"/>
          <w:szCs w:val="24"/>
          <w:lang w:val="ro-MD"/>
        </w:rPr>
        <w:drawing>
          <wp:inline distT="0" distB="0" distL="0" distR="0" wp14:anchorId="1F2B736E" wp14:editId="6FA5A95B">
            <wp:extent cx="5296359" cy="1973751"/>
            <wp:effectExtent l="0" t="0" r="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FF" w:rsidRDefault="00174AFF" w:rsidP="00174AF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val="ro-MD"/>
        </w:rPr>
      </w:pPr>
      <w:r>
        <w:rPr>
          <w:rFonts w:ascii="Times New Roman" w:eastAsia="Times New Roman" w:hAnsi="Times New Roman"/>
          <w:sz w:val="24"/>
          <w:szCs w:val="24"/>
          <w:lang w:val="ro-MD"/>
        </w:rPr>
        <w:t xml:space="preserve">Figura 1 - </w:t>
      </w:r>
      <w:proofErr w:type="spellStart"/>
      <w:r>
        <w:rPr>
          <w:rFonts w:ascii="Times New Roman" w:eastAsia="Times New Roman" w:hAnsi="Times New Roman"/>
          <w:sz w:val="24"/>
          <w:szCs w:val="24"/>
          <w:lang w:val="ro-MD"/>
        </w:rPr>
        <w:t>Query</w:t>
      </w:r>
      <w:proofErr w:type="spellEnd"/>
    </w:p>
    <w:p w:rsidR="00DF702C" w:rsidRDefault="00174AFF" w:rsidP="00174AF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val="ro-MD"/>
        </w:rPr>
      </w:pPr>
      <w:r w:rsidRPr="00174AFF">
        <w:rPr>
          <w:rFonts w:ascii="Times New Roman" w:eastAsia="Times New Roman" w:hAnsi="Times New Roman"/>
          <w:sz w:val="24"/>
          <w:szCs w:val="24"/>
          <w:lang w:val="ro-MD"/>
        </w:rPr>
        <w:drawing>
          <wp:inline distT="0" distB="0" distL="0" distR="0" wp14:anchorId="6B53C273" wp14:editId="48386F2C">
            <wp:extent cx="3871295" cy="2728196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FF" w:rsidRPr="00174AFF" w:rsidRDefault="00174AFF" w:rsidP="00174AF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val="ro-MD"/>
        </w:rPr>
      </w:pPr>
      <w:r>
        <w:rPr>
          <w:rFonts w:ascii="Times New Roman" w:eastAsia="Times New Roman" w:hAnsi="Times New Roman"/>
          <w:sz w:val="24"/>
          <w:szCs w:val="24"/>
          <w:lang w:val="ro-MD"/>
        </w:rPr>
        <w:t xml:space="preserve">Figura 2- </w:t>
      </w:r>
      <w:proofErr w:type="spellStart"/>
      <w:r>
        <w:rPr>
          <w:rFonts w:ascii="Times New Roman" w:eastAsia="Times New Roman" w:hAnsi="Times New Roman"/>
          <w:sz w:val="24"/>
          <w:szCs w:val="24"/>
          <w:lang w:val="ro-MD"/>
        </w:rPr>
        <w:t>Raspuns</w:t>
      </w:r>
      <w:proofErr w:type="spellEnd"/>
    </w:p>
    <w:p w:rsidR="00DF702C" w:rsidRDefault="00DF702C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F702C" w:rsidRDefault="00DF702C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bookmarkStart w:id="1" w:name="_GoBack"/>
      <w:bookmarkEnd w:id="1"/>
    </w:p>
    <w:p w:rsidR="00DF702C" w:rsidRDefault="00DE4950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lastRenderedPageBreak/>
        <w:t>Concluzie</w:t>
      </w:r>
      <w:proofErr w:type="spellEnd"/>
    </w:p>
    <w:p w:rsidR="00DF702C" w:rsidRDefault="00DE495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în cadrul acestui laborator am însușit</w:t>
      </w:r>
      <w:r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:rsidR="00DF702C" w:rsidRDefault="00DE4950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1. Join-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: Am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învățat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diferențele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între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INNER JOIN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LEFT OUTER JOIN, precum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între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RIGHT OUTER JOIN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LEFT OUTER JOIN.</w:t>
      </w:r>
    </w:p>
    <w:p w:rsidR="00DF702C" w:rsidRDefault="00DE4950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Subinterogări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: Am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explorat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conceptul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subinterogări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acestea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pot fi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utilizate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diferite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clauze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SQL.</w:t>
      </w:r>
    </w:p>
    <w:p w:rsidR="00DF702C" w:rsidRDefault="00DE4950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Tipuri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Join-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Operator UNION: Am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înțeles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diferite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tipuri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join-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pot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influența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rezultatele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interogărilor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am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văzut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cum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operatorul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UNION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folosit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combina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rezultatele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interogărilor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DF702C" w:rsidRDefault="00DE4950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Subinterogări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Scalare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Corelate: Am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discutat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diferențele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dintre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subinterogările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scalare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(care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returnează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singură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valoare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corelate.</w:t>
      </w:r>
    </w:p>
    <w:p w:rsidR="00DF702C" w:rsidRDefault="00DE4950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5.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Restricții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Utilizarea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Operatorului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UNION: Am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evidențiat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restricțiile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asociate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operatorul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UNION,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special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ceea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privește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structura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coloanelor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tipurile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date.</w:t>
      </w:r>
    </w:p>
    <w:p w:rsidR="00DF702C" w:rsidRDefault="00DF702C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F702C" w:rsidRDefault="00DE4950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Aceste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concepte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reprezintă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pilonii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bază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ai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limbajului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oferă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abilitățile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necesare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crearea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interogărilor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eficiente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manipularea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bazelor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date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relaționale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aplicarea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acestor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cunoștințe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utilizatorii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pot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extrage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analiza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datele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precizie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coerență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sectPr w:rsidR="00DF702C">
      <w:footerReference w:type="default" r:id="rId9"/>
      <w:pgSz w:w="11907" w:h="16839"/>
      <w:pgMar w:top="1134" w:right="567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263" w:rsidRDefault="00210263">
      <w:pPr>
        <w:spacing w:line="240" w:lineRule="auto"/>
      </w:pPr>
      <w:r>
        <w:separator/>
      </w:r>
    </w:p>
  </w:endnote>
  <w:endnote w:type="continuationSeparator" w:id="0">
    <w:p w:rsidR="00210263" w:rsidRDefault="002102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02C" w:rsidRDefault="00DE4950">
    <w:pPr>
      <w:pStyle w:val="Subsol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702C" w:rsidRDefault="00DE4950">
                          <w:pPr>
                            <w:pStyle w:val="Subsol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NC834hAgAAYgQAAA4AAABkcnMvZTJvRG9jLnhtbK1UTY/aMBC9V+p/&#10;sHwvAaquKC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KNC83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263" w:rsidRDefault="00210263">
      <w:pPr>
        <w:spacing w:after="0"/>
      </w:pPr>
      <w:r>
        <w:separator/>
      </w:r>
    </w:p>
  </w:footnote>
  <w:footnote w:type="continuationSeparator" w:id="0">
    <w:p w:rsidR="00210263" w:rsidRDefault="002102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74AFF"/>
    <w:rsid w:val="00210263"/>
    <w:rsid w:val="005B6843"/>
    <w:rsid w:val="00653E49"/>
    <w:rsid w:val="00985239"/>
    <w:rsid w:val="00DE4950"/>
    <w:rsid w:val="00DF702C"/>
    <w:rsid w:val="02230E9F"/>
    <w:rsid w:val="034A1080"/>
    <w:rsid w:val="050C147B"/>
    <w:rsid w:val="053455F6"/>
    <w:rsid w:val="05764400"/>
    <w:rsid w:val="05F73ED5"/>
    <w:rsid w:val="0D447F66"/>
    <w:rsid w:val="0DCE6EF4"/>
    <w:rsid w:val="103F580F"/>
    <w:rsid w:val="10C539C9"/>
    <w:rsid w:val="11003973"/>
    <w:rsid w:val="117A5C54"/>
    <w:rsid w:val="11E6613D"/>
    <w:rsid w:val="14C30C7D"/>
    <w:rsid w:val="15DA7B59"/>
    <w:rsid w:val="16432D9E"/>
    <w:rsid w:val="19640C38"/>
    <w:rsid w:val="204A478B"/>
    <w:rsid w:val="205F3395"/>
    <w:rsid w:val="22281493"/>
    <w:rsid w:val="229F4D9D"/>
    <w:rsid w:val="23A62B0A"/>
    <w:rsid w:val="29725C29"/>
    <w:rsid w:val="2AFD3F94"/>
    <w:rsid w:val="2B85013B"/>
    <w:rsid w:val="2C367B77"/>
    <w:rsid w:val="2EB075D4"/>
    <w:rsid w:val="2FA27C18"/>
    <w:rsid w:val="2FAA7384"/>
    <w:rsid w:val="371D3115"/>
    <w:rsid w:val="3AE75739"/>
    <w:rsid w:val="3D865CA3"/>
    <w:rsid w:val="3EBA6FD7"/>
    <w:rsid w:val="3FD625D0"/>
    <w:rsid w:val="4497765D"/>
    <w:rsid w:val="45492282"/>
    <w:rsid w:val="45B3421A"/>
    <w:rsid w:val="492E4951"/>
    <w:rsid w:val="510B1218"/>
    <w:rsid w:val="55EF04A8"/>
    <w:rsid w:val="567B60FB"/>
    <w:rsid w:val="56DA628A"/>
    <w:rsid w:val="5F343EC1"/>
    <w:rsid w:val="61170845"/>
    <w:rsid w:val="62506FD4"/>
    <w:rsid w:val="63084574"/>
    <w:rsid w:val="6C7C65A4"/>
    <w:rsid w:val="6E51612B"/>
    <w:rsid w:val="754809CC"/>
    <w:rsid w:val="75C423BB"/>
    <w:rsid w:val="7D7C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9C7A"/>
  <w15:docId w15:val="{9F546765-6789-428D-B1B0-EB6BE512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o-MD" w:eastAsia="ro-M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o-RO"/>
    </w:rPr>
  </w:style>
  <w:style w:type="paragraph" w:styleId="Titlu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lu2">
    <w:name w:val="heading 2"/>
    <w:basedOn w:val="Normal"/>
    <w:next w:val="Normal"/>
    <w:qFormat/>
    <w:pPr>
      <w:keepNext/>
      <w:keepLines/>
      <w:spacing w:before="360"/>
      <w:outlineLvl w:val="1"/>
    </w:pPr>
    <w:rPr>
      <w:rFonts w:ascii="Arial" w:eastAsia="Arial" w:hAnsi="Arial" w:cs="Arial"/>
      <w:sz w:val="34"/>
      <w:szCs w:val="34"/>
    </w:rPr>
  </w:style>
  <w:style w:type="paragraph" w:styleId="Titlu3">
    <w:name w:val="heading 3"/>
    <w:basedOn w:val="Normal"/>
    <w:next w:val="Normal"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lu4">
    <w:name w:val="heading 4"/>
    <w:basedOn w:val="Normal"/>
    <w:next w:val="Normal"/>
    <w:qFormat/>
    <w:pPr>
      <w:keepNext/>
      <w:keepLines/>
      <w:spacing w:before="320"/>
      <w:outlineLvl w:val="3"/>
    </w:pPr>
    <w:rPr>
      <w:rFonts w:ascii="Arial" w:eastAsia="Arial" w:hAnsi="Arial" w:cs="Arial"/>
      <w:b/>
      <w:sz w:val="26"/>
      <w:szCs w:val="26"/>
    </w:rPr>
  </w:style>
  <w:style w:type="paragraph" w:styleId="Titlu5">
    <w:name w:val="heading 5"/>
    <w:basedOn w:val="Normal"/>
    <w:next w:val="Normal"/>
    <w:qFormat/>
    <w:pPr>
      <w:keepNext/>
      <w:keepLines/>
      <w:spacing w:before="320"/>
      <w:outlineLvl w:val="4"/>
    </w:pPr>
    <w:rPr>
      <w:rFonts w:ascii="Arial" w:eastAsia="Arial" w:hAnsi="Arial" w:cs="Arial"/>
      <w:b/>
      <w:sz w:val="24"/>
      <w:szCs w:val="24"/>
    </w:rPr>
  </w:style>
  <w:style w:type="paragraph" w:styleId="Titlu6">
    <w:name w:val="heading 6"/>
    <w:basedOn w:val="Normal"/>
    <w:next w:val="Normal"/>
    <w:qFormat/>
    <w:pPr>
      <w:keepNext/>
      <w:keepLines/>
      <w:spacing w:before="320"/>
      <w:outlineLvl w:val="5"/>
    </w:pPr>
    <w:rPr>
      <w:rFonts w:ascii="Arial" w:eastAsia="Arial" w:hAnsi="Arial" w:cs="Arial"/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Subsol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ntet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u">
    <w:name w:val="Subtitle"/>
    <w:basedOn w:val="Normal"/>
    <w:next w:val="Normal"/>
    <w:qFormat/>
    <w:pPr>
      <w:spacing w:before="200"/>
    </w:pPr>
    <w:rPr>
      <w:sz w:val="24"/>
      <w:szCs w:val="24"/>
    </w:rPr>
  </w:style>
  <w:style w:type="paragraph" w:styleId="Titlu">
    <w:name w:val="Title"/>
    <w:basedOn w:val="Normal"/>
    <w:next w:val="Normal"/>
    <w:qFormat/>
    <w:pPr>
      <w:spacing w:before="300"/>
    </w:pPr>
    <w:rPr>
      <w:sz w:val="48"/>
      <w:szCs w:val="4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650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TheName</dc:creator>
  <cp:lastModifiedBy>Catalin Buza</cp:lastModifiedBy>
  <cp:revision>3</cp:revision>
  <dcterms:created xsi:type="dcterms:W3CDTF">2023-11-26T16:08:00Z</dcterms:created>
  <dcterms:modified xsi:type="dcterms:W3CDTF">2023-11-28T12:34:00Z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F78BD10D4E5C41E59DB89C4E1AA90A30</vt:lpwstr>
  </property>
</Properties>
</file>