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A5E" w:rsidRPr="00ED0210" w:rsidRDefault="009B3A5E" w:rsidP="007F7432">
      <w:pPr>
        <w:spacing w:line="240" w:lineRule="auto"/>
        <w:ind w:firstLine="0"/>
        <w:jc w:val="center"/>
        <w:rPr>
          <w:sz w:val="24"/>
          <w:szCs w:val="28"/>
        </w:rPr>
      </w:pPr>
      <w:r w:rsidRPr="00ED0210">
        <w:rPr>
          <w:sz w:val="24"/>
          <w:szCs w:val="28"/>
        </w:rPr>
        <w:t>Министерство образования и науки РФ</w:t>
      </w:r>
    </w:p>
    <w:p w:rsidR="009B3A5E" w:rsidRPr="00ED0210" w:rsidRDefault="00ED0210" w:rsidP="007F7432">
      <w:pPr>
        <w:spacing w:line="240" w:lineRule="auto"/>
        <w:ind w:firstLine="0"/>
        <w:jc w:val="center"/>
        <w:rPr>
          <w:sz w:val="24"/>
          <w:szCs w:val="28"/>
        </w:rPr>
      </w:pPr>
      <w:r w:rsidRPr="00ED0210">
        <w:rPr>
          <w:sz w:val="24"/>
          <w:szCs w:val="28"/>
        </w:rPr>
        <w:t>ФГАОУ В</w:t>
      </w:r>
      <w:r w:rsidR="009B3A5E" w:rsidRPr="00ED0210">
        <w:rPr>
          <w:sz w:val="24"/>
          <w:szCs w:val="28"/>
        </w:rPr>
        <w:t>О «Уральский федеральный университет</w:t>
      </w:r>
      <w:r w:rsidRPr="00ED0210">
        <w:rPr>
          <w:sz w:val="24"/>
          <w:szCs w:val="28"/>
        </w:rPr>
        <w:t xml:space="preserve"> </w:t>
      </w:r>
      <w:r>
        <w:rPr>
          <w:sz w:val="24"/>
          <w:szCs w:val="28"/>
        </w:rPr>
        <w:br/>
      </w:r>
      <w:r w:rsidR="009B3A5E" w:rsidRPr="00ED0210">
        <w:rPr>
          <w:sz w:val="24"/>
          <w:szCs w:val="28"/>
        </w:rPr>
        <w:t>имени первого Президента России Б.Н.</w:t>
      </w:r>
      <w:r w:rsidRPr="00ED0210">
        <w:rPr>
          <w:sz w:val="24"/>
          <w:szCs w:val="28"/>
        </w:rPr>
        <w:t xml:space="preserve"> </w:t>
      </w:r>
      <w:r w:rsidR="009B3A5E" w:rsidRPr="00ED0210">
        <w:rPr>
          <w:sz w:val="24"/>
          <w:szCs w:val="28"/>
        </w:rPr>
        <w:t>Ельцина»</w:t>
      </w:r>
    </w:p>
    <w:p w:rsidR="009B3A5E" w:rsidRPr="00ED0210" w:rsidRDefault="009B3A5E" w:rsidP="007F7432">
      <w:pPr>
        <w:spacing w:line="240" w:lineRule="auto"/>
        <w:ind w:firstLine="0"/>
        <w:jc w:val="center"/>
        <w:rPr>
          <w:sz w:val="24"/>
          <w:szCs w:val="28"/>
        </w:rPr>
      </w:pPr>
      <w:r w:rsidRPr="00ED0210">
        <w:rPr>
          <w:sz w:val="24"/>
          <w:szCs w:val="28"/>
        </w:rPr>
        <w:t xml:space="preserve">Институт </w:t>
      </w:r>
      <w:r w:rsidR="00ED0210" w:rsidRPr="00ED0210">
        <w:rPr>
          <w:sz w:val="24"/>
          <w:szCs w:val="28"/>
        </w:rPr>
        <w:t>новых материалов и металлургии</w:t>
      </w:r>
    </w:p>
    <w:p w:rsidR="009B3A5E" w:rsidRPr="00ED0210" w:rsidRDefault="009B3A5E" w:rsidP="007F7432">
      <w:pPr>
        <w:spacing w:line="240" w:lineRule="auto"/>
        <w:ind w:firstLine="0"/>
        <w:jc w:val="center"/>
        <w:rPr>
          <w:sz w:val="24"/>
          <w:szCs w:val="28"/>
        </w:rPr>
      </w:pPr>
      <w:r w:rsidRPr="00ED0210">
        <w:rPr>
          <w:sz w:val="24"/>
          <w:szCs w:val="28"/>
        </w:rPr>
        <w:t>Кафедра «Теплофизика и информатика в металлургии»</w:t>
      </w:r>
    </w:p>
    <w:p w:rsidR="009B3A5E" w:rsidRPr="00B36116" w:rsidRDefault="009B3A5E" w:rsidP="007F7432">
      <w:pPr>
        <w:jc w:val="center"/>
        <w:rPr>
          <w:rFonts w:ascii="Arial" w:hAnsi="Arial" w:cs="Arial"/>
          <w:sz w:val="24"/>
          <w:szCs w:val="24"/>
        </w:rPr>
      </w:pPr>
    </w:p>
    <w:p w:rsidR="009B3A5E" w:rsidRPr="009B3A5E" w:rsidRDefault="009B3A5E" w:rsidP="007F7432">
      <w:pPr>
        <w:ind w:firstLine="4678"/>
        <w:jc w:val="left"/>
        <w:rPr>
          <w:rFonts w:eastAsia="Calibri"/>
          <w:szCs w:val="28"/>
        </w:rPr>
      </w:pPr>
      <w:r w:rsidRPr="009B3A5E">
        <w:rPr>
          <w:rFonts w:eastAsia="Calibri"/>
          <w:szCs w:val="28"/>
        </w:rPr>
        <w:t>Оценка работы: _____________</w:t>
      </w:r>
    </w:p>
    <w:p w:rsidR="009B3A5E" w:rsidRPr="009B3A5E" w:rsidRDefault="009B3A5E" w:rsidP="007F7432">
      <w:pPr>
        <w:ind w:firstLine="4678"/>
        <w:jc w:val="left"/>
        <w:rPr>
          <w:rFonts w:eastAsia="Calibri"/>
          <w:szCs w:val="28"/>
        </w:rPr>
      </w:pPr>
      <w:r w:rsidRPr="009B3A5E">
        <w:rPr>
          <w:rFonts w:eastAsia="Calibri"/>
          <w:szCs w:val="28"/>
        </w:rPr>
        <w:t xml:space="preserve">Члены комиссии: </w:t>
      </w:r>
    </w:p>
    <w:p w:rsidR="009B3A5E" w:rsidRPr="009B3A5E" w:rsidRDefault="009B3A5E" w:rsidP="007F7432">
      <w:pPr>
        <w:ind w:firstLine="4678"/>
        <w:jc w:val="left"/>
        <w:rPr>
          <w:rFonts w:eastAsia="Calibri"/>
          <w:szCs w:val="28"/>
        </w:rPr>
      </w:pPr>
      <w:r w:rsidRPr="009B3A5E">
        <w:rPr>
          <w:rFonts w:eastAsia="Calibri"/>
          <w:szCs w:val="28"/>
        </w:rPr>
        <w:t>________________  _</w:t>
      </w:r>
      <w:r w:rsidR="004D694A" w:rsidRPr="009B3A5E">
        <w:rPr>
          <w:rFonts w:eastAsia="Calibri"/>
          <w:szCs w:val="28"/>
        </w:rPr>
        <w:t>______</w:t>
      </w:r>
      <w:r w:rsidRPr="009B3A5E">
        <w:rPr>
          <w:rFonts w:eastAsia="Calibri"/>
          <w:szCs w:val="28"/>
        </w:rPr>
        <w:t>_______</w:t>
      </w:r>
    </w:p>
    <w:p w:rsidR="009B3A5E" w:rsidRPr="009B3A5E" w:rsidRDefault="009B3A5E" w:rsidP="007F7432">
      <w:pPr>
        <w:ind w:firstLine="4678"/>
        <w:jc w:val="left"/>
        <w:rPr>
          <w:rFonts w:eastAsia="Calibri"/>
          <w:sz w:val="22"/>
          <w:szCs w:val="22"/>
          <w:vertAlign w:val="superscript"/>
        </w:rPr>
      </w:pPr>
      <w:r w:rsidRPr="009B3A5E">
        <w:rPr>
          <w:rFonts w:eastAsia="Calibri"/>
          <w:sz w:val="22"/>
          <w:szCs w:val="22"/>
          <w:vertAlign w:val="superscript"/>
        </w:rPr>
        <w:t>Подпись</w:t>
      </w:r>
      <w:r w:rsidRPr="009B3A5E">
        <w:rPr>
          <w:rFonts w:eastAsia="Calibri"/>
          <w:sz w:val="22"/>
          <w:szCs w:val="22"/>
          <w:vertAlign w:val="superscript"/>
        </w:rPr>
        <w:tab/>
      </w:r>
      <w:r w:rsidRPr="009B3A5E">
        <w:rPr>
          <w:rFonts w:eastAsia="Calibri"/>
          <w:sz w:val="22"/>
          <w:szCs w:val="22"/>
          <w:vertAlign w:val="superscript"/>
        </w:rPr>
        <w:tab/>
      </w:r>
      <w:r w:rsidRPr="009B3A5E">
        <w:rPr>
          <w:rFonts w:eastAsia="Calibri"/>
          <w:sz w:val="22"/>
          <w:szCs w:val="22"/>
          <w:vertAlign w:val="superscript"/>
        </w:rPr>
        <w:tab/>
        <w:t xml:space="preserve">            расшифровка подписи</w:t>
      </w:r>
    </w:p>
    <w:p w:rsidR="009B3A5E" w:rsidRPr="009B3A5E" w:rsidRDefault="009B3A5E" w:rsidP="007F7432">
      <w:pPr>
        <w:ind w:firstLine="4678"/>
        <w:jc w:val="left"/>
        <w:rPr>
          <w:rFonts w:eastAsia="Calibri"/>
          <w:szCs w:val="28"/>
        </w:rPr>
      </w:pPr>
      <w:r w:rsidRPr="009B3A5E">
        <w:rPr>
          <w:rFonts w:eastAsia="Calibri"/>
          <w:szCs w:val="28"/>
        </w:rPr>
        <w:t xml:space="preserve">________________  </w:t>
      </w:r>
      <w:r w:rsidR="004D694A" w:rsidRPr="009B3A5E">
        <w:rPr>
          <w:rFonts w:eastAsia="Calibri"/>
          <w:szCs w:val="28"/>
        </w:rPr>
        <w:t>______________</w:t>
      </w:r>
    </w:p>
    <w:p w:rsidR="009B3A5E" w:rsidRPr="009B3A5E" w:rsidRDefault="009B3A5E" w:rsidP="007F7432">
      <w:pPr>
        <w:ind w:firstLine="4678"/>
        <w:jc w:val="left"/>
        <w:rPr>
          <w:rFonts w:eastAsia="Calibri"/>
          <w:sz w:val="22"/>
          <w:szCs w:val="22"/>
          <w:vertAlign w:val="superscript"/>
        </w:rPr>
      </w:pPr>
      <w:r w:rsidRPr="009B3A5E">
        <w:rPr>
          <w:rFonts w:eastAsia="Calibri"/>
          <w:sz w:val="22"/>
          <w:szCs w:val="22"/>
          <w:vertAlign w:val="superscript"/>
        </w:rPr>
        <w:t>Подпись</w:t>
      </w:r>
      <w:r w:rsidRPr="009B3A5E">
        <w:rPr>
          <w:rFonts w:eastAsia="Calibri"/>
          <w:sz w:val="22"/>
          <w:szCs w:val="22"/>
          <w:vertAlign w:val="superscript"/>
        </w:rPr>
        <w:tab/>
      </w:r>
      <w:r w:rsidRPr="009B3A5E">
        <w:rPr>
          <w:rFonts w:eastAsia="Calibri"/>
          <w:sz w:val="22"/>
          <w:szCs w:val="22"/>
          <w:vertAlign w:val="superscript"/>
        </w:rPr>
        <w:tab/>
      </w:r>
      <w:r w:rsidRPr="009B3A5E">
        <w:rPr>
          <w:rFonts w:eastAsia="Calibri"/>
          <w:sz w:val="22"/>
          <w:szCs w:val="22"/>
          <w:vertAlign w:val="superscript"/>
        </w:rPr>
        <w:tab/>
        <w:t xml:space="preserve">            расшифровка подписи</w:t>
      </w:r>
    </w:p>
    <w:p w:rsidR="009B3A5E" w:rsidRPr="009B3A5E" w:rsidRDefault="009B3A5E" w:rsidP="007F7432">
      <w:pPr>
        <w:ind w:firstLine="4678"/>
        <w:jc w:val="left"/>
        <w:rPr>
          <w:rFonts w:eastAsia="Calibri"/>
          <w:szCs w:val="28"/>
        </w:rPr>
      </w:pPr>
      <w:r w:rsidRPr="009B3A5E">
        <w:rPr>
          <w:rFonts w:eastAsia="Calibri"/>
          <w:szCs w:val="28"/>
        </w:rPr>
        <w:t xml:space="preserve"> «___» ___________ 20</w:t>
      </w:r>
      <w:r w:rsidR="00A027B5" w:rsidRPr="00A027B5">
        <w:rPr>
          <w:rFonts w:eastAsia="Calibri"/>
          <w:szCs w:val="28"/>
          <w:u w:val="single"/>
        </w:rPr>
        <w:t>1</w:t>
      </w:r>
      <w:r w:rsidR="001D768C" w:rsidRPr="00317C7E">
        <w:rPr>
          <w:rFonts w:eastAsia="Calibri"/>
          <w:szCs w:val="28"/>
          <w:u w:val="single"/>
        </w:rPr>
        <w:t>9</w:t>
      </w:r>
      <w:r w:rsidRPr="009B3A5E">
        <w:rPr>
          <w:rFonts w:eastAsia="Calibri"/>
          <w:szCs w:val="28"/>
        </w:rPr>
        <w:t xml:space="preserve"> г.</w:t>
      </w:r>
    </w:p>
    <w:p w:rsidR="009B3A5E" w:rsidRPr="00B36116" w:rsidRDefault="009B3A5E" w:rsidP="007F7432">
      <w:pPr>
        <w:jc w:val="center"/>
        <w:rPr>
          <w:rFonts w:ascii="Arial" w:hAnsi="Arial" w:cs="Arial"/>
          <w:sz w:val="24"/>
          <w:szCs w:val="24"/>
        </w:rPr>
      </w:pPr>
    </w:p>
    <w:p w:rsidR="009B3A5E" w:rsidRPr="00B36116" w:rsidRDefault="009B3A5E" w:rsidP="007F7432">
      <w:pPr>
        <w:jc w:val="center"/>
        <w:rPr>
          <w:rFonts w:ascii="Arial" w:hAnsi="Arial" w:cs="Arial"/>
          <w:sz w:val="24"/>
          <w:szCs w:val="24"/>
        </w:rPr>
      </w:pPr>
    </w:p>
    <w:p w:rsidR="009B3A5E" w:rsidRPr="00B36116" w:rsidRDefault="009B3A5E" w:rsidP="007F7432">
      <w:pPr>
        <w:jc w:val="center"/>
        <w:rPr>
          <w:rFonts w:ascii="Arial" w:hAnsi="Arial" w:cs="Arial"/>
          <w:sz w:val="24"/>
          <w:szCs w:val="24"/>
        </w:rPr>
      </w:pPr>
    </w:p>
    <w:p w:rsidR="009B3A5E" w:rsidRPr="00ED0210" w:rsidRDefault="002D00C8" w:rsidP="007F7432">
      <w:pPr>
        <w:ind w:firstLine="0"/>
        <w:jc w:val="center"/>
        <w:rPr>
          <w:b/>
          <w:sz w:val="32"/>
          <w:szCs w:val="32"/>
        </w:rPr>
      </w:pPr>
      <w:r>
        <w:rPr>
          <w:szCs w:val="28"/>
        </w:rPr>
        <w:t>Расчет количества оксидов азота, образующихся в рабочем пространстве пламенных печей</w:t>
      </w:r>
    </w:p>
    <w:p w:rsidR="009B3A5E" w:rsidRPr="00B36116" w:rsidRDefault="009B3A5E" w:rsidP="007F7432">
      <w:pPr>
        <w:jc w:val="center"/>
        <w:rPr>
          <w:rFonts w:ascii="Arial" w:hAnsi="Arial" w:cs="Arial"/>
          <w:sz w:val="24"/>
          <w:szCs w:val="24"/>
        </w:rPr>
      </w:pPr>
    </w:p>
    <w:p w:rsidR="001E0792" w:rsidRDefault="00ED0210" w:rsidP="007F7432">
      <w:pPr>
        <w:spacing w:line="240" w:lineRule="auto"/>
        <w:ind w:firstLine="0"/>
        <w:jc w:val="center"/>
        <w:rPr>
          <w:b/>
          <w:szCs w:val="32"/>
        </w:rPr>
      </w:pPr>
      <w:r>
        <w:rPr>
          <w:b/>
          <w:szCs w:val="32"/>
        </w:rPr>
        <w:t xml:space="preserve">ПРОЕКТ ПО МОДУЛЮ </w:t>
      </w:r>
    </w:p>
    <w:p w:rsidR="00ED0210" w:rsidRPr="00ED0210" w:rsidRDefault="00ED0210" w:rsidP="007F7432">
      <w:pPr>
        <w:spacing w:line="240" w:lineRule="auto"/>
        <w:ind w:firstLine="0"/>
        <w:jc w:val="center"/>
        <w:rPr>
          <w:b/>
          <w:szCs w:val="32"/>
        </w:rPr>
      </w:pPr>
      <w:r>
        <w:rPr>
          <w:b/>
          <w:szCs w:val="32"/>
        </w:rPr>
        <w:t>«</w:t>
      </w:r>
      <w:r w:rsidRPr="00ED0210">
        <w:rPr>
          <w:b/>
          <w:szCs w:val="32"/>
        </w:rPr>
        <w:t>Средства и технологии разработки программного обеспечения</w:t>
      </w:r>
      <w:r>
        <w:rPr>
          <w:b/>
          <w:szCs w:val="32"/>
        </w:rPr>
        <w:t>»</w:t>
      </w:r>
    </w:p>
    <w:p w:rsidR="00A42354" w:rsidRDefault="00A42354" w:rsidP="007F7432">
      <w:pPr>
        <w:spacing w:line="240" w:lineRule="auto"/>
        <w:ind w:firstLine="0"/>
        <w:jc w:val="center"/>
        <w:rPr>
          <w:b/>
          <w:szCs w:val="32"/>
        </w:rPr>
      </w:pPr>
    </w:p>
    <w:p w:rsidR="00C54A70" w:rsidRPr="00C54A70" w:rsidRDefault="00C54A70" w:rsidP="007F7432">
      <w:pPr>
        <w:spacing w:line="240" w:lineRule="auto"/>
        <w:jc w:val="center"/>
        <w:rPr>
          <w:sz w:val="24"/>
          <w:szCs w:val="22"/>
        </w:rPr>
      </w:pPr>
      <w:r w:rsidRPr="00C54A70">
        <w:rPr>
          <w:sz w:val="24"/>
          <w:szCs w:val="22"/>
        </w:rPr>
        <w:t xml:space="preserve">Направление 09.03.02 «Информационные системы и технологии» </w:t>
      </w:r>
      <w:r>
        <w:rPr>
          <w:sz w:val="24"/>
          <w:szCs w:val="22"/>
        </w:rPr>
        <w:br/>
      </w:r>
      <w:r w:rsidRPr="00C54A70">
        <w:rPr>
          <w:sz w:val="24"/>
          <w:szCs w:val="22"/>
        </w:rPr>
        <w:t>(уровень бакалавриата)</w:t>
      </w:r>
    </w:p>
    <w:p w:rsidR="00C54A70" w:rsidRPr="00C54A70" w:rsidRDefault="00C54A70" w:rsidP="007F7432">
      <w:pPr>
        <w:spacing w:line="240" w:lineRule="auto"/>
        <w:jc w:val="center"/>
        <w:rPr>
          <w:sz w:val="24"/>
          <w:szCs w:val="22"/>
        </w:rPr>
      </w:pPr>
      <w:r w:rsidRPr="00C54A70">
        <w:rPr>
          <w:sz w:val="24"/>
          <w:szCs w:val="22"/>
        </w:rPr>
        <w:t xml:space="preserve">Образовательная программа 09.03.02/03.01 </w:t>
      </w:r>
      <w:r w:rsidRPr="00C54A70">
        <w:rPr>
          <w:sz w:val="24"/>
          <w:szCs w:val="22"/>
        </w:rPr>
        <w:br/>
        <w:t>«Информационные системы и технологии в металлургии»</w:t>
      </w:r>
    </w:p>
    <w:p w:rsidR="009B3A5E" w:rsidRDefault="009B3A5E" w:rsidP="007F7432">
      <w:pPr>
        <w:pStyle w:val="a3"/>
        <w:rPr>
          <w:szCs w:val="28"/>
        </w:rPr>
      </w:pPr>
    </w:p>
    <w:p w:rsidR="00166A93" w:rsidRPr="00696082" w:rsidRDefault="00166A93" w:rsidP="007F7432">
      <w:pPr>
        <w:pStyle w:val="a3"/>
        <w:rPr>
          <w:szCs w:val="28"/>
        </w:rPr>
      </w:pPr>
    </w:p>
    <w:p w:rsidR="009B3A5E" w:rsidRPr="009B3A5E" w:rsidRDefault="009B3A5E" w:rsidP="007F7432">
      <w:pPr>
        <w:ind w:left="708" w:firstLine="1"/>
        <w:jc w:val="left"/>
        <w:rPr>
          <w:rFonts w:eastAsia="Calibri"/>
          <w:szCs w:val="28"/>
        </w:rPr>
      </w:pPr>
      <w:r w:rsidRPr="009B3A5E">
        <w:rPr>
          <w:rFonts w:eastAsia="Calibri"/>
          <w:szCs w:val="28"/>
        </w:rPr>
        <w:t>Руководитель</w:t>
      </w:r>
    </w:p>
    <w:p w:rsidR="009B3A5E" w:rsidRPr="009B3A5E" w:rsidRDefault="001D768C" w:rsidP="007F7432">
      <w:pPr>
        <w:ind w:left="708" w:firstLine="1"/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  <w:u w:val="single"/>
        </w:rPr>
        <w:t>ст. преподаватель</w:t>
      </w:r>
      <w:r w:rsidR="009B3A5E" w:rsidRPr="009B3A5E">
        <w:rPr>
          <w:rFonts w:eastAsia="Calibri"/>
          <w:szCs w:val="28"/>
          <w:u w:val="single"/>
        </w:rPr>
        <w:t xml:space="preserve">, </w:t>
      </w:r>
      <w:r>
        <w:rPr>
          <w:rFonts w:eastAsia="Calibri"/>
          <w:szCs w:val="28"/>
          <w:u w:val="single"/>
        </w:rPr>
        <w:t>к</w:t>
      </w:r>
      <w:r w:rsidR="009B3A5E" w:rsidRPr="009B3A5E">
        <w:rPr>
          <w:rFonts w:eastAsia="Calibri"/>
          <w:szCs w:val="28"/>
          <w:u w:val="single"/>
        </w:rPr>
        <w:t>.т.н.</w:t>
      </w:r>
      <w:r w:rsidR="009B3A5E" w:rsidRPr="009B3A5E"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 w:rsidR="000F5559">
        <w:rPr>
          <w:rFonts w:eastAsia="Calibri"/>
          <w:szCs w:val="28"/>
          <w:u w:val="single"/>
        </w:rPr>
        <w:tab/>
      </w:r>
      <w:r w:rsidRPr="001D768C">
        <w:rPr>
          <w:rFonts w:eastAsia="Calibri"/>
          <w:szCs w:val="28"/>
          <w:u w:val="single"/>
        </w:rPr>
        <w:t>А</w:t>
      </w:r>
      <w:r w:rsidR="009B3A5E" w:rsidRPr="009B3A5E">
        <w:rPr>
          <w:rFonts w:eastAsia="Calibri"/>
          <w:szCs w:val="28"/>
          <w:u w:val="single"/>
        </w:rPr>
        <w:t>.</w:t>
      </w:r>
      <w:r>
        <w:rPr>
          <w:rFonts w:eastAsia="Calibri"/>
          <w:szCs w:val="28"/>
          <w:u w:val="single"/>
        </w:rPr>
        <w:t>С</w:t>
      </w:r>
      <w:r w:rsidR="009B3A5E" w:rsidRPr="009B3A5E">
        <w:rPr>
          <w:rFonts w:eastAsia="Calibri"/>
          <w:szCs w:val="28"/>
          <w:u w:val="single"/>
        </w:rPr>
        <w:t xml:space="preserve">. </w:t>
      </w:r>
      <w:r>
        <w:rPr>
          <w:rFonts w:eastAsia="Calibri"/>
          <w:szCs w:val="28"/>
          <w:u w:val="single"/>
        </w:rPr>
        <w:t>Истомин</w:t>
      </w:r>
    </w:p>
    <w:p w:rsidR="009B3A5E" w:rsidRPr="009B3A5E" w:rsidRDefault="009B3A5E" w:rsidP="007F7432">
      <w:pPr>
        <w:ind w:left="708" w:firstLine="1"/>
        <w:jc w:val="left"/>
        <w:rPr>
          <w:rFonts w:eastAsia="Calibri"/>
          <w:szCs w:val="28"/>
          <w:vertAlign w:val="superscript"/>
        </w:rPr>
      </w:pPr>
      <w:r w:rsidRPr="009B3A5E">
        <w:rPr>
          <w:rFonts w:eastAsia="Calibri"/>
          <w:szCs w:val="28"/>
          <w:vertAlign w:val="superscript"/>
        </w:rPr>
        <w:t>должность, звание</w:t>
      </w:r>
      <w:r w:rsidRPr="009B3A5E">
        <w:rPr>
          <w:rFonts w:eastAsia="Calibri"/>
          <w:szCs w:val="28"/>
          <w:vertAlign w:val="superscript"/>
        </w:rPr>
        <w:tab/>
      </w:r>
      <w:r w:rsidRPr="009B3A5E">
        <w:rPr>
          <w:rFonts w:eastAsia="Calibri"/>
          <w:szCs w:val="28"/>
          <w:vertAlign w:val="superscript"/>
        </w:rPr>
        <w:tab/>
      </w:r>
      <w:r w:rsidRPr="009B3A5E">
        <w:rPr>
          <w:rFonts w:eastAsia="Calibri"/>
          <w:szCs w:val="28"/>
          <w:vertAlign w:val="superscript"/>
        </w:rPr>
        <w:tab/>
        <w:t>подпись</w:t>
      </w:r>
      <w:r w:rsidRPr="009B3A5E">
        <w:rPr>
          <w:rFonts w:eastAsia="Calibri"/>
          <w:szCs w:val="28"/>
          <w:vertAlign w:val="superscript"/>
        </w:rPr>
        <w:tab/>
      </w:r>
      <w:r w:rsidRPr="009B3A5E">
        <w:rPr>
          <w:rFonts w:eastAsia="Calibri"/>
          <w:szCs w:val="28"/>
          <w:vertAlign w:val="superscript"/>
        </w:rPr>
        <w:tab/>
      </w:r>
      <w:r w:rsidRPr="009B3A5E">
        <w:rPr>
          <w:rFonts w:eastAsia="Calibri"/>
          <w:szCs w:val="28"/>
          <w:vertAlign w:val="superscript"/>
        </w:rPr>
        <w:tab/>
        <w:t>расшифровка подписи</w:t>
      </w:r>
    </w:p>
    <w:p w:rsidR="009B3A5E" w:rsidRPr="009B3A5E" w:rsidRDefault="009B3A5E" w:rsidP="007F7432">
      <w:pPr>
        <w:ind w:left="708" w:firstLine="1"/>
        <w:jc w:val="left"/>
        <w:rPr>
          <w:rFonts w:eastAsia="Calibri"/>
          <w:szCs w:val="28"/>
        </w:rPr>
      </w:pPr>
      <w:proofErr w:type="spellStart"/>
      <w:r w:rsidRPr="009B3A5E">
        <w:rPr>
          <w:rFonts w:eastAsia="Calibri"/>
          <w:szCs w:val="28"/>
        </w:rPr>
        <w:t>Нормоконтролер</w:t>
      </w:r>
      <w:proofErr w:type="spellEnd"/>
    </w:p>
    <w:p w:rsidR="00ED0210" w:rsidRPr="009B3A5E" w:rsidRDefault="001D768C" w:rsidP="007F7432">
      <w:pPr>
        <w:ind w:left="708" w:firstLine="1"/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  <w:u w:val="single"/>
        </w:rPr>
        <w:t>ст. преподаватель</w:t>
      </w:r>
      <w:r w:rsidRPr="009B3A5E">
        <w:rPr>
          <w:rFonts w:eastAsia="Calibri"/>
          <w:szCs w:val="28"/>
          <w:u w:val="single"/>
        </w:rPr>
        <w:t xml:space="preserve">, </w:t>
      </w:r>
      <w:r>
        <w:rPr>
          <w:rFonts w:eastAsia="Calibri"/>
          <w:szCs w:val="28"/>
          <w:u w:val="single"/>
        </w:rPr>
        <w:t>к</w:t>
      </w:r>
      <w:r w:rsidR="00ED0210" w:rsidRPr="009B3A5E">
        <w:rPr>
          <w:rFonts w:eastAsia="Calibri"/>
          <w:szCs w:val="28"/>
          <w:u w:val="single"/>
        </w:rPr>
        <w:t>.т.н.</w:t>
      </w:r>
      <w:r w:rsidR="00ED0210" w:rsidRPr="009B3A5E"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 w:rsidR="00475BB3">
        <w:rPr>
          <w:rFonts w:eastAsia="Calibri"/>
          <w:szCs w:val="28"/>
          <w:u w:val="single"/>
        </w:rPr>
        <w:t>И.А. Гурин</w:t>
      </w:r>
    </w:p>
    <w:p w:rsidR="009B3A5E" w:rsidRPr="009B3A5E" w:rsidRDefault="009B3A5E" w:rsidP="007F7432">
      <w:pPr>
        <w:ind w:left="708" w:firstLine="1"/>
        <w:jc w:val="left"/>
        <w:rPr>
          <w:rFonts w:eastAsia="Calibri"/>
          <w:szCs w:val="28"/>
          <w:vertAlign w:val="superscript"/>
        </w:rPr>
      </w:pPr>
      <w:r w:rsidRPr="009B3A5E">
        <w:rPr>
          <w:rFonts w:eastAsia="Calibri"/>
          <w:szCs w:val="28"/>
          <w:vertAlign w:val="superscript"/>
        </w:rPr>
        <w:t>должность, звание</w:t>
      </w:r>
      <w:r w:rsidRPr="009B3A5E">
        <w:rPr>
          <w:rFonts w:eastAsia="Calibri"/>
          <w:szCs w:val="28"/>
          <w:vertAlign w:val="superscript"/>
        </w:rPr>
        <w:tab/>
      </w:r>
      <w:r w:rsidRPr="009B3A5E">
        <w:rPr>
          <w:rFonts w:eastAsia="Calibri"/>
          <w:szCs w:val="28"/>
          <w:vertAlign w:val="superscript"/>
        </w:rPr>
        <w:tab/>
      </w:r>
      <w:r w:rsidRPr="009B3A5E">
        <w:rPr>
          <w:rFonts w:eastAsia="Calibri"/>
          <w:szCs w:val="28"/>
          <w:vertAlign w:val="superscript"/>
        </w:rPr>
        <w:tab/>
        <w:t>подпись</w:t>
      </w:r>
      <w:r w:rsidRPr="009B3A5E">
        <w:rPr>
          <w:rFonts w:eastAsia="Calibri"/>
          <w:szCs w:val="28"/>
          <w:vertAlign w:val="superscript"/>
        </w:rPr>
        <w:tab/>
      </w:r>
      <w:r w:rsidRPr="009B3A5E">
        <w:rPr>
          <w:rFonts w:eastAsia="Calibri"/>
          <w:szCs w:val="28"/>
          <w:vertAlign w:val="superscript"/>
        </w:rPr>
        <w:tab/>
      </w:r>
      <w:r w:rsidRPr="009B3A5E">
        <w:rPr>
          <w:rFonts w:eastAsia="Calibri"/>
          <w:szCs w:val="28"/>
          <w:vertAlign w:val="superscript"/>
        </w:rPr>
        <w:tab/>
        <w:t>расшифровка подписи</w:t>
      </w:r>
    </w:p>
    <w:p w:rsidR="009B3A5E" w:rsidRPr="009B3A5E" w:rsidRDefault="009B3A5E" w:rsidP="007F7432">
      <w:pPr>
        <w:ind w:left="708" w:firstLine="1"/>
        <w:jc w:val="left"/>
        <w:rPr>
          <w:rFonts w:eastAsia="Calibri"/>
          <w:szCs w:val="28"/>
        </w:rPr>
      </w:pPr>
      <w:r w:rsidRPr="009B3A5E">
        <w:rPr>
          <w:rFonts w:eastAsia="Calibri"/>
          <w:szCs w:val="28"/>
        </w:rPr>
        <w:t>Студент</w:t>
      </w:r>
      <w:r w:rsidR="00A42354">
        <w:rPr>
          <w:rFonts w:eastAsia="Calibri"/>
          <w:szCs w:val="28"/>
        </w:rPr>
        <w:t>ы</w:t>
      </w:r>
      <w:r w:rsidRPr="009B3A5E">
        <w:rPr>
          <w:rFonts w:eastAsia="Calibri"/>
          <w:szCs w:val="28"/>
        </w:rPr>
        <w:t>:</w:t>
      </w:r>
    </w:p>
    <w:p w:rsidR="009B3A5E" w:rsidRPr="009B3A5E" w:rsidRDefault="00A027B5" w:rsidP="007F7432">
      <w:pPr>
        <w:ind w:left="708" w:firstLine="1"/>
        <w:jc w:val="left"/>
        <w:rPr>
          <w:rFonts w:eastAsia="Calibri"/>
          <w:szCs w:val="28"/>
          <w:u w:val="single"/>
        </w:rPr>
      </w:pPr>
      <w:r w:rsidRPr="00A027B5">
        <w:rPr>
          <w:rFonts w:eastAsia="Calibri"/>
          <w:szCs w:val="28"/>
          <w:u w:val="single"/>
        </w:rPr>
        <w:t>НМТ-2</w:t>
      </w:r>
      <w:r w:rsidR="001D768C" w:rsidRPr="002D00C8">
        <w:rPr>
          <w:rFonts w:eastAsia="Calibri"/>
          <w:szCs w:val="28"/>
          <w:u w:val="single"/>
        </w:rPr>
        <w:t>7</w:t>
      </w:r>
      <w:r w:rsidRPr="00A027B5">
        <w:rPr>
          <w:rFonts w:eastAsia="Calibri"/>
          <w:szCs w:val="28"/>
          <w:u w:val="single"/>
        </w:rPr>
        <w:t>3907</w:t>
      </w:r>
      <w:r w:rsidR="009B3A5E" w:rsidRPr="009B3A5E">
        <w:rPr>
          <w:rFonts w:eastAsia="Calibri"/>
          <w:szCs w:val="28"/>
          <w:u w:val="single"/>
        </w:rPr>
        <w:tab/>
      </w:r>
      <w:r w:rsidR="009B3A5E" w:rsidRPr="009B3A5E">
        <w:rPr>
          <w:rFonts w:eastAsia="Calibri"/>
          <w:szCs w:val="28"/>
          <w:u w:val="single"/>
        </w:rPr>
        <w:tab/>
      </w:r>
      <w:r w:rsidR="009B3A5E" w:rsidRPr="009B3A5E">
        <w:rPr>
          <w:rFonts w:eastAsia="Calibri"/>
          <w:szCs w:val="28"/>
          <w:u w:val="single"/>
        </w:rPr>
        <w:tab/>
      </w:r>
      <w:r w:rsidR="009B3A5E" w:rsidRPr="009B3A5E">
        <w:rPr>
          <w:rFonts w:eastAsia="Calibri"/>
          <w:szCs w:val="28"/>
          <w:u w:val="single"/>
        </w:rPr>
        <w:tab/>
      </w:r>
      <w:r w:rsidR="000F5559">
        <w:rPr>
          <w:rFonts w:eastAsia="Calibri"/>
          <w:szCs w:val="28"/>
          <w:u w:val="single"/>
        </w:rPr>
        <w:tab/>
      </w:r>
      <w:r w:rsidR="000F5559">
        <w:rPr>
          <w:rFonts w:eastAsia="Calibri"/>
          <w:szCs w:val="28"/>
          <w:u w:val="single"/>
        </w:rPr>
        <w:tab/>
      </w:r>
      <w:r w:rsidR="002D00C8">
        <w:rPr>
          <w:rFonts w:eastAsia="Calibri"/>
          <w:szCs w:val="28"/>
          <w:u w:val="single"/>
        </w:rPr>
        <w:t>Б.Р. Саидмуродов</w:t>
      </w:r>
    </w:p>
    <w:p w:rsidR="009B3A5E" w:rsidRPr="009B3A5E" w:rsidRDefault="009B3A5E" w:rsidP="007F7432">
      <w:pPr>
        <w:ind w:left="708" w:firstLine="1"/>
        <w:jc w:val="left"/>
        <w:rPr>
          <w:rFonts w:eastAsia="Calibri"/>
          <w:szCs w:val="28"/>
          <w:vertAlign w:val="superscript"/>
        </w:rPr>
      </w:pPr>
      <w:r w:rsidRPr="009B3A5E">
        <w:rPr>
          <w:rFonts w:eastAsia="Calibri"/>
          <w:szCs w:val="28"/>
          <w:vertAlign w:val="superscript"/>
        </w:rPr>
        <w:t>номер группы</w:t>
      </w:r>
      <w:r w:rsidRPr="009B3A5E">
        <w:rPr>
          <w:rFonts w:eastAsia="Calibri"/>
          <w:szCs w:val="28"/>
          <w:vertAlign w:val="superscript"/>
        </w:rPr>
        <w:tab/>
      </w:r>
      <w:r w:rsidRPr="009B3A5E">
        <w:rPr>
          <w:rFonts w:eastAsia="Calibri"/>
          <w:szCs w:val="28"/>
          <w:vertAlign w:val="superscript"/>
        </w:rPr>
        <w:tab/>
      </w:r>
      <w:r w:rsidRPr="009B3A5E">
        <w:rPr>
          <w:rFonts w:eastAsia="Calibri"/>
          <w:szCs w:val="28"/>
          <w:vertAlign w:val="superscript"/>
        </w:rPr>
        <w:tab/>
      </w:r>
      <w:r>
        <w:rPr>
          <w:rFonts w:eastAsia="Calibri"/>
          <w:szCs w:val="28"/>
          <w:vertAlign w:val="superscript"/>
        </w:rPr>
        <w:t xml:space="preserve">                </w:t>
      </w:r>
      <w:r w:rsidRPr="009B3A5E">
        <w:rPr>
          <w:rFonts w:eastAsia="Calibri"/>
          <w:szCs w:val="28"/>
          <w:vertAlign w:val="superscript"/>
        </w:rPr>
        <w:t>подпись</w:t>
      </w:r>
      <w:r w:rsidRPr="009B3A5E">
        <w:rPr>
          <w:rFonts w:eastAsia="Calibri"/>
          <w:szCs w:val="28"/>
          <w:vertAlign w:val="superscript"/>
        </w:rPr>
        <w:tab/>
      </w:r>
      <w:r w:rsidRPr="009B3A5E">
        <w:rPr>
          <w:rFonts w:eastAsia="Calibri"/>
          <w:szCs w:val="28"/>
          <w:vertAlign w:val="superscript"/>
        </w:rPr>
        <w:tab/>
      </w:r>
      <w:r w:rsidRPr="009B3A5E">
        <w:rPr>
          <w:rFonts w:eastAsia="Calibri"/>
          <w:szCs w:val="28"/>
          <w:vertAlign w:val="superscript"/>
        </w:rPr>
        <w:tab/>
        <w:t>расшифровка подписи</w:t>
      </w:r>
    </w:p>
    <w:p w:rsidR="00ED0210" w:rsidRPr="009B3A5E" w:rsidRDefault="00ED0210" w:rsidP="007F7432">
      <w:pPr>
        <w:ind w:firstLine="0"/>
        <w:jc w:val="left"/>
        <w:rPr>
          <w:rFonts w:eastAsia="Calibri"/>
          <w:szCs w:val="28"/>
        </w:rPr>
      </w:pPr>
    </w:p>
    <w:p w:rsidR="009B3A5E" w:rsidRDefault="009B3A5E" w:rsidP="007F7432">
      <w:pPr>
        <w:ind w:firstLine="0"/>
        <w:jc w:val="left"/>
        <w:rPr>
          <w:rFonts w:eastAsia="Calibri"/>
          <w:szCs w:val="28"/>
        </w:rPr>
      </w:pPr>
    </w:p>
    <w:p w:rsidR="001D768C" w:rsidRPr="009B3A5E" w:rsidRDefault="001D768C" w:rsidP="007F7432">
      <w:pPr>
        <w:ind w:firstLine="0"/>
        <w:jc w:val="left"/>
        <w:rPr>
          <w:rFonts w:eastAsia="Calibri"/>
          <w:szCs w:val="28"/>
        </w:rPr>
      </w:pPr>
    </w:p>
    <w:p w:rsidR="009B3A5E" w:rsidRPr="009B3A5E" w:rsidRDefault="009B3A5E" w:rsidP="007F7432">
      <w:pPr>
        <w:ind w:firstLine="0"/>
        <w:jc w:val="center"/>
        <w:rPr>
          <w:rFonts w:eastAsia="Calibri"/>
          <w:szCs w:val="28"/>
        </w:rPr>
      </w:pPr>
      <w:r w:rsidRPr="009B3A5E">
        <w:rPr>
          <w:rFonts w:eastAsia="Calibri"/>
          <w:szCs w:val="28"/>
        </w:rPr>
        <w:t>Екатеринбург</w:t>
      </w:r>
    </w:p>
    <w:p w:rsidR="00ED0210" w:rsidRDefault="009B3A5E" w:rsidP="007F7432">
      <w:pPr>
        <w:ind w:firstLine="0"/>
        <w:jc w:val="center"/>
        <w:rPr>
          <w:rFonts w:eastAsia="Calibri"/>
          <w:b/>
          <w:sz w:val="24"/>
          <w:szCs w:val="24"/>
        </w:rPr>
      </w:pPr>
      <w:r w:rsidRPr="009B3A5E">
        <w:rPr>
          <w:rFonts w:eastAsia="Calibri"/>
          <w:szCs w:val="28"/>
        </w:rPr>
        <w:t>201</w:t>
      </w:r>
      <w:r w:rsidR="001D768C">
        <w:rPr>
          <w:rFonts w:eastAsia="Calibri"/>
          <w:szCs w:val="28"/>
        </w:rPr>
        <w:t>9</w:t>
      </w:r>
      <w:r w:rsidR="004D694A" w:rsidRPr="00C54A70">
        <w:rPr>
          <w:rFonts w:eastAsia="Calibri"/>
          <w:szCs w:val="28"/>
        </w:rPr>
        <w:t xml:space="preserve"> </w:t>
      </w:r>
      <w:r w:rsidR="00ED0210">
        <w:rPr>
          <w:rFonts w:eastAsia="Calibri"/>
          <w:b/>
          <w:sz w:val="24"/>
          <w:szCs w:val="24"/>
        </w:rPr>
        <w:br w:type="page"/>
      </w:r>
    </w:p>
    <w:p w:rsidR="00721F6F" w:rsidRPr="00FC6D57" w:rsidRDefault="00721F6F" w:rsidP="007F7432">
      <w:pPr>
        <w:spacing w:line="240" w:lineRule="auto"/>
        <w:ind w:firstLine="0"/>
        <w:jc w:val="center"/>
        <w:rPr>
          <w:sz w:val="24"/>
          <w:szCs w:val="28"/>
        </w:rPr>
      </w:pPr>
      <w:r w:rsidRPr="00FC6D57">
        <w:rPr>
          <w:sz w:val="24"/>
          <w:szCs w:val="28"/>
        </w:rPr>
        <w:lastRenderedPageBreak/>
        <w:t xml:space="preserve">ФГАОУ ВО «Уральский федеральный университет </w:t>
      </w:r>
      <w:r w:rsidRPr="00FC6D57">
        <w:rPr>
          <w:sz w:val="24"/>
          <w:szCs w:val="28"/>
        </w:rPr>
        <w:br/>
        <w:t>имени первого Президента России Б.Н.</w:t>
      </w:r>
      <w:r w:rsidR="00FC6D57" w:rsidRPr="00FC6D57">
        <w:rPr>
          <w:sz w:val="24"/>
          <w:szCs w:val="28"/>
        </w:rPr>
        <w:t xml:space="preserve"> </w:t>
      </w:r>
      <w:r w:rsidRPr="00FC6D57">
        <w:rPr>
          <w:sz w:val="24"/>
          <w:szCs w:val="28"/>
        </w:rPr>
        <w:t>Ельцина»</w:t>
      </w:r>
    </w:p>
    <w:p w:rsidR="00FC6D57" w:rsidRPr="00ED0210" w:rsidRDefault="00FC6D57" w:rsidP="007F7432">
      <w:pPr>
        <w:spacing w:line="240" w:lineRule="auto"/>
        <w:ind w:firstLine="0"/>
        <w:jc w:val="center"/>
        <w:rPr>
          <w:sz w:val="24"/>
          <w:szCs w:val="28"/>
        </w:rPr>
      </w:pPr>
      <w:r w:rsidRPr="00ED0210">
        <w:rPr>
          <w:sz w:val="24"/>
          <w:szCs w:val="28"/>
        </w:rPr>
        <w:t>Институт новых материалов и металлургии</w:t>
      </w:r>
    </w:p>
    <w:p w:rsidR="00721F6F" w:rsidRPr="00FC6D57" w:rsidRDefault="00721F6F" w:rsidP="007F7432">
      <w:pPr>
        <w:spacing w:line="240" w:lineRule="auto"/>
        <w:ind w:firstLine="0"/>
        <w:jc w:val="center"/>
        <w:rPr>
          <w:sz w:val="24"/>
          <w:szCs w:val="28"/>
        </w:rPr>
      </w:pPr>
      <w:r w:rsidRPr="00FC6D57">
        <w:rPr>
          <w:sz w:val="24"/>
          <w:szCs w:val="28"/>
        </w:rPr>
        <w:t>Кафедра «Теплофизика и информатика в металлургии»</w:t>
      </w:r>
    </w:p>
    <w:p w:rsidR="00721F6F" w:rsidRPr="00721F6F" w:rsidRDefault="00721F6F" w:rsidP="007F7432">
      <w:pPr>
        <w:ind w:firstLine="5245"/>
        <w:jc w:val="left"/>
        <w:rPr>
          <w:rFonts w:eastAsia="Calibri"/>
          <w:sz w:val="20"/>
        </w:rPr>
      </w:pPr>
    </w:p>
    <w:p w:rsidR="00721F6F" w:rsidRPr="00FC6D57" w:rsidRDefault="00721F6F" w:rsidP="007F7432">
      <w:pPr>
        <w:ind w:left="4536" w:firstLine="0"/>
        <w:jc w:val="left"/>
        <w:rPr>
          <w:rFonts w:eastAsia="Calibri"/>
          <w:sz w:val="24"/>
        </w:rPr>
      </w:pPr>
      <w:r w:rsidRPr="00FC6D57">
        <w:rPr>
          <w:rFonts w:eastAsia="Calibri"/>
          <w:sz w:val="24"/>
        </w:rPr>
        <w:t>УТВЕРЖДАЮ:</w:t>
      </w:r>
    </w:p>
    <w:p w:rsidR="00721F6F" w:rsidRPr="00FC6D57" w:rsidRDefault="00721F6F" w:rsidP="007F7432">
      <w:pPr>
        <w:ind w:left="4536" w:firstLine="0"/>
        <w:jc w:val="left"/>
        <w:rPr>
          <w:rFonts w:eastAsia="Calibri"/>
          <w:sz w:val="24"/>
        </w:rPr>
      </w:pPr>
      <w:r w:rsidRPr="00FC6D57">
        <w:rPr>
          <w:rFonts w:eastAsia="Calibri"/>
          <w:sz w:val="24"/>
        </w:rPr>
        <w:t>Зав. кафедрой</w:t>
      </w:r>
      <w:r w:rsidR="00FC6D57" w:rsidRPr="00FC6D57">
        <w:rPr>
          <w:rFonts w:eastAsia="Calibri"/>
          <w:sz w:val="24"/>
        </w:rPr>
        <w:t xml:space="preserve"> </w:t>
      </w:r>
      <w:r w:rsidRPr="00FC6D57">
        <w:rPr>
          <w:rFonts w:eastAsia="Calibri"/>
          <w:sz w:val="24"/>
        </w:rPr>
        <w:t>____________ (Н.А.</w:t>
      </w:r>
      <w:r w:rsidR="00A027B5">
        <w:rPr>
          <w:rFonts w:eastAsia="Calibri"/>
          <w:sz w:val="24"/>
        </w:rPr>
        <w:t xml:space="preserve"> </w:t>
      </w:r>
      <w:r w:rsidRPr="00FC6D57">
        <w:rPr>
          <w:rFonts w:eastAsia="Calibri"/>
          <w:sz w:val="24"/>
        </w:rPr>
        <w:t>Спирин)</w:t>
      </w:r>
    </w:p>
    <w:p w:rsidR="00721F6F" w:rsidRPr="00721F6F" w:rsidRDefault="00721F6F" w:rsidP="007F7432">
      <w:pPr>
        <w:ind w:left="4536" w:firstLine="0"/>
        <w:jc w:val="left"/>
        <w:rPr>
          <w:rFonts w:eastAsia="Calibri"/>
          <w:sz w:val="20"/>
        </w:rPr>
      </w:pPr>
      <w:proofErr w:type="gramStart"/>
      <w:r w:rsidRPr="00DC0571">
        <w:rPr>
          <w:rFonts w:eastAsia="Calibri"/>
          <w:sz w:val="24"/>
          <w:highlight w:val="yellow"/>
        </w:rPr>
        <w:t xml:space="preserve">« </w:t>
      </w:r>
      <w:r w:rsidR="00A027B5" w:rsidRPr="00DC0571">
        <w:rPr>
          <w:rFonts w:eastAsia="Calibri"/>
          <w:sz w:val="24"/>
          <w:highlight w:val="yellow"/>
          <w:u w:val="single"/>
        </w:rPr>
        <w:t>28</w:t>
      </w:r>
      <w:proofErr w:type="gramEnd"/>
      <w:r w:rsidRPr="00DC0571">
        <w:rPr>
          <w:rFonts w:eastAsia="Calibri"/>
          <w:sz w:val="24"/>
          <w:highlight w:val="yellow"/>
        </w:rPr>
        <w:t xml:space="preserve"> » </w:t>
      </w:r>
      <w:r w:rsidR="00A027B5" w:rsidRPr="00DC0571">
        <w:rPr>
          <w:rFonts w:eastAsia="Calibri"/>
          <w:sz w:val="24"/>
          <w:highlight w:val="yellow"/>
          <w:u w:val="single"/>
        </w:rPr>
        <w:t>февраля</w:t>
      </w:r>
      <w:r w:rsidRPr="00DC0571">
        <w:rPr>
          <w:rFonts w:eastAsia="Calibri"/>
          <w:sz w:val="24"/>
          <w:highlight w:val="yellow"/>
        </w:rPr>
        <w:t xml:space="preserve"> 20</w:t>
      </w:r>
      <w:r w:rsidRPr="00DC0571">
        <w:rPr>
          <w:rFonts w:eastAsia="Calibri"/>
          <w:sz w:val="24"/>
          <w:highlight w:val="yellow"/>
          <w:u w:val="single"/>
        </w:rPr>
        <w:t>1</w:t>
      </w:r>
      <w:r w:rsidR="001D768C" w:rsidRPr="00DC0571">
        <w:rPr>
          <w:rFonts w:eastAsia="Calibri"/>
          <w:sz w:val="24"/>
          <w:highlight w:val="yellow"/>
          <w:u w:val="single"/>
        </w:rPr>
        <w:t>9</w:t>
      </w:r>
      <w:r w:rsidRPr="00DC0571">
        <w:rPr>
          <w:rFonts w:eastAsia="Calibri"/>
          <w:sz w:val="24"/>
          <w:highlight w:val="yellow"/>
        </w:rPr>
        <w:t xml:space="preserve"> г.</w:t>
      </w:r>
    </w:p>
    <w:p w:rsidR="00721F6F" w:rsidRPr="00721F6F" w:rsidRDefault="00721F6F" w:rsidP="007F7432">
      <w:pPr>
        <w:spacing w:line="288" w:lineRule="auto"/>
        <w:ind w:firstLine="0"/>
        <w:jc w:val="center"/>
        <w:rPr>
          <w:rFonts w:eastAsia="Calibri"/>
          <w:b/>
          <w:sz w:val="20"/>
        </w:rPr>
      </w:pPr>
    </w:p>
    <w:p w:rsidR="00721F6F" w:rsidRPr="00721F6F" w:rsidRDefault="00721F6F" w:rsidP="007F7432">
      <w:pPr>
        <w:spacing w:line="240" w:lineRule="auto"/>
        <w:ind w:firstLine="0"/>
        <w:jc w:val="center"/>
        <w:rPr>
          <w:rFonts w:eastAsia="Calibri"/>
          <w:b/>
          <w:sz w:val="24"/>
          <w:szCs w:val="24"/>
        </w:rPr>
      </w:pPr>
      <w:r w:rsidRPr="00721F6F">
        <w:rPr>
          <w:rFonts w:eastAsia="Calibri"/>
          <w:b/>
          <w:sz w:val="24"/>
          <w:szCs w:val="24"/>
        </w:rPr>
        <w:t xml:space="preserve">Задание </w:t>
      </w:r>
    </w:p>
    <w:p w:rsidR="00FC6D57" w:rsidRPr="00FC6D57" w:rsidRDefault="00721F6F" w:rsidP="007F7432">
      <w:pPr>
        <w:spacing w:line="240" w:lineRule="auto"/>
        <w:ind w:firstLine="0"/>
        <w:jc w:val="center"/>
        <w:rPr>
          <w:rFonts w:eastAsia="Calibri"/>
          <w:b/>
          <w:sz w:val="24"/>
          <w:szCs w:val="24"/>
        </w:rPr>
      </w:pPr>
      <w:r w:rsidRPr="00721F6F">
        <w:rPr>
          <w:rFonts w:eastAsia="Calibri"/>
          <w:b/>
          <w:sz w:val="24"/>
          <w:szCs w:val="24"/>
        </w:rPr>
        <w:t xml:space="preserve">на выполнение </w:t>
      </w:r>
      <w:r w:rsidR="00FC6D57">
        <w:rPr>
          <w:rFonts w:eastAsia="Calibri"/>
          <w:b/>
          <w:sz w:val="24"/>
          <w:szCs w:val="24"/>
        </w:rPr>
        <w:t>проекта по модулю</w:t>
      </w:r>
      <w:r w:rsidR="00FC6D57">
        <w:rPr>
          <w:rFonts w:eastAsia="Calibri"/>
          <w:b/>
          <w:sz w:val="24"/>
          <w:szCs w:val="24"/>
        </w:rPr>
        <w:br/>
      </w:r>
      <w:r w:rsidR="00FC6D57" w:rsidRPr="00FC6D57">
        <w:rPr>
          <w:rFonts w:eastAsia="Calibri"/>
          <w:b/>
          <w:sz w:val="24"/>
          <w:szCs w:val="24"/>
        </w:rPr>
        <w:t>«Средства и технологии разработки программного обеспечения»</w:t>
      </w:r>
    </w:p>
    <w:p w:rsidR="00721F6F" w:rsidRPr="00721F6F" w:rsidRDefault="00721F6F" w:rsidP="007F7432">
      <w:pPr>
        <w:spacing w:line="240" w:lineRule="auto"/>
        <w:ind w:firstLine="0"/>
        <w:jc w:val="center"/>
        <w:rPr>
          <w:rFonts w:eastAsia="Calibri"/>
          <w:b/>
          <w:sz w:val="24"/>
          <w:szCs w:val="24"/>
        </w:rPr>
      </w:pPr>
    </w:p>
    <w:p w:rsidR="00721F6F" w:rsidRPr="00FC6D57" w:rsidRDefault="008558D0" w:rsidP="007F7432">
      <w:pPr>
        <w:ind w:firstLine="0"/>
        <w:rPr>
          <w:rFonts w:eastAsia="Calibri"/>
          <w:sz w:val="22"/>
          <w:szCs w:val="22"/>
          <w:u w:val="single"/>
        </w:rPr>
      </w:pPr>
      <w:r>
        <w:rPr>
          <w:rFonts w:eastAsia="Calibri"/>
          <w:sz w:val="22"/>
          <w:szCs w:val="22"/>
        </w:rPr>
        <w:t>С</w:t>
      </w:r>
      <w:r w:rsidR="00721F6F" w:rsidRPr="00721F6F">
        <w:rPr>
          <w:rFonts w:eastAsia="Calibri"/>
          <w:sz w:val="22"/>
          <w:szCs w:val="22"/>
        </w:rPr>
        <w:t xml:space="preserve">тудент группы </w:t>
      </w:r>
      <w:r w:rsidR="00A027B5" w:rsidRPr="00C35CE1">
        <w:rPr>
          <w:rFonts w:eastAsia="Calibri"/>
          <w:sz w:val="22"/>
          <w:szCs w:val="22"/>
          <w:u w:val="single"/>
        </w:rPr>
        <w:t>НМТ-2</w:t>
      </w:r>
      <w:r w:rsidR="001D768C">
        <w:rPr>
          <w:rFonts w:eastAsia="Calibri"/>
          <w:sz w:val="22"/>
          <w:szCs w:val="22"/>
          <w:u w:val="single"/>
        </w:rPr>
        <w:t>7</w:t>
      </w:r>
      <w:r w:rsidR="00A027B5" w:rsidRPr="00C35CE1">
        <w:rPr>
          <w:rFonts w:eastAsia="Calibri"/>
          <w:sz w:val="22"/>
          <w:szCs w:val="22"/>
          <w:u w:val="single"/>
        </w:rPr>
        <w:t>3907</w:t>
      </w:r>
      <w:r w:rsidR="00A027B5" w:rsidRPr="00A027B5">
        <w:rPr>
          <w:rFonts w:eastAsia="Calibri"/>
          <w:sz w:val="22"/>
          <w:szCs w:val="22"/>
        </w:rPr>
        <w:t>.</w:t>
      </w:r>
      <w:r w:rsidR="00A027B5">
        <w:rPr>
          <w:rFonts w:eastAsia="Calibri"/>
          <w:sz w:val="22"/>
          <w:szCs w:val="22"/>
        </w:rPr>
        <w:t xml:space="preserve"> </w:t>
      </w:r>
      <w:r w:rsidR="00FC6D57">
        <w:rPr>
          <w:rFonts w:eastAsia="Calibri"/>
          <w:sz w:val="22"/>
          <w:szCs w:val="22"/>
        </w:rPr>
        <w:t>Образовательная программа</w:t>
      </w:r>
      <w:r w:rsidR="00721F6F" w:rsidRPr="00721F6F">
        <w:rPr>
          <w:rFonts w:eastAsia="Calibri"/>
          <w:sz w:val="22"/>
          <w:szCs w:val="22"/>
        </w:rPr>
        <w:t xml:space="preserve">: </w:t>
      </w:r>
      <w:r w:rsidR="00FC6D57">
        <w:rPr>
          <w:rFonts w:eastAsia="Calibri"/>
          <w:sz w:val="22"/>
          <w:szCs w:val="22"/>
          <w:u w:val="single"/>
        </w:rPr>
        <w:t xml:space="preserve">09.03.02/03.01 </w:t>
      </w:r>
      <w:r w:rsidR="00721F6F" w:rsidRPr="00721F6F">
        <w:rPr>
          <w:rFonts w:eastAsia="Calibri"/>
          <w:sz w:val="22"/>
          <w:szCs w:val="22"/>
          <w:u w:val="single"/>
        </w:rPr>
        <w:t>– «Информационные системы и технологии</w:t>
      </w:r>
      <w:r w:rsidR="00FC6D57">
        <w:rPr>
          <w:rFonts w:eastAsia="Calibri"/>
          <w:sz w:val="22"/>
          <w:szCs w:val="22"/>
          <w:u w:val="single"/>
        </w:rPr>
        <w:t xml:space="preserve"> в металлургии</w:t>
      </w:r>
      <w:r w:rsidR="00721F6F" w:rsidRPr="00721F6F">
        <w:rPr>
          <w:rFonts w:eastAsia="Calibri"/>
          <w:sz w:val="22"/>
          <w:szCs w:val="22"/>
          <w:u w:val="single"/>
        </w:rPr>
        <w:t>»</w:t>
      </w:r>
      <w:r w:rsidR="00FC6D57">
        <w:rPr>
          <w:rFonts w:eastAsia="Calibri"/>
          <w:sz w:val="22"/>
          <w:szCs w:val="22"/>
          <w:u w:val="single"/>
        </w:rPr>
        <w:t>.</w:t>
      </w:r>
      <w:r w:rsidR="00A027B5">
        <w:rPr>
          <w:rFonts w:eastAsia="Calibri"/>
          <w:sz w:val="22"/>
          <w:szCs w:val="22"/>
          <w:u w:val="single"/>
        </w:rPr>
        <w:t xml:space="preserve"> </w:t>
      </w:r>
    </w:p>
    <w:p w:rsidR="00721F6F" w:rsidRDefault="00721F6F" w:rsidP="007F7432">
      <w:pPr>
        <w:ind w:firstLine="0"/>
        <w:jc w:val="left"/>
        <w:rPr>
          <w:rFonts w:eastAsia="Calibri"/>
          <w:sz w:val="22"/>
          <w:szCs w:val="22"/>
        </w:rPr>
      </w:pPr>
      <w:r w:rsidRPr="00721F6F">
        <w:rPr>
          <w:rFonts w:eastAsia="Calibri"/>
          <w:sz w:val="22"/>
          <w:szCs w:val="22"/>
        </w:rPr>
        <w:t xml:space="preserve">Фамилия: </w:t>
      </w:r>
      <w:r w:rsidR="002D00C8" w:rsidRPr="002D00C8">
        <w:rPr>
          <w:rFonts w:eastAsia="Calibri"/>
          <w:b/>
          <w:sz w:val="22"/>
          <w:szCs w:val="22"/>
          <w:u w:val="single"/>
        </w:rPr>
        <w:t>Саидмуродов</w:t>
      </w:r>
      <w:r w:rsidR="002D00C8">
        <w:rPr>
          <w:rFonts w:eastAsia="Calibri"/>
          <w:b/>
          <w:sz w:val="22"/>
          <w:szCs w:val="22"/>
        </w:rPr>
        <w:t xml:space="preserve"> </w:t>
      </w:r>
      <w:r w:rsidRPr="00721F6F">
        <w:rPr>
          <w:rFonts w:eastAsia="Calibri"/>
          <w:sz w:val="22"/>
          <w:szCs w:val="22"/>
        </w:rPr>
        <w:t xml:space="preserve">Имя: </w:t>
      </w:r>
      <w:r w:rsidR="002D00C8" w:rsidRPr="002D00C8">
        <w:rPr>
          <w:rFonts w:eastAsia="Calibri"/>
          <w:b/>
          <w:sz w:val="22"/>
          <w:szCs w:val="22"/>
          <w:u w:val="single"/>
        </w:rPr>
        <w:t>Бегмурод</w:t>
      </w:r>
      <w:r w:rsidR="002D00C8">
        <w:rPr>
          <w:rFonts w:eastAsia="Calibri"/>
          <w:b/>
          <w:sz w:val="22"/>
          <w:szCs w:val="22"/>
        </w:rPr>
        <w:t xml:space="preserve"> </w:t>
      </w:r>
      <w:r w:rsidRPr="00721F6F">
        <w:rPr>
          <w:rFonts w:eastAsia="Calibri"/>
          <w:sz w:val="22"/>
          <w:szCs w:val="22"/>
        </w:rPr>
        <w:t xml:space="preserve">Отчество: </w:t>
      </w:r>
      <w:r w:rsidR="002D00C8" w:rsidRPr="002D00C8">
        <w:rPr>
          <w:rFonts w:eastAsia="Calibri"/>
          <w:b/>
          <w:sz w:val="22"/>
          <w:szCs w:val="22"/>
          <w:u w:val="single"/>
        </w:rPr>
        <w:t>Рахимбекович</w:t>
      </w:r>
    </w:p>
    <w:p w:rsidR="00A42354" w:rsidRDefault="00A42354" w:rsidP="007F7432">
      <w:pPr>
        <w:ind w:firstLine="0"/>
        <w:jc w:val="left"/>
        <w:rPr>
          <w:rFonts w:eastAsia="Calibri"/>
          <w:sz w:val="22"/>
          <w:szCs w:val="22"/>
        </w:rPr>
      </w:pPr>
    </w:p>
    <w:p w:rsidR="00721F6F" w:rsidRPr="00FC6D57" w:rsidRDefault="00721F6F" w:rsidP="007F7432">
      <w:pPr>
        <w:ind w:firstLine="0"/>
        <w:jc w:val="left"/>
        <w:rPr>
          <w:rFonts w:eastAsia="Calibri"/>
          <w:sz w:val="22"/>
          <w:szCs w:val="22"/>
        </w:rPr>
      </w:pPr>
      <w:r w:rsidRPr="00FC6D57">
        <w:rPr>
          <w:rFonts w:eastAsia="Calibri"/>
          <w:sz w:val="22"/>
          <w:szCs w:val="22"/>
        </w:rPr>
        <w:t xml:space="preserve">Руководитель: </w:t>
      </w:r>
      <w:r w:rsidR="001D768C" w:rsidRPr="001D768C">
        <w:rPr>
          <w:rFonts w:eastAsia="Calibri"/>
          <w:sz w:val="22"/>
          <w:szCs w:val="22"/>
        </w:rPr>
        <w:t>ст. преподаватель, к</w:t>
      </w:r>
      <w:r w:rsidR="00FC6D57" w:rsidRPr="00FC6D57">
        <w:rPr>
          <w:rFonts w:eastAsia="Calibri"/>
          <w:sz w:val="22"/>
          <w:szCs w:val="22"/>
        </w:rPr>
        <w:t>.т.н.</w:t>
      </w:r>
      <w:r w:rsidRPr="00FC6D57">
        <w:rPr>
          <w:rFonts w:eastAsia="Calibri"/>
          <w:sz w:val="22"/>
          <w:szCs w:val="22"/>
        </w:rPr>
        <w:t xml:space="preserve"> </w:t>
      </w:r>
      <w:r w:rsidR="001D768C">
        <w:rPr>
          <w:rFonts w:eastAsia="Calibri"/>
          <w:sz w:val="22"/>
          <w:szCs w:val="22"/>
        </w:rPr>
        <w:t>Истомин</w:t>
      </w:r>
      <w:r w:rsidRPr="00FC6D57">
        <w:rPr>
          <w:rFonts w:eastAsia="Calibri"/>
          <w:sz w:val="22"/>
          <w:szCs w:val="22"/>
        </w:rPr>
        <w:t xml:space="preserve"> </w:t>
      </w:r>
      <w:r w:rsidR="001D768C">
        <w:rPr>
          <w:rFonts w:eastAsia="Calibri"/>
          <w:sz w:val="22"/>
          <w:szCs w:val="22"/>
        </w:rPr>
        <w:t>А</w:t>
      </w:r>
      <w:r w:rsidRPr="00FC6D57">
        <w:rPr>
          <w:rFonts w:eastAsia="Calibri"/>
          <w:sz w:val="22"/>
          <w:szCs w:val="22"/>
        </w:rPr>
        <w:t>.</w:t>
      </w:r>
      <w:r w:rsidR="001D768C">
        <w:rPr>
          <w:rFonts w:eastAsia="Calibri"/>
          <w:sz w:val="22"/>
          <w:szCs w:val="22"/>
        </w:rPr>
        <w:t>С</w:t>
      </w:r>
      <w:r w:rsidRPr="00FC6D57">
        <w:rPr>
          <w:rFonts w:eastAsia="Calibri"/>
          <w:sz w:val="22"/>
          <w:szCs w:val="22"/>
        </w:rPr>
        <w:t>. (</w:t>
      </w:r>
      <w:hyperlink r:id="rId8" w:history="1">
        <w:r w:rsidR="001D768C" w:rsidRPr="000D1D5C">
          <w:rPr>
            <w:rStyle w:val="a5"/>
            <w:sz w:val="22"/>
            <w:szCs w:val="22"/>
          </w:rPr>
          <w:t>as.</w:t>
        </w:r>
        <w:r w:rsidR="001D768C" w:rsidRPr="000D1D5C">
          <w:rPr>
            <w:rStyle w:val="a5"/>
            <w:sz w:val="22"/>
            <w:szCs w:val="22"/>
            <w:lang w:val="en-US"/>
          </w:rPr>
          <w:t>istomin</w:t>
        </w:r>
        <w:r w:rsidR="001D768C" w:rsidRPr="000D1D5C">
          <w:rPr>
            <w:rStyle w:val="a5"/>
            <w:sz w:val="22"/>
            <w:szCs w:val="22"/>
          </w:rPr>
          <w:t>@</w:t>
        </w:r>
        <w:r w:rsidR="001D768C" w:rsidRPr="000D1D5C">
          <w:rPr>
            <w:rStyle w:val="a5"/>
            <w:sz w:val="22"/>
            <w:szCs w:val="22"/>
            <w:lang w:val="en-US"/>
          </w:rPr>
          <w:t>live</w:t>
        </w:r>
        <w:r w:rsidR="001D768C" w:rsidRPr="000D1D5C">
          <w:rPr>
            <w:rStyle w:val="a5"/>
            <w:sz w:val="22"/>
            <w:szCs w:val="22"/>
          </w:rPr>
          <w:t>.</w:t>
        </w:r>
        <w:proofErr w:type="spellStart"/>
        <w:r w:rsidR="001D768C" w:rsidRPr="000D1D5C">
          <w:rPr>
            <w:rStyle w:val="a5"/>
            <w:sz w:val="22"/>
            <w:szCs w:val="22"/>
          </w:rPr>
          <w:t>ru</w:t>
        </w:r>
        <w:proofErr w:type="spellEnd"/>
      </w:hyperlink>
      <w:r w:rsidR="00FC6D57" w:rsidRPr="00FC6D57">
        <w:rPr>
          <w:sz w:val="22"/>
          <w:szCs w:val="22"/>
        </w:rPr>
        <w:t xml:space="preserve"> </w:t>
      </w:r>
      <w:r w:rsidRPr="00FC6D57">
        <w:rPr>
          <w:rFonts w:eastAsia="Calibri"/>
          <w:sz w:val="22"/>
          <w:szCs w:val="22"/>
        </w:rPr>
        <w:t>)</w:t>
      </w:r>
    </w:p>
    <w:p w:rsidR="00721F6F" w:rsidRPr="00721F6F" w:rsidRDefault="00721F6F" w:rsidP="007F7432">
      <w:pPr>
        <w:ind w:firstLine="0"/>
        <w:jc w:val="left"/>
        <w:rPr>
          <w:rFonts w:eastAsia="Calibri"/>
          <w:sz w:val="22"/>
          <w:szCs w:val="22"/>
        </w:rPr>
      </w:pPr>
      <w:r w:rsidRPr="00DC0571">
        <w:rPr>
          <w:rFonts w:eastAsia="Calibri"/>
          <w:sz w:val="22"/>
          <w:szCs w:val="22"/>
          <w:highlight w:val="yellow"/>
        </w:rPr>
        <w:t xml:space="preserve">Срок выполнения работы: </w:t>
      </w:r>
      <w:r w:rsidR="00E107D9" w:rsidRPr="00DC0571">
        <w:rPr>
          <w:rFonts w:eastAsia="Calibri"/>
          <w:sz w:val="22"/>
          <w:szCs w:val="22"/>
          <w:highlight w:val="yellow"/>
          <w:u w:val="single"/>
        </w:rPr>
        <w:t>с «</w:t>
      </w:r>
      <w:r w:rsidR="001D768C" w:rsidRPr="00DC0571">
        <w:rPr>
          <w:rFonts w:eastAsia="Calibri"/>
          <w:sz w:val="22"/>
          <w:szCs w:val="22"/>
          <w:highlight w:val="yellow"/>
          <w:u w:val="single"/>
        </w:rPr>
        <w:t>11</w:t>
      </w:r>
      <w:r w:rsidR="00E107D9" w:rsidRPr="00DC0571">
        <w:rPr>
          <w:rFonts w:eastAsia="Calibri"/>
          <w:sz w:val="22"/>
          <w:szCs w:val="22"/>
          <w:highlight w:val="yellow"/>
          <w:u w:val="single"/>
        </w:rPr>
        <w:t xml:space="preserve">» </w:t>
      </w:r>
      <w:r w:rsidR="001D768C" w:rsidRPr="00DC0571">
        <w:rPr>
          <w:rFonts w:eastAsia="Calibri"/>
          <w:sz w:val="22"/>
          <w:szCs w:val="22"/>
          <w:highlight w:val="yellow"/>
          <w:u w:val="single"/>
        </w:rPr>
        <w:t>апреля</w:t>
      </w:r>
      <w:r w:rsidR="00E107D9" w:rsidRPr="00DC0571">
        <w:rPr>
          <w:rFonts w:eastAsia="Calibri"/>
          <w:sz w:val="22"/>
          <w:szCs w:val="22"/>
          <w:highlight w:val="yellow"/>
          <w:u w:val="single"/>
        </w:rPr>
        <w:t xml:space="preserve"> 201</w:t>
      </w:r>
      <w:r w:rsidR="001D768C" w:rsidRPr="00DC0571">
        <w:rPr>
          <w:rFonts w:eastAsia="Calibri"/>
          <w:sz w:val="22"/>
          <w:szCs w:val="22"/>
          <w:highlight w:val="yellow"/>
          <w:u w:val="single"/>
        </w:rPr>
        <w:t>9</w:t>
      </w:r>
      <w:r w:rsidR="00E107D9" w:rsidRPr="00DC0571">
        <w:rPr>
          <w:rFonts w:eastAsia="Calibri"/>
          <w:sz w:val="22"/>
          <w:szCs w:val="22"/>
          <w:highlight w:val="yellow"/>
          <w:u w:val="single"/>
        </w:rPr>
        <w:t xml:space="preserve"> г. по «</w:t>
      </w:r>
      <w:r w:rsidR="001D768C" w:rsidRPr="00DC0571">
        <w:rPr>
          <w:rFonts w:eastAsia="Calibri"/>
          <w:sz w:val="22"/>
          <w:szCs w:val="22"/>
          <w:highlight w:val="yellow"/>
          <w:u w:val="single"/>
        </w:rPr>
        <w:t>22</w:t>
      </w:r>
      <w:r w:rsidR="00E107D9" w:rsidRPr="00DC0571">
        <w:rPr>
          <w:rFonts w:eastAsia="Calibri"/>
          <w:sz w:val="22"/>
          <w:szCs w:val="22"/>
          <w:highlight w:val="yellow"/>
          <w:u w:val="single"/>
        </w:rPr>
        <w:t xml:space="preserve">» </w:t>
      </w:r>
      <w:r w:rsidR="001D768C" w:rsidRPr="00DC0571">
        <w:rPr>
          <w:rFonts w:eastAsia="Calibri"/>
          <w:sz w:val="22"/>
          <w:szCs w:val="22"/>
          <w:highlight w:val="yellow"/>
          <w:u w:val="single"/>
        </w:rPr>
        <w:t>мая</w:t>
      </w:r>
      <w:r w:rsidR="00170037" w:rsidRPr="00DC0571">
        <w:rPr>
          <w:rFonts w:eastAsia="Calibri"/>
          <w:sz w:val="22"/>
          <w:szCs w:val="22"/>
          <w:highlight w:val="yellow"/>
          <w:u w:val="single"/>
        </w:rPr>
        <w:t xml:space="preserve"> 201</w:t>
      </w:r>
      <w:r w:rsidR="001D768C" w:rsidRPr="00DC0571">
        <w:rPr>
          <w:rFonts w:eastAsia="Calibri"/>
          <w:sz w:val="22"/>
          <w:szCs w:val="22"/>
          <w:highlight w:val="yellow"/>
          <w:u w:val="single"/>
        </w:rPr>
        <w:t>9</w:t>
      </w:r>
      <w:r w:rsidR="00170037" w:rsidRPr="00DC0571">
        <w:rPr>
          <w:rFonts w:eastAsia="Calibri"/>
          <w:sz w:val="22"/>
          <w:szCs w:val="22"/>
          <w:highlight w:val="yellow"/>
          <w:u w:val="single"/>
        </w:rPr>
        <w:t xml:space="preserve"> г</w:t>
      </w:r>
      <w:r w:rsidR="00170037" w:rsidRPr="00170037">
        <w:rPr>
          <w:rFonts w:eastAsia="Calibri"/>
          <w:sz w:val="22"/>
          <w:szCs w:val="22"/>
          <w:u w:val="single"/>
        </w:rPr>
        <w:t>.</w:t>
      </w:r>
    </w:p>
    <w:p w:rsidR="00721F6F" w:rsidRPr="00721F6F" w:rsidRDefault="00721F6F" w:rsidP="007F7432">
      <w:pPr>
        <w:ind w:firstLine="0"/>
        <w:jc w:val="left"/>
        <w:rPr>
          <w:rFonts w:eastAsia="Calibri"/>
          <w:sz w:val="22"/>
          <w:szCs w:val="22"/>
        </w:rPr>
      </w:pPr>
      <w:r w:rsidRPr="00721F6F">
        <w:rPr>
          <w:rFonts w:eastAsia="Calibri"/>
          <w:sz w:val="22"/>
          <w:szCs w:val="22"/>
        </w:rPr>
        <w:t xml:space="preserve">1. Тема </w:t>
      </w:r>
      <w:r w:rsidR="00E107D9">
        <w:rPr>
          <w:rFonts w:eastAsia="Calibri"/>
          <w:sz w:val="22"/>
          <w:szCs w:val="22"/>
        </w:rPr>
        <w:t>проекта</w:t>
      </w:r>
      <w:r w:rsidRPr="00721F6F">
        <w:rPr>
          <w:rFonts w:eastAsia="Calibri"/>
          <w:sz w:val="22"/>
          <w:szCs w:val="22"/>
        </w:rPr>
        <w:t>:</w:t>
      </w:r>
    </w:p>
    <w:p w:rsidR="00170037" w:rsidRPr="00A027B5" w:rsidRDefault="002D00C8" w:rsidP="007F7432">
      <w:pPr>
        <w:ind w:firstLine="0"/>
        <w:jc w:val="left"/>
        <w:rPr>
          <w:rFonts w:eastAsia="Calibri"/>
          <w:b/>
          <w:sz w:val="22"/>
          <w:szCs w:val="22"/>
          <w:u w:val="single"/>
        </w:rPr>
      </w:pPr>
      <w:r w:rsidRPr="002D00C8">
        <w:rPr>
          <w:rFonts w:eastAsia="Calibri"/>
          <w:b/>
          <w:sz w:val="22"/>
          <w:szCs w:val="22"/>
          <w:u w:val="single"/>
        </w:rPr>
        <w:t>Расчет количества оксидов азота, образующихся в рабочем пространстве пламенных печей</w:t>
      </w:r>
      <w:r>
        <w:rPr>
          <w:rFonts w:eastAsia="Calibri"/>
          <w:b/>
          <w:sz w:val="22"/>
          <w:szCs w:val="22"/>
          <w:u w:val="single"/>
        </w:rPr>
        <w:t>.</w:t>
      </w:r>
    </w:p>
    <w:p w:rsidR="00721F6F" w:rsidRPr="00721F6F" w:rsidRDefault="00721F6F" w:rsidP="007F7432">
      <w:pPr>
        <w:ind w:firstLine="0"/>
        <w:jc w:val="left"/>
        <w:rPr>
          <w:rFonts w:eastAsia="Calibri"/>
          <w:sz w:val="22"/>
          <w:szCs w:val="22"/>
        </w:rPr>
      </w:pPr>
      <w:r w:rsidRPr="00721F6F">
        <w:rPr>
          <w:rFonts w:eastAsia="Calibri"/>
          <w:sz w:val="22"/>
          <w:szCs w:val="22"/>
        </w:rPr>
        <w:t>2. Содержание курсовой работы</w:t>
      </w:r>
    </w:p>
    <w:p w:rsidR="00721F6F" w:rsidRPr="00BE7530" w:rsidRDefault="00721F6F" w:rsidP="007F7432">
      <w:pPr>
        <w:ind w:left="426" w:firstLine="0"/>
        <w:rPr>
          <w:rFonts w:eastAsia="Calibri"/>
          <w:sz w:val="20"/>
        </w:rPr>
      </w:pPr>
      <w:r w:rsidRPr="00BE7530">
        <w:rPr>
          <w:rFonts w:eastAsia="Calibri"/>
          <w:sz w:val="20"/>
        </w:rPr>
        <w:t xml:space="preserve">2.1. Пояснительная записка: </w:t>
      </w:r>
    </w:p>
    <w:p w:rsidR="00721F6F" w:rsidRPr="00BE7530" w:rsidRDefault="00721F6F" w:rsidP="007F7432">
      <w:pPr>
        <w:numPr>
          <w:ilvl w:val="0"/>
          <w:numId w:val="3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>титульный лист;</w:t>
      </w:r>
    </w:p>
    <w:p w:rsidR="00721F6F" w:rsidRPr="00BE7530" w:rsidRDefault="00721F6F" w:rsidP="007F7432">
      <w:pPr>
        <w:numPr>
          <w:ilvl w:val="0"/>
          <w:numId w:val="3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 xml:space="preserve">бланк задания преподавателя на выполнение </w:t>
      </w:r>
      <w:r w:rsidR="00482E57">
        <w:rPr>
          <w:rFonts w:eastAsia="Calibri"/>
          <w:sz w:val="20"/>
        </w:rPr>
        <w:t>проекта</w:t>
      </w:r>
      <w:r w:rsidRPr="00BE7530">
        <w:rPr>
          <w:rFonts w:eastAsia="Calibri"/>
          <w:sz w:val="20"/>
        </w:rPr>
        <w:t xml:space="preserve">; </w:t>
      </w:r>
    </w:p>
    <w:p w:rsidR="00721F6F" w:rsidRPr="00BE7530" w:rsidRDefault="00721F6F" w:rsidP="007F7432">
      <w:pPr>
        <w:numPr>
          <w:ilvl w:val="0"/>
          <w:numId w:val="3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>оглавление;</w:t>
      </w:r>
    </w:p>
    <w:p w:rsidR="009D47B2" w:rsidRPr="009D47B2" w:rsidRDefault="008F0BDB" w:rsidP="009D47B2">
      <w:pPr>
        <w:numPr>
          <w:ilvl w:val="1"/>
          <w:numId w:val="5"/>
        </w:numPr>
        <w:spacing w:line="240" w:lineRule="auto"/>
        <w:ind w:right="-2"/>
        <w:jc w:val="left"/>
        <w:rPr>
          <w:rFonts w:eastAsia="Calibri"/>
          <w:sz w:val="20"/>
        </w:rPr>
      </w:pPr>
      <w:r w:rsidRPr="009D47B2">
        <w:rPr>
          <w:sz w:val="20"/>
        </w:rPr>
        <w:t xml:space="preserve">постановка задачи, </w:t>
      </w:r>
      <w:r w:rsidRPr="009D47B2">
        <w:rPr>
          <w:rFonts w:eastAsia="Calibri"/>
          <w:sz w:val="20"/>
        </w:rPr>
        <w:t>проверка корректности алгоритма расчета</w:t>
      </w:r>
      <w:r w:rsidRPr="009D47B2">
        <w:rPr>
          <w:sz w:val="20"/>
        </w:rPr>
        <w:t xml:space="preserve"> и организация работы над</w:t>
      </w:r>
      <w:r w:rsidR="009D47B2" w:rsidRPr="009D47B2">
        <w:rPr>
          <w:sz w:val="20"/>
        </w:rPr>
        <w:t>;</w:t>
      </w:r>
      <w:r w:rsidRPr="009D47B2">
        <w:rPr>
          <w:sz w:val="20"/>
        </w:rPr>
        <w:t xml:space="preserve"> </w:t>
      </w:r>
    </w:p>
    <w:p w:rsidR="00721F6F" w:rsidRPr="009D47B2" w:rsidRDefault="00721F6F" w:rsidP="009D47B2">
      <w:pPr>
        <w:numPr>
          <w:ilvl w:val="1"/>
          <w:numId w:val="5"/>
        </w:numPr>
        <w:spacing w:line="240" w:lineRule="auto"/>
        <w:ind w:right="-2"/>
        <w:jc w:val="left"/>
        <w:rPr>
          <w:rFonts w:eastAsia="Calibri"/>
          <w:sz w:val="20"/>
        </w:rPr>
      </w:pPr>
      <w:r w:rsidRPr="009D47B2">
        <w:rPr>
          <w:rFonts w:eastAsia="Calibri"/>
          <w:sz w:val="20"/>
        </w:rPr>
        <w:t xml:space="preserve">физическая постановка задачи; </w:t>
      </w:r>
    </w:p>
    <w:p w:rsidR="00721F6F" w:rsidRPr="00BE7530" w:rsidRDefault="00721F6F" w:rsidP="007F7432">
      <w:pPr>
        <w:numPr>
          <w:ilvl w:val="1"/>
          <w:numId w:val="5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 xml:space="preserve">математическая модель (подробно в цифрах); </w:t>
      </w:r>
    </w:p>
    <w:p w:rsidR="00721F6F" w:rsidRDefault="00BF40D1" w:rsidP="007F7432">
      <w:pPr>
        <w:numPr>
          <w:ilvl w:val="1"/>
          <w:numId w:val="5"/>
        </w:numPr>
        <w:jc w:val="left"/>
        <w:rPr>
          <w:rFonts w:eastAsia="Calibri"/>
          <w:sz w:val="20"/>
        </w:rPr>
      </w:pPr>
      <w:r w:rsidRPr="00BF40D1">
        <w:rPr>
          <w:rFonts w:eastAsia="Calibri"/>
          <w:sz w:val="20"/>
        </w:rPr>
        <w:t>созда</w:t>
      </w:r>
      <w:r>
        <w:rPr>
          <w:rFonts w:eastAsia="Calibri"/>
          <w:sz w:val="20"/>
        </w:rPr>
        <w:t>ние</w:t>
      </w:r>
      <w:r w:rsidR="00721F6F" w:rsidRPr="00BE7530">
        <w:rPr>
          <w:rFonts w:eastAsia="Calibri"/>
          <w:sz w:val="20"/>
        </w:rPr>
        <w:t xml:space="preserve"> тестового варианта </w:t>
      </w:r>
      <w:r>
        <w:rPr>
          <w:rFonts w:eastAsia="Calibri"/>
          <w:sz w:val="20"/>
        </w:rPr>
        <w:t>расчета</w:t>
      </w:r>
      <w:r w:rsidR="004D694A">
        <w:rPr>
          <w:rFonts w:eastAsia="Calibri"/>
          <w:sz w:val="20"/>
        </w:rPr>
        <w:t xml:space="preserve"> в </w:t>
      </w:r>
      <w:r w:rsidR="004D694A">
        <w:rPr>
          <w:rFonts w:eastAsia="Calibri"/>
          <w:sz w:val="20"/>
          <w:lang w:val="en-US"/>
        </w:rPr>
        <w:t>Microsoft</w:t>
      </w:r>
      <w:r w:rsidR="004D694A" w:rsidRPr="004D694A">
        <w:rPr>
          <w:rFonts w:eastAsia="Calibri"/>
          <w:sz w:val="20"/>
        </w:rPr>
        <w:t xml:space="preserve"> </w:t>
      </w:r>
      <w:r w:rsidR="004D694A">
        <w:rPr>
          <w:rFonts w:eastAsia="Calibri"/>
          <w:sz w:val="20"/>
          <w:lang w:val="en-US"/>
        </w:rPr>
        <w:t>Excel</w:t>
      </w:r>
      <w:r w:rsidR="00721F6F" w:rsidRPr="00BE7530">
        <w:rPr>
          <w:rFonts w:eastAsia="Calibri"/>
          <w:sz w:val="20"/>
        </w:rPr>
        <w:t xml:space="preserve">; </w:t>
      </w:r>
    </w:p>
    <w:p w:rsidR="008F0BDB" w:rsidRPr="00CA21C8" w:rsidRDefault="008F0BDB" w:rsidP="007F7432">
      <w:pPr>
        <w:numPr>
          <w:ilvl w:val="1"/>
          <w:numId w:val="5"/>
        </w:numPr>
        <w:spacing w:line="240" w:lineRule="auto"/>
        <w:ind w:right="-2"/>
        <w:rPr>
          <w:sz w:val="20"/>
        </w:rPr>
      </w:pPr>
      <w:r w:rsidRPr="00CA21C8">
        <w:rPr>
          <w:sz w:val="20"/>
        </w:rPr>
        <w:t>постановки задач для выполнения отдельных этапов проекта;</w:t>
      </w:r>
    </w:p>
    <w:p w:rsidR="00721F6F" w:rsidRPr="00BE7530" w:rsidRDefault="00721F6F" w:rsidP="007F7432">
      <w:pPr>
        <w:numPr>
          <w:ilvl w:val="0"/>
          <w:numId w:val="3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 xml:space="preserve">проектирование </w:t>
      </w:r>
      <w:r w:rsidR="00BF40D1">
        <w:rPr>
          <w:rFonts w:eastAsia="Calibri"/>
          <w:sz w:val="20"/>
        </w:rPr>
        <w:t xml:space="preserve">и реализация </w:t>
      </w:r>
      <w:r w:rsidRPr="00BE7530">
        <w:rPr>
          <w:rFonts w:eastAsia="Calibri"/>
          <w:sz w:val="20"/>
        </w:rPr>
        <w:t>программного обеспечения:</w:t>
      </w:r>
    </w:p>
    <w:p w:rsidR="00721F6F" w:rsidRDefault="00E46FC7" w:rsidP="007F7432">
      <w:pPr>
        <w:numPr>
          <w:ilvl w:val="1"/>
          <w:numId w:val="6"/>
        </w:numPr>
        <w:jc w:val="left"/>
        <w:rPr>
          <w:rFonts w:eastAsia="Calibri"/>
          <w:sz w:val="20"/>
        </w:rPr>
      </w:pPr>
      <w:r>
        <w:rPr>
          <w:rFonts w:eastAsia="Calibri"/>
          <w:sz w:val="20"/>
        </w:rPr>
        <w:t>создание</w:t>
      </w:r>
      <w:r w:rsidR="00721F6F" w:rsidRPr="00BE7530">
        <w:rPr>
          <w:rFonts w:eastAsia="Calibri"/>
          <w:sz w:val="20"/>
        </w:rPr>
        <w:t xml:space="preserve"> архитектур</w:t>
      </w:r>
      <w:r w:rsidR="00BF40D1">
        <w:rPr>
          <w:rFonts w:eastAsia="Calibri"/>
          <w:sz w:val="20"/>
        </w:rPr>
        <w:t>ы системы</w:t>
      </w:r>
      <w:r w:rsidR="00721F6F" w:rsidRPr="00BE7530">
        <w:rPr>
          <w:rFonts w:eastAsia="Calibri"/>
          <w:sz w:val="20"/>
        </w:rPr>
        <w:t xml:space="preserve">; </w:t>
      </w:r>
    </w:p>
    <w:p w:rsidR="00591B58" w:rsidRPr="00BE7530" w:rsidRDefault="00591B58" w:rsidP="007F7432">
      <w:pPr>
        <w:numPr>
          <w:ilvl w:val="1"/>
          <w:numId w:val="6"/>
        </w:numPr>
        <w:jc w:val="left"/>
        <w:rPr>
          <w:rFonts w:eastAsia="Calibri"/>
          <w:sz w:val="20"/>
        </w:rPr>
      </w:pPr>
      <w:r>
        <w:rPr>
          <w:rFonts w:eastAsia="Calibri"/>
          <w:sz w:val="20"/>
        </w:rPr>
        <w:t>разработка блок-схемы работы пользователя с программой;</w:t>
      </w:r>
    </w:p>
    <w:p w:rsidR="008F0BDB" w:rsidRPr="00CA21C8" w:rsidRDefault="008F0BDB" w:rsidP="007F7432">
      <w:pPr>
        <w:numPr>
          <w:ilvl w:val="1"/>
          <w:numId w:val="6"/>
        </w:numPr>
        <w:spacing w:line="240" w:lineRule="auto"/>
        <w:ind w:right="-2"/>
        <w:rPr>
          <w:sz w:val="20"/>
        </w:rPr>
      </w:pPr>
      <w:r w:rsidRPr="00CA21C8">
        <w:rPr>
          <w:sz w:val="20"/>
        </w:rPr>
        <w:t xml:space="preserve">создание программного обеспечения в системе управления версиями </w:t>
      </w:r>
      <w:r w:rsidR="009D47B2">
        <w:rPr>
          <w:sz w:val="20"/>
          <w:lang w:val="en-US"/>
        </w:rPr>
        <w:t>G</w:t>
      </w:r>
      <w:proofErr w:type="spellStart"/>
      <w:r w:rsidR="009D47B2" w:rsidRPr="009D47B2">
        <w:rPr>
          <w:sz w:val="20"/>
        </w:rPr>
        <w:t>ithub</w:t>
      </w:r>
      <w:proofErr w:type="spellEnd"/>
      <w:r w:rsidRPr="00CA21C8">
        <w:rPr>
          <w:sz w:val="20"/>
        </w:rPr>
        <w:t>;</w:t>
      </w:r>
    </w:p>
    <w:p w:rsidR="00721F6F" w:rsidRPr="00BE7530" w:rsidRDefault="00BF40D1" w:rsidP="007F7432">
      <w:pPr>
        <w:numPr>
          <w:ilvl w:val="1"/>
          <w:numId w:val="6"/>
        </w:numPr>
        <w:jc w:val="left"/>
        <w:rPr>
          <w:rFonts w:eastAsia="Calibri"/>
          <w:sz w:val="20"/>
        </w:rPr>
      </w:pPr>
      <w:r>
        <w:rPr>
          <w:rFonts w:eastAsia="Calibri"/>
          <w:sz w:val="20"/>
        </w:rPr>
        <w:t>разработка математической библиотеки</w:t>
      </w:r>
      <w:r w:rsidR="00721F6F" w:rsidRPr="00BE7530">
        <w:rPr>
          <w:rFonts w:eastAsia="Calibri"/>
          <w:sz w:val="20"/>
        </w:rPr>
        <w:t>;</w:t>
      </w:r>
    </w:p>
    <w:p w:rsidR="00721F6F" w:rsidRPr="00BE7530" w:rsidRDefault="00C93024" w:rsidP="007F7432">
      <w:pPr>
        <w:numPr>
          <w:ilvl w:val="1"/>
          <w:numId w:val="6"/>
        </w:numPr>
        <w:jc w:val="left"/>
        <w:rPr>
          <w:rFonts w:eastAsia="Calibri"/>
          <w:sz w:val="20"/>
        </w:rPr>
      </w:pPr>
      <w:r>
        <w:rPr>
          <w:rFonts w:eastAsia="Calibri"/>
          <w:sz w:val="20"/>
        </w:rPr>
        <w:t xml:space="preserve">разработка </w:t>
      </w:r>
      <w:r w:rsidR="00BF40D1">
        <w:rPr>
          <w:rFonts w:eastAsia="Calibri"/>
          <w:sz w:val="20"/>
        </w:rPr>
        <w:t>пользовательского интерфейса</w:t>
      </w:r>
      <w:r w:rsidR="00721F6F" w:rsidRPr="00BE7530">
        <w:rPr>
          <w:rFonts w:eastAsia="Calibri"/>
          <w:sz w:val="20"/>
        </w:rPr>
        <w:t>;</w:t>
      </w:r>
    </w:p>
    <w:p w:rsidR="00721F6F" w:rsidRPr="00BE7530" w:rsidRDefault="00721F6F" w:rsidP="007F7432">
      <w:pPr>
        <w:numPr>
          <w:ilvl w:val="1"/>
          <w:numId w:val="6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>обработка исключительных ситуаций;</w:t>
      </w:r>
    </w:p>
    <w:p w:rsidR="008F0BDB" w:rsidRPr="00CA21C8" w:rsidRDefault="008F0BDB" w:rsidP="007F7432">
      <w:pPr>
        <w:numPr>
          <w:ilvl w:val="1"/>
          <w:numId w:val="6"/>
        </w:numPr>
        <w:spacing w:line="240" w:lineRule="auto"/>
        <w:ind w:right="-2"/>
        <w:rPr>
          <w:sz w:val="20"/>
        </w:rPr>
      </w:pPr>
      <w:r w:rsidRPr="00CA21C8">
        <w:rPr>
          <w:sz w:val="20"/>
        </w:rPr>
        <w:t>разработка контекстно-зависимой справки;</w:t>
      </w:r>
    </w:p>
    <w:p w:rsidR="00721F6F" w:rsidRPr="00BE7530" w:rsidRDefault="00721F6F" w:rsidP="007F7432">
      <w:pPr>
        <w:numPr>
          <w:ilvl w:val="0"/>
          <w:numId w:val="3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>описание программного обеспечения:</w:t>
      </w:r>
    </w:p>
    <w:p w:rsidR="00721F6F" w:rsidRPr="00BE7530" w:rsidRDefault="00721F6F" w:rsidP="007F7432">
      <w:pPr>
        <w:numPr>
          <w:ilvl w:val="1"/>
          <w:numId w:val="6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>функциональные возможности программного продукта;</w:t>
      </w:r>
    </w:p>
    <w:p w:rsidR="00721F6F" w:rsidRPr="00BE7530" w:rsidRDefault="00721F6F" w:rsidP="007F7432">
      <w:pPr>
        <w:numPr>
          <w:ilvl w:val="1"/>
          <w:numId w:val="6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>технология выполнения расчетов на конкретном примере;</w:t>
      </w:r>
    </w:p>
    <w:p w:rsidR="008B5BC1" w:rsidRPr="00BE7530" w:rsidRDefault="008B5BC1" w:rsidP="007F7432">
      <w:pPr>
        <w:numPr>
          <w:ilvl w:val="0"/>
          <w:numId w:val="3"/>
        </w:numPr>
        <w:jc w:val="left"/>
        <w:rPr>
          <w:rFonts w:eastAsia="Calibri"/>
          <w:sz w:val="20"/>
        </w:rPr>
      </w:pPr>
      <w:r>
        <w:rPr>
          <w:rFonts w:eastAsia="Calibri"/>
          <w:sz w:val="20"/>
        </w:rPr>
        <w:t>заключение</w:t>
      </w:r>
    </w:p>
    <w:p w:rsidR="00721F6F" w:rsidRPr="00BE7530" w:rsidRDefault="00A008BA" w:rsidP="007F7432">
      <w:pPr>
        <w:numPr>
          <w:ilvl w:val="0"/>
          <w:numId w:val="3"/>
        </w:numPr>
        <w:jc w:val="left"/>
        <w:rPr>
          <w:rFonts w:eastAsia="Calibri"/>
          <w:sz w:val="20"/>
        </w:rPr>
      </w:pPr>
      <w:r>
        <w:rPr>
          <w:rFonts w:eastAsia="Calibri"/>
          <w:sz w:val="20"/>
        </w:rPr>
        <w:t xml:space="preserve">библиографический </w:t>
      </w:r>
      <w:r w:rsidR="00721F6F" w:rsidRPr="00BE7530">
        <w:rPr>
          <w:rFonts w:eastAsia="Calibri"/>
          <w:sz w:val="20"/>
        </w:rPr>
        <w:t>список;</w:t>
      </w:r>
    </w:p>
    <w:p w:rsidR="00721F6F" w:rsidRPr="00BE7530" w:rsidRDefault="00721F6F" w:rsidP="007F7432">
      <w:pPr>
        <w:numPr>
          <w:ilvl w:val="0"/>
          <w:numId w:val="3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>приложени</w:t>
      </w:r>
      <w:r w:rsidR="00C93024">
        <w:rPr>
          <w:rFonts w:eastAsia="Calibri"/>
          <w:sz w:val="20"/>
        </w:rPr>
        <w:t>е</w:t>
      </w:r>
      <w:r w:rsidRPr="00BE7530">
        <w:rPr>
          <w:rFonts w:eastAsia="Calibri"/>
          <w:sz w:val="20"/>
        </w:rPr>
        <w:t>:</w:t>
      </w:r>
    </w:p>
    <w:p w:rsidR="00721F6F" w:rsidRPr="00BE7530" w:rsidRDefault="00721F6F" w:rsidP="007F7432">
      <w:pPr>
        <w:numPr>
          <w:ilvl w:val="1"/>
          <w:numId w:val="6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>фрагменты листинга программного обеспечения.</w:t>
      </w:r>
    </w:p>
    <w:p w:rsidR="00721F6F" w:rsidRPr="00721F6F" w:rsidRDefault="00721F6F" w:rsidP="007F7432">
      <w:pPr>
        <w:ind w:left="426" w:firstLine="0"/>
        <w:rPr>
          <w:rFonts w:eastAsia="Calibri"/>
          <w:sz w:val="22"/>
          <w:szCs w:val="22"/>
        </w:rPr>
      </w:pPr>
      <w:r w:rsidRPr="00721F6F">
        <w:rPr>
          <w:rFonts w:eastAsia="Calibri"/>
          <w:sz w:val="22"/>
          <w:szCs w:val="22"/>
        </w:rPr>
        <w:t>2.2. Компьютерные версии</w:t>
      </w:r>
    </w:p>
    <w:p w:rsidR="00842ADC" w:rsidRDefault="00842ADC" w:rsidP="007F7432">
      <w:pPr>
        <w:numPr>
          <w:ilvl w:val="0"/>
          <w:numId w:val="1"/>
        </w:numPr>
        <w:jc w:val="left"/>
        <w:rPr>
          <w:rFonts w:eastAsia="Calibri"/>
          <w:sz w:val="20"/>
        </w:rPr>
      </w:pPr>
      <w:r>
        <w:rPr>
          <w:rFonts w:eastAsia="Calibri"/>
          <w:sz w:val="20"/>
        </w:rPr>
        <w:t xml:space="preserve">исходный код проекта расположен в системе удаленного контроля версий </w:t>
      </w:r>
      <w:r>
        <w:rPr>
          <w:rFonts w:eastAsia="Calibri"/>
          <w:sz w:val="20"/>
          <w:lang w:val="en-US"/>
        </w:rPr>
        <w:t>Bitbucket</w:t>
      </w:r>
      <w:r>
        <w:rPr>
          <w:rFonts w:eastAsia="Calibri"/>
          <w:sz w:val="20"/>
        </w:rPr>
        <w:t>;</w:t>
      </w:r>
    </w:p>
    <w:p w:rsidR="00721F6F" w:rsidRPr="00BE7530" w:rsidRDefault="00721F6F" w:rsidP="007F7432">
      <w:pPr>
        <w:numPr>
          <w:ilvl w:val="0"/>
          <w:numId w:val="1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 xml:space="preserve">реализация алгоритма расчета в электронных таблицах </w:t>
      </w:r>
      <w:r w:rsidR="00E46FC7">
        <w:rPr>
          <w:rFonts w:eastAsia="Calibri"/>
          <w:sz w:val="20"/>
          <w:lang w:val="en-US"/>
        </w:rPr>
        <w:t>Microsoft</w:t>
      </w:r>
      <w:r w:rsidR="00E46FC7" w:rsidRPr="00BE7530">
        <w:rPr>
          <w:rFonts w:eastAsia="Calibri"/>
          <w:sz w:val="20"/>
        </w:rPr>
        <w:t xml:space="preserve"> </w:t>
      </w:r>
      <w:proofErr w:type="spellStart"/>
      <w:r w:rsidR="00E46FC7" w:rsidRPr="00BE7530">
        <w:rPr>
          <w:rFonts w:eastAsia="Calibri"/>
          <w:sz w:val="20"/>
        </w:rPr>
        <w:t>Excel</w:t>
      </w:r>
      <w:proofErr w:type="spellEnd"/>
      <w:r w:rsidRPr="00BE7530">
        <w:rPr>
          <w:rFonts w:eastAsia="Calibri"/>
          <w:sz w:val="20"/>
        </w:rPr>
        <w:t>;</w:t>
      </w:r>
    </w:p>
    <w:p w:rsidR="00721F6F" w:rsidRPr="00BE7530" w:rsidRDefault="00721F6F" w:rsidP="007F7432">
      <w:pPr>
        <w:numPr>
          <w:ilvl w:val="0"/>
          <w:numId w:val="1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 xml:space="preserve">файл справки в пакете </w:t>
      </w:r>
      <w:proofErr w:type="spellStart"/>
      <w:r w:rsidRPr="00BE7530">
        <w:rPr>
          <w:rFonts w:eastAsia="Calibri"/>
          <w:sz w:val="20"/>
        </w:rPr>
        <w:t>Help&amp;Manual</w:t>
      </w:r>
      <w:proofErr w:type="spellEnd"/>
      <w:r w:rsidRPr="00BE7530">
        <w:rPr>
          <w:rFonts w:eastAsia="Calibri"/>
          <w:sz w:val="20"/>
        </w:rPr>
        <w:t xml:space="preserve"> v5;</w:t>
      </w:r>
    </w:p>
    <w:p w:rsidR="00721F6F" w:rsidRPr="00BE7530" w:rsidRDefault="00721F6F" w:rsidP="007F7432">
      <w:pPr>
        <w:numPr>
          <w:ilvl w:val="0"/>
          <w:numId w:val="1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>руководство пользователя в форматах *.</w:t>
      </w:r>
      <w:proofErr w:type="spellStart"/>
      <w:r w:rsidRPr="00BE7530">
        <w:rPr>
          <w:rFonts w:eastAsia="Calibri"/>
          <w:sz w:val="20"/>
        </w:rPr>
        <w:t>hlp</w:t>
      </w:r>
      <w:proofErr w:type="spellEnd"/>
      <w:r w:rsidRPr="00BE7530">
        <w:rPr>
          <w:rFonts w:eastAsia="Calibri"/>
          <w:sz w:val="20"/>
        </w:rPr>
        <w:t>, *.</w:t>
      </w:r>
      <w:proofErr w:type="spellStart"/>
      <w:r w:rsidRPr="00BE7530">
        <w:rPr>
          <w:rFonts w:eastAsia="Calibri"/>
          <w:sz w:val="20"/>
        </w:rPr>
        <w:t>chm</w:t>
      </w:r>
      <w:proofErr w:type="spellEnd"/>
      <w:r w:rsidRPr="00BE7530">
        <w:rPr>
          <w:rFonts w:eastAsia="Calibri"/>
          <w:sz w:val="20"/>
        </w:rPr>
        <w:t>, *.</w:t>
      </w:r>
      <w:proofErr w:type="spellStart"/>
      <w:r w:rsidRPr="00BE7530">
        <w:rPr>
          <w:rFonts w:eastAsia="Calibri"/>
          <w:sz w:val="20"/>
        </w:rPr>
        <w:t>pdf</w:t>
      </w:r>
      <w:proofErr w:type="spellEnd"/>
      <w:r w:rsidRPr="00BE7530">
        <w:rPr>
          <w:rFonts w:eastAsia="Calibri"/>
          <w:sz w:val="20"/>
        </w:rPr>
        <w:t>.</w:t>
      </w:r>
    </w:p>
    <w:p w:rsidR="00721F6F" w:rsidRPr="00721F6F" w:rsidRDefault="00721F6F" w:rsidP="007F7432">
      <w:pPr>
        <w:ind w:firstLine="0"/>
        <w:jc w:val="left"/>
        <w:rPr>
          <w:rFonts w:eastAsia="Calibri"/>
          <w:sz w:val="22"/>
          <w:szCs w:val="22"/>
        </w:rPr>
      </w:pPr>
      <w:r w:rsidRPr="00721F6F">
        <w:rPr>
          <w:rFonts w:eastAsia="Calibri"/>
          <w:sz w:val="22"/>
          <w:szCs w:val="22"/>
        </w:rPr>
        <w:t>3. Особые дополнительные требования</w:t>
      </w:r>
    </w:p>
    <w:p w:rsidR="00721F6F" w:rsidRPr="00BE7530" w:rsidRDefault="00721F6F" w:rsidP="007F7432">
      <w:pPr>
        <w:numPr>
          <w:ilvl w:val="0"/>
          <w:numId w:val="2"/>
        </w:numPr>
        <w:spacing w:line="240" w:lineRule="auto"/>
        <w:rPr>
          <w:rFonts w:eastAsia="Calibri"/>
          <w:sz w:val="20"/>
        </w:rPr>
      </w:pPr>
      <w:r w:rsidRPr="00BE7530">
        <w:rPr>
          <w:rFonts w:eastAsia="Calibri"/>
          <w:sz w:val="20"/>
        </w:rPr>
        <w:t xml:space="preserve">программная платформа – операционная система </w:t>
      </w:r>
      <w:r w:rsidR="00685718">
        <w:rPr>
          <w:rFonts w:eastAsia="Calibri"/>
          <w:sz w:val="20"/>
          <w:lang w:val="en-US"/>
        </w:rPr>
        <w:t>Microsoft</w:t>
      </w:r>
      <w:r w:rsidR="00685718" w:rsidRPr="00BE7530">
        <w:rPr>
          <w:rFonts w:eastAsia="Calibri"/>
          <w:sz w:val="20"/>
        </w:rPr>
        <w:t xml:space="preserve"> </w:t>
      </w:r>
      <w:proofErr w:type="spellStart"/>
      <w:r w:rsidRPr="00BE7530">
        <w:rPr>
          <w:rFonts w:eastAsia="Calibri"/>
          <w:sz w:val="20"/>
        </w:rPr>
        <w:t>Windows</w:t>
      </w:r>
      <w:proofErr w:type="spellEnd"/>
      <w:r w:rsidRPr="00BE7530">
        <w:rPr>
          <w:rFonts w:eastAsia="Calibri"/>
          <w:sz w:val="20"/>
        </w:rPr>
        <w:t>;</w:t>
      </w:r>
    </w:p>
    <w:p w:rsidR="00721F6F" w:rsidRPr="00BE7530" w:rsidRDefault="00721F6F" w:rsidP="007F7432">
      <w:pPr>
        <w:numPr>
          <w:ilvl w:val="0"/>
          <w:numId w:val="2"/>
        </w:numPr>
        <w:spacing w:line="240" w:lineRule="auto"/>
        <w:rPr>
          <w:rFonts w:eastAsia="Calibri"/>
          <w:sz w:val="20"/>
        </w:rPr>
      </w:pPr>
      <w:r w:rsidRPr="00BE7530">
        <w:rPr>
          <w:rFonts w:eastAsia="Calibri"/>
          <w:sz w:val="20"/>
        </w:rPr>
        <w:t>среда програм</w:t>
      </w:r>
      <w:r w:rsidR="009320CD">
        <w:rPr>
          <w:rFonts w:eastAsia="Calibri"/>
          <w:sz w:val="20"/>
        </w:rPr>
        <w:t xml:space="preserve">мирования – </w:t>
      </w:r>
      <w:r w:rsidR="00685718">
        <w:rPr>
          <w:rFonts w:eastAsia="Calibri"/>
          <w:sz w:val="20"/>
          <w:lang w:val="en-US"/>
        </w:rPr>
        <w:t>Microsoft</w:t>
      </w:r>
      <w:r w:rsidR="00685718" w:rsidRPr="00BE7530">
        <w:rPr>
          <w:rFonts w:eastAsia="Calibri"/>
          <w:sz w:val="20"/>
        </w:rPr>
        <w:t xml:space="preserve"> </w:t>
      </w:r>
      <w:proofErr w:type="spellStart"/>
      <w:r w:rsidR="009320CD">
        <w:rPr>
          <w:rFonts w:eastAsia="Calibri"/>
          <w:sz w:val="20"/>
        </w:rPr>
        <w:t>Visual</w:t>
      </w:r>
      <w:proofErr w:type="spellEnd"/>
      <w:r w:rsidR="009320CD">
        <w:rPr>
          <w:rFonts w:eastAsia="Calibri"/>
          <w:sz w:val="20"/>
        </w:rPr>
        <w:t xml:space="preserve"> </w:t>
      </w:r>
      <w:proofErr w:type="spellStart"/>
      <w:r w:rsidR="009320CD">
        <w:rPr>
          <w:rFonts w:eastAsia="Calibri"/>
          <w:sz w:val="20"/>
        </w:rPr>
        <w:t>Studio</w:t>
      </w:r>
      <w:proofErr w:type="spellEnd"/>
      <w:r w:rsidR="009320CD">
        <w:rPr>
          <w:rFonts w:eastAsia="Calibri"/>
          <w:sz w:val="20"/>
        </w:rPr>
        <w:t xml:space="preserve"> 20</w:t>
      </w:r>
      <w:r w:rsidR="009320CD" w:rsidRPr="009320CD">
        <w:rPr>
          <w:rFonts w:eastAsia="Calibri"/>
          <w:sz w:val="20"/>
        </w:rPr>
        <w:t>1</w:t>
      </w:r>
      <w:r w:rsidR="004D694A" w:rsidRPr="004D694A">
        <w:rPr>
          <w:rFonts w:eastAsia="Calibri"/>
          <w:sz w:val="20"/>
        </w:rPr>
        <w:t>5</w:t>
      </w:r>
      <w:r w:rsidR="00685718">
        <w:rPr>
          <w:rFonts w:eastAsia="Calibri"/>
          <w:sz w:val="20"/>
        </w:rPr>
        <w:t xml:space="preserve"> (201</w:t>
      </w:r>
      <w:r w:rsidR="009D47B2" w:rsidRPr="009D47B2">
        <w:rPr>
          <w:rFonts w:eastAsia="Calibri"/>
          <w:sz w:val="20"/>
        </w:rPr>
        <w:t>9</w:t>
      </w:r>
      <w:r w:rsidR="00685718">
        <w:rPr>
          <w:rFonts w:eastAsia="Calibri"/>
          <w:sz w:val="20"/>
        </w:rPr>
        <w:t xml:space="preserve">). Язык программирования </w:t>
      </w:r>
      <w:r w:rsidR="00685718">
        <w:rPr>
          <w:rFonts w:eastAsia="Calibri"/>
          <w:sz w:val="20"/>
          <w:lang w:val="en-US"/>
        </w:rPr>
        <w:t>C</w:t>
      </w:r>
      <w:r w:rsidR="00685718" w:rsidRPr="004D694A">
        <w:rPr>
          <w:rFonts w:eastAsia="Calibri"/>
          <w:sz w:val="20"/>
        </w:rPr>
        <w:t>#</w:t>
      </w:r>
      <w:r w:rsidRPr="00BE7530">
        <w:rPr>
          <w:rFonts w:eastAsia="Calibri"/>
          <w:sz w:val="20"/>
        </w:rPr>
        <w:t xml:space="preserve">; </w:t>
      </w:r>
    </w:p>
    <w:p w:rsidR="00721F6F" w:rsidRPr="00BE7530" w:rsidRDefault="00721F6F" w:rsidP="007F7432">
      <w:pPr>
        <w:numPr>
          <w:ilvl w:val="0"/>
          <w:numId w:val="2"/>
        </w:numPr>
        <w:spacing w:line="240" w:lineRule="auto"/>
        <w:rPr>
          <w:rFonts w:eastAsia="Calibri"/>
          <w:sz w:val="20"/>
        </w:rPr>
      </w:pPr>
      <w:r w:rsidRPr="00BE7530">
        <w:rPr>
          <w:rFonts w:eastAsia="Calibri"/>
          <w:sz w:val="20"/>
        </w:rPr>
        <w:t>объектно-ориентированная методология разработки;</w:t>
      </w:r>
    </w:p>
    <w:p w:rsidR="00721F6F" w:rsidRPr="00BE7530" w:rsidRDefault="00721F6F" w:rsidP="007F7432">
      <w:pPr>
        <w:numPr>
          <w:ilvl w:val="0"/>
          <w:numId w:val="2"/>
        </w:numPr>
        <w:spacing w:line="240" w:lineRule="auto"/>
        <w:rPr>
          <w:rFonts w:eastAsia="Calibri"/>
          <w:sz w:val="20"/>
        </w:rPr>
      </w:pPr>
      <w:r w:rsidRPr="00BE7530">
        <w:rPr>
          <w:rFonts w:eastAsia="Calibri"/>
          <w:sz w:val="20"/>
        </w:rPr>
        <w:lastRenderedPageBreak/>
        <w:t xml:space="preserve">расчетный модуль в виде библиотеки </w:t>
      </w:r>
      <w:proofErr w:type="spellStart"/>
      <w:r w:rsidRPr="00BE7530">
        <w:rPr>
          <w:rFonts w:eastAsia="Calibri"/>
          <w:sz w:val="20"/>
        </w:rPr>
        <w:t>dll</w:t>
      </w:r>
      <w:proofErr w:type="spellEnd"/>
      <w:r w:rsidRPr="00BE7530">
        <w:rPr>
          <w:rFonts w:eastAsia="Calibri"/>
          <w:sz w:val="20"/>
        </w:rPr>
        <w:t>, которая подключена к клиентскому модулю;</w:t>
      </w:r>
    </w:p>
    <w:p w:rsidR="00721F6F" w:rsidRPr="00BE7530" w:rsidRDefault="00685718" w:rsidP="007F7432">
      <w:pPr>
        <w:numPr>
          <w:ilvl w:val="0"/>
          <w:numId w:val="2"/>
        </w:numPr>
        <w:spacing w:line="240" w:lineRule="auto"/>
        <w:rPr>
          <w:rFonts w:eastAsia="Calibri"/>
          <w:sz w:val="20"/>
        </w:rPr>
      </w:pPr>
      <w:r>
        <w:rPr>
          <w:rFonts w:eastAsia="Calibri"/>
          <w:sz w:val="20"/>
        </w:rPr>
        <w:t xml:space="preserve">обеспечение </w:t>
      </w:r>
      <w:r w:rsidR="00721F6F" w:rsidRPr="00BE7530">
        <w:rPr>
          <w:rFonts w:eastAsia="Calibri"/>
          <w:sz w:val="20"/>
        </w:rPr>
        <w:t>функциональност</w:t>
      </w:r>
      <w:r>
        <w:rPr>
          <w:rFonts w:eastAsia="Calibri"/>
          <w:sz w:val="20"/>
        </w:rPr>
        <w:t>и</w:t>
      </w:r>
      <w:r w:rsidR="00721F6F" w:rsidRPr="00BE7530">
        <w:rPr>
          <w:rFonts w:eastAsia="Calibri"/>
          <w:sz w:val="20"/>
        </w:rPr>
        <w:t xml:space="preserve"> программного обеспечения</w:t>
      </w:r>
      <w:r>
        <w:rPr>
          <w:rFonts w:eastAsia="Calibri"/>
          <w:sz w:val="20"/>
        </w:rPr>
        <w:t xml:space="preserve">: ввод/корректировка/сохранение варианта исходных данных во внешнем файле; расчет; отображение на форме результатов расчета в численном и графическом виде; формирование отчета с возможностью настройки показателей; </w:t>
      </w:r>
      <w:r w:rsidRPr="00BE7530">
        <w:rPr>
          <w:rFonts w:eastAsia="Calibri"/>
          <w:sz w:val="20"/>
        </w:rPr>
        <w:t xml:space="preserve">экспорт отчета в </w:t>
      </w:r>
      <w:r>
        <w:rPr>
          <w:rFonts w:eastAsia="Calibri"/>
          <w:sz w:val="20"/>
        </w:rPr>
        <w:t xml:space="preserve">форматы </w:t>
      </w:r>
      <w:r>
        <w:rPr>
          <w:rFonts w:eastAsia="Calibri"/>
          <w:sz w:val="20"/>
          <w:lang w:val="en-US"/>
        </w:rPr>
        <w:t>Microsoft</w:t>
      </w:r>
      <w:r w:rsidRPr="00BE7530">
        <w:rPr>
          <w:rFonts w:eastAsia="Calibri"/>
          <w:sz w:val="20"/>
        </w:rPr>
        <w:t xml:space="preserve"> </w:t>
      </w:r>
      <w:proofErr w:type="spellStart"/>
      <w:r w:rsidRPr="00BE7530">
        <w:rPr>
          <w:rFonts w:eastAsia="Calibri"/>
          <w:sz w:val="20"/>
        </w:rPr>
        <w:t>Word</w:t>
      </w:r>
      <w:proofErr w:type="spellEnd"/>
      <w:r w:rsidRPr="00BE7530">
        <w:rPr>
          <w:rFonts w:eastAsia="Calibri"/>
          <w:sz w:val="20"/>
        </w:rPr>
        <w:t xml:space="preserve">, </w:t>
      </w:r>
      <w:r>
        <w:rPr>
          <w:rFonts w:eastAsia="Calibri"/>
          <w:sz w:val="20"/>
          <w:lang w:val="en-US"/>
        </w:rPr>
        <w:t>Microsoft</w:t>
      </w:r>
      <w:r w:rsidRPr="00BE7530">
        <w:rPr>
          <w:rFonts w:eastAsia="Calibri"/>
          <w:sz w:val="20"/>
        </w:rPr>
        <w:t xml:space="preserve"> </w:t>
      </w:r>
      <w:proofErr w:type="spellStart"/>
      <w:r w:rsidRPr="00BE7530">
        <w:rPr>
          <w:rFonts w:eastAsia="Calibri"/>
          <w:sz w:val="20"/>
        </w:rPr>
        <w:t>Excel</w:t>
      </w:r>
      <w:proofErr w:type="spellEnd"/>
      <w:r w:rsidRPr="00BE7530">
        <w:rPr>
          <w:rFonts w:eastAsia="Calibri"/>
          <w:sz w:val="20"/>
        </w:rPr>
        <w:t>, HTML и др. популярные форматы</w:t>
      </w:r>
      <w:r>
        <w:rPr>
          <w:rFonts w:eastAsia="Calibri"/>
          <w:sz w:val="20"/>
        </w:rPr>
        <w:t>; файл справочной помощи</w:t>
      </w:r>
      <w:r w:rsidR="00721F6F" w:rsidRPr="00BE7530">
        <w:rPr>
          <w:rFonts w:eastAsia="Calibri"/>
          <w:sz w:val="20"/>
        </w:rPr>
        <w:t>;</w:t>
      </w:r>
    </w:p>
    <w:p w:rsidR="00721F6F" w:rsidRPr="00BE7530" w:rsidRDefault="00721F6F" w:rsidP="007F7432">
      <w:pPr>
        <w:numPr>
          <w:ilvl w:val="0"/>
          <w:numId w:val="2"/>
        </w:numPr>
        <w:spacing w:line="240" w:lineRule="auto"/>
        <w:rPr>
          <w:rFonts w:eastAsia="Calibri"/>
          <w:sz w:val="20"/>
        </w:rPr>
      </w:pPr>
      <w:r w:rsidRPr="00BE7530">
        <w:rPr>
          <w:rFonts w:eastAsia="Calibri"/>
          <w:sz w:val="20"/>
        </w:rPr>
        <w:t>надежность работы, защита от некорректно вводимых данных;</w:t>
      </w:r>
    </w:p>
    <w:p w:rsidR="00721F6F" w:rsidRPr="00BE7530" w:rsidRDefault="00721F6F" w:rsidP="007F7432">
      <w:pPr>
        <w:numPr>
          <w:ilvl w:val="0"/>
          <w:numId w:val="2"/>
        </w:numPr>
        <w:spacing w:line="240" w:lineRule="auto"/>
        <w:rPr>
          <w:rFonts w:eastAsia="Calibri"/>
          <w:sz w:val="20"/>
        </w:rPr>
      </w:pPr>
      <w:r w:rsidRPr="00BE7530">
        <w:rPr>
          <w:rFonts w:eastAsia="Calibri"/>
          <w:sz w:val="20"/>
        </w:rPr>
        <w:t>установка программного средства с помощью инсталлятора;</w:t>
      </w:r>
    </w:p>
    <w:p w:rsidR="00721F6F" w:rsidRPr="00BE7530" w:rsidRDefault="00721F6F" w:rsidP="007F7432">
      <w:pPr>
        <w:numPr>
          <w:ilvl w:val="0"/>
          <w:numId w:val="2"/>
        </w:numPr>
        <w:spacing w:line="240" w:lineRule="auto"/>
        <w:rPr>
          <w:rFonts w:eastAsia="Calibri"/>
          <w:sz w:val="20"/>
        </w:rPr>
      </w:pPr>
      <w:r w:rsidRPr="00BE7530">
        <w:rPr>
          <w:rFonts w:eastAsia="Calibri"/>
          <w:sz w:val="20"/>
        </w:rPr>
        <w:t xml:space="preserve">нумерацию версий программы проводить в формате </w:t>
      </w:r>
      <w:proofErr w:type="gramStart"/>
      <w:r w:rsidR="00D11423">
        <w:rPr>
          <w:rFonts w:eastAsia="Calibri"/>
          <w:sz w:val="20"/>
        </w:rPr>
        <w:t>1</w:t>
      </w:r>
      <w:r w:rsidRPr="00BE7530">
        <w:rPr>
          <w:rFonts w:eastAsia="Calibri"/>
          <w:sz w:val="20"/>
        </w:rPr>
        <w:t>.</w:t>
      </w:r>
      <w:r w:rsidR="00D11423">
        <w:rPr>
          <w:rFonts w:eastAsia="Calibri"/>
          <w:sz w:val="20"/>
          <w:lang w:val="en-US"/>
        </w:rPr>
        <w:t>YY</w:t>
      </w:r>
      <w:r w:rsidR="00D11423" w:rsidRPr="00D11423">
        <w:rPr>
          <w:rFonts w:eastAsia="Calibri"/>
          <w:sz w:val="20"/>
        </w:rPr>
        <w:t>.</w:t>
      </w:r>
      <w:r w:rsidR="00D11423">
        <w:rPr>
          <w:rFonts w:eastAsia="Calibri"/>
          <w:sz w:val="20"/>
          <w:lang w:val="en-US"/>
        </w:rPr>
        <w:t>MM</w:t>
      </w:r>
      <w:r w:rsidR="00D11423" w:rsidRPr="00D11423">
        <w:rPr>
          <w:rFonts w:eastAsia="Calibri"/>
          <w:sz w:val="20"/>
        </w:rPr>
        <w:t>.</w:t>
      </w:r>
      <w:r w:rsidR="00D11423">
        <w:rPr>
          <w:rFonts w:eastAsia="Calibri"/>
          <w:sz w:val="20"/>
          <w:lang w:val="en-US"/>
        </w:rPr>
        <w:t>NN</w:t>
      </w:r>
      <w:proofErr w:type="gramEnd"/>
      <w:r w:rsidR="00D11423">
        <w:rPr>
          <w:rFonts w:eastAsia="Calibri"/>
          <w:sz w:val="20"/>
        </w:rPr>
        <w:t xml:space="preserve">, где </w:t>
      </w:r>
      <w:r w:rsidR="00D11423">
        <w:rPr>
          <w:rFonts w:eastAsia="Calibri"/>
          <w:sz w:val="20"/>
          <w:lang w:val="en-US"/>
        </w:rPr>
        <w:t>YY</w:t>
      </w:r>
      <w:r w:rsidR="00D11423" w:rsidRPr="00D11423">
        <w:rPr>
          <w:rFonts w:eastAsia="Calibri"/>
          <w:sz w:val="20"/>
        </w:rPr>
        <w:t xml:space="preserve"> </w:t>
      </w:r>
      <w:r w:rsidR="00D11423">
        <w:rPr>
          <w:rFonts w:eastAsia="Calibri"/>
          <w:sz w:val="20"/>
        </w:rPr>
        <w:t>–</w:t>
      </w:r>
      <w:r w:rsidR="00D11423" w:rsidRPr="00D11423">
        <w:rPr>
          <w:rFonts w:eastAsia="Calibri"/>
          <w:sz w:val="20"/>
        </w:rPr>
        <w:t xml:space="preserve"> </w:t>
      </w:r>
      <w:r w:rsidR="00D11423">
        <w:rPr>
          <w:rFonts w:eastAsia="Calibri"/>
          <w:sz w:val="20"/>
        </w:rPr>
        <w:t xml:space="preserve">две последние цифры года, </w:t>
      </w:r>
      <w:r w:rsidR="00D11423">
        <w:rPr>
          <w:rFonts w:eastAsia="Calibri"/>
          <w:sz w:val="20"/>
          <w:lang w:val="en-US"/>
        </w:rPr>
        <w:t>MM</w:t>
      </w:r>
      <w:r w:rsidR="00D11423">
        <w:rPr>
          <w:rFonts w:eastAsia="Calibri"/>
          <w:sz w:val="20"/>
        </w:rPr>
        <w:t xml:space="preserve"> – номер месяца, </w:t>
      </w:r>
      <w:r w:rsidR="00D11423">
        <w:rPr>
          <w:rFonts w:eastAsia="Calibri"/>
          <w:sz w:val="20"/>
          <w:lang w:val="en-US"/>
        </w:rPr>
        <w:t>NN</w:t>
      </w:r>
      <w:r w:rsidR="00D11423">
        <w:rPr>
          <w:rFonts w:eastAsia="Calibri"/>
          <w:sz w:val="20"/>
        </w:rPr>
        <w:t xml:space="preserve"> – номер версии в текущем месяце. </w:t>
      </w:r>
    </w:p>
    <w:p w:rsidR="00721F6F" w:rsidRPr="00721F6F" w:rsidRDefault="00721F6F" w:rsidP="007F7432">
      <w:pPr>
        <w:ind w:firstLine="0"/>
        <w:jc w:val="left"/>
        <w:rPr>
          <w:rFonts w:eastAsia="Calibri"/>
          <w:sz w:val="22"/>
          <w:szCs w:val="22"/>
        </w:rPr>
      </w:pPr>
      <w:r w:rsidRPr="00721F6F">
        <w:rPr>
          <w:rFonts w:eastAsia="Calibri"/>
          <w:sz w:val="22"/>
          <w:szCs w:val="22"/>
        </w:rPr>
        <w:t>4. К защите предоставляются следующие материалы</w:t>
      </w:r>
    </w:p>
    <w:p w:rsidR="0012475E" w:rsidRDefault="0012475E" w:rsidP="007F7432">
      <w:pPr>
        <w:numPr>
          <w:ilvl w:val="0"/>
          <w:numId w:val="2"/>
        </w:numPr>
        <w:spacing w:line="240" w:lineRule="auto"/>
        <w:ind w:right="-2"/>
        <w:rPr>
          <w:sz w:val="20"/>
        </w:rPr>
      </w:pPr>
      <w:r w:rsidRPr="00CA21C8">
        <w:rPr>
          <w:sz w:val="20"/>
        </w:rPr>
        <w:t>программная реализация (дистрибутив и исходники программного продукта)</w:t>
      </w:r>
      <w:r>
        <w:rPr>
          <w:sz w:val="20"/>
        </w:rPr>
        <w:t>;</w:t>
      </w:r>
    </w:p>
    <w:p w:rsidR="0012475E" w:rsidRPr="0012475E" w:rsidRDefault="0012475E" w:rsidP="007F7432">
      <w:pPr>
        <w:numPr>
          <w:ilvl w:val="0"/>
          <w:numId w:val="2"/>
        </w:numPr>
        <w:spacing w:line="240" w:lineRule="auto"/>
        <w:ind w:right="-2"/>
        <w:rPr>
          <w:sz w:val="20"/>
        </w:rPr>
      </w:pPr>
      <w:r w:rsidRPr="0012475E">
        <w:rPr>
          <w:sz w:val="20"/>
        </w:rPr>
        <w:t>размещение исходного кода проекта в системе</w:t>
      </w:r>
      <w:r w:rsidR="009D47B2" w:rsidRPr="009D47B2">
        <w:rPr>
          <w:sz w:val="20"/>
        </w:rPr>
        <w:t xml:space="preserve"> </w:t>
      </w:r>
      <w:proofErr w:type="spellStart"/>
      <w:r w:rsidR="009D47B2">
        <w:rPr>
          <w:sz w:val="20"/>
          <w:lang w:val="en-US"/>
        </w:rPr>
        <w:t>Githud</w:t>
      </w:r>
      <w:proofErr w:type="spellEnd"/>
      <w:r w:rsidRPr="0012475E">
        <w:rPr>
          <w:sz w:val="20"/>
        </w:rPr>
        <w:t xml:space="preserve">; </w:t>
      </w:r>
      <w:r w:rsidRPr="0012475E">
        <w:rPr>
          <w:rFonts w:eastAsia="Calibri"/>
          <w:sz w:val="20"/>
        </w:rPr>
        <w:t xml:space="preserve">проверка рабочей версии программного продукта путем компиляции из системы удаленного контроля версий </w:t>
      </w:r>
      <w:proofErr w:type="spellStart"/>
      <w:r w:rsidRPr="0012475E">
        <w:rPr>
          <w:rFonts w:eastAsia="Calibri"/>
          <w:sz w:val="20"/>
        </w:rPr>
        <w:t>Bitbucket</w:t>
      </w:r>
      <w:proofErr w:type="spellEnd"/>
      <w:r w:rsidRPr="0012475E">
        <w:rPr>
          <w:rFonts w:eastAsia="Calibri"/>
          <w:sz w:val="20"/>
        </w:rPr>
        <w:t xml:space="preserve"> в присутствии Заказчика;</w:t>
      </w:r>
    </w:p>
    <w:p w:rsidR="00721F6F" w:rsidRDefault="00721F6F" w:rsidP="007F7432">
      <w:pPr>
        <w:numPr>
          <w:ilvl w:val="0"/>
          <w:numId w:val="2"/>
        </w:numPr>
        <w:spacing w:line="240" w:lineRule="auto"/>
        <w:rPr>
          <w:rFonts w:eastAsia="Calibri"/>
          <w:sz w:val="20"/>
        </w:rPr>
      </w:pPr>
      <w:r w:rsidRPr="00BE7530">
        <w:rPr>
          <w:rFonts w:eastAsia="Calibri"/>
          <w:sz w:val="20"/>
        </w:rPr>
        <w:t>файл в электронных таблицах с тестовой верси</w:t>
      </w:r>
      <w:r w:rsidR="00D11423">
        <w:rPr>
          <w:rFonts w:eastAsia="Calibri"/>
          <w:sz w:val="20"/>
        </w:rPr>
        <w:t>ей алгоритма расчета</w:t>
      </w:r>
      <w:r w:rsidRPr="00BE7530">
        <w:rPr>
          <w:rFonts w:eastAsia="Calibri"/>
          <w:sz w:val="20"/>
        </w:rPr>
        <w:t>;</w:t>
      </w:r>
    </w:p>
    <w:p w:rsidR="00C40E34" w:rsidRDefault="00D11423" w:rsidP="007F7432">
      <w:pPr>
        <w:numPr>
          <w:ilvl w:val="0"/>
          <w:numId w:val="2"/>
        </w:numPr>
        <w:spacing w:line="240" w:lineRule="auto"/>
        <w:rPr>
          <w:rFonts w:eastAsia="Calibri"/>
          <w:sz w:val="20"/>
        </w:rPr>
      </w:pPr>
      <w:proofErr w:type="spellStart"/>
      <w:r w:rsidRPr="00BE7530">
        <w:rPr>
          <w:rFonts w:eastAsia="Calibri"/>
          <w:sz w:val="20"/>
        </w:rPr>
        <w:t>help</w:t>
      </w:r>
      <w:proofErr w:type="spellEnd"/>
      <w:r w:rsidRPr="00BE7530">
        <w:rPr>
          <w:rFonts w:eastAsia="Calibri"/>
          <w:sz w:val="20"/>
        </w:rPr>
        <w:t xml:space="preserve">-файл в программе </w:t>
      </w:r>
      <w:proofErr w:type="spellStart"/>
      <w:r w:rsidRPr="00BE7530">
        <w:rPr>
          <w:rFonts w:eastAsia="Calibri"/>
          <w:sz w:val="20"/>
        </w:rPr>
        <w:t>Help&amp;Manual</w:t>
      </w:r>
      <w:proofErr w:type="spellEnd"/>
      <w:r w:rsidRPr="00BE7530">
        <w:rPr>
          <w:rFonts w:eastAsia="Calibri"/>
          <w:sz w:val="20"/>
        </w:rPr>
        <w:t xml:space="preserve"> v5 (исходники и откомпилированный)</w:t>
      </w:r>
      <w:r w:rsidR="00C40E34">
        <w:rPr>
          <w:rFonts w:eastAsia="Calibri"/>
          <w:sz w:val="20"/>
        </w:rPr>
        <w:t>;</w:t>
      </w:r>
    </w:p>
    <w:p w:rsidR="00D11423" w:rsidRPr="00BE7530" w:rsidRDefault="00C40E34" w:rsidP="007F7432">
      <w:pPr>
        <w:numPr>
          <w:ilvl w:val="0"/>
          <w:numId w:val="2"/>
        </w:numPr>
        <w:spacing w:line="240" w:lineRule="auto"/>
        <w:rPr>
          <w:rFonts w:eastAsia="Calibri"/>
          <w:sz w:val="20"/>
        </w:rPr>
      </w:pPr>
      <w:r>
        <w:rPr>
          <w:rFonts w:eastAsia="Calibri"/>
          <w:sz w:val="20"/>
        </w:rPr>
        <w:t>презентация работы;</w:t>
      </w:r>
    </w:p>
    <w:p w:rsidR="00721F6F" w:rsidRPr="00BE7530" w:rsidRDefault="00721F6F" w:rsidP="007F7432">
      <w:pPr>
        <w:numPr>
          <w:ilvl w:val="0"/>
          <w:numId w:val="2"/>
        </w:numPr>
        <w:spacing w:line="240" w:lineRule="auto"/>
        <w:rPr>
          <w:rFonts w:eastAsia="Calibri"/>
          <w:sz w:val="20"/>
        </w:rPr>
      </w:pPr>
      <w:r w:rsidRPr="00BE7530">
        <w:rPr>
          <w:rFonts w:eastAsia="Calibri"/>
          <w:sz w:val="20"/>
        </w:rPr>
        <w:t>пояснительная записка (ПЗ), выполненная в соответствии с требованиями по оформлению курсовых и дипломных работ.</w:t>
      </w:r>
    </w:p>
    <w:p w:rsidR="00721F6F" w:rsidRPr="00BE7530" w:rsidRDefault="00721F6F" w:rsidP="007F7432">
      <w:pPr>
        <w:ind w:firstLine="567"/>
        <w:rPr>
          <w:rFonts w:eastAsia="Calibri"/>
          <w:sz w:val="20"/>
        </w:rPr>
      </w:pPr>
      <w:r w:rsidRPr="00BE7530">
        <w:rPr>
          <w:rFonts w:eastAsia="Calibri"/>
          <w:sz w:val="20"/>
        </w:rPr>
        <w:t xml:space="preserve">Допуск к защите </w:t>
      </w:r>
      <w:r w:rsidR="00D11423">
        <w:rPr>
          <w:rFonts w:eastAsia="Calibri"/>
          <w:sz w:val="20"/>
        </w:rPr>
        <w:t>проекта по модулю</w:t>
      </w:r>
      <w:r w:rsidRPr="00BE7530">
        <w:rPr>
          <w:rFonts w:eastAsia="Calibri"/>
          <w:sz w:val="20"/>
        </w:rPr>
        <w:t xml:space="preserve"> осуществляется только после предварительной сдачи преподавателю всего набора содержимого электронных папок и утвержденной пояснительной записки.</w:t>
      </w:r>
    </w:p>
    <w:p w:rsidR="00721F6F" w:rsidRPr="00721F6F" w:rsidRDefault="00721F6F" w:rsidP="007F7432">
      <w:pPr>
        <w:ind w:firstLine="0"/>
        <w:jc w:val="left"/>
        <w:rPr>
          <w:rFonts w:eastAsia="Calibri"/>
          <w:sz w:val="22"/>
          <w:szCs w:val="22"/>
        </w:rPr>
      </w:pPr>
    </w:p>
    <w:p w:rsidR="00721F6F" w:rsidRPr="00721F6F" w:rsidRDefault="00721F6F" w:rsidP="007F7432">
      <w:pPr>
        <w:tabs>
          <w:tab w:val="left" w:pos="1080"/>
        </w:tabs>
        <w:ind w:firstLine="0"/>
        <w:jc w:val="left"/>
        <w:rPr>
          <w:rFonts w:eastAsia="Calibri"/>
          <w:sz w:val="22"/>
          <w:szCs w:val="22"/>
        </w:rPr>
      </w:pPr>
      <w:r w:rsidRPr="00721F6F">
        <w:rPr>
          <w:rFonts w:eastAsia="Calibri"/>
          <w:sz w:val="22"/>
          <w:szCs w:val="22"/>
        </w:rPr>
        <w:t xml:space="preserve">5. План выполнения </w:t>
      </w:r>
      <w:r w:rsidR="00D11423">
        <w:rPr>
          <w:rFonts w:eastAsia="Calibri"/>
          <w:sz w:val="22"/>
          <w:szCs w:val="22"/>
        </w:rPr>
        <w:t>проекта по модулю</w:t>
      </w:r>
    </w:p>
    <w:tbl>
      <w:tblPr>
        <w:tblW w:w="10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9"/>
        <w:gridCol w:w="1276"/>
        <w:gridCol w:w="2977"/>
        <w:gridCol w:w="1530"/>
      </w:tblGrid>
      <w:tr w:rsidR="00721F6F" w:rsidRPr="00FE6D88" w:rsidTr="00E07C26">
        <w:trPr>
          <w:trHeight w:val="424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F6F" w:rsidRPr="00FE6D88" w:rsidRDefault="00721F6F" w:rsidP="007F7432">
            <w:pPr>
              <w:ind w:firstLine="0"/>
              <w:jc w:val="center"/>
              <w:rPr>
                <w:rFonts w:eastAsia="Calibri"/>
                <w:sz w:val="18"/>
                <w:szCs w:val="18"/>
              </w:rPr>
            </w:pPr>
            <w:r w:rsidRPr="00FE6D88">
              <w:rPr>
                <w:rFonts w:eastAsia="Calibri"/>
                <w:sz w:val="18"/>
                <w:szCs w:val="18"/>
              </w:rPr>
              <w:t>Наименование элементов проектной работы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F6F" w:rsidRPr="00FE6D88" w:rsidRDefault="00721F6F" w:rsidP="007F7432">
            <w:pPr>
              <w:ind w:firstLine="0"/>
              <w:jc w:val="center"/>
              <w:rPr>
                <w:rFonts w:eastAsia="Calibri"/>
                <w:sz w:val="18"/>
                <w:szCs w:val="18"/>
              </w:rPr>
            </w:pPr>
            <w:r w:rsidRPr="00FE6D88">
              <w:rPr>
                <w:rFonts w:eastAsia="Calibri"/>
                <w:sz w:val="18"/>
                <w:szCs w:val="18"/>
              </w:rPr>
              <w:t>Сроки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F6F" w:rsidRPr="00FE6D88" w:rsidRDefault="00721F6F" w:rsidP="007F7432">
            <w:pPr>
              <w:ind w:firstLine="0"/>
              <w:jc w:val="center"/>
              <w:rPr>
                <w:rFonts w:eastAsia="Calibri"/>
                <w:sz w:val="18"/>
                <w:szCs w:val="18"/>
              </w:rPr>
            </w:pPr>
            <w:r w:rsidRPr="00FE6D88">
              <w:rPr>
                <w:rFonts w:eastAsia="Calibri"/>
                <w:sz w:val="18"/>
                <w:szCs w:val="18"/>
              </w:rPr>
              <w:t>Примечания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F6F" w:rsidRPr="00FE6D88" w:rsidRDefault="00721F6F" w:rsidP="007F7432">
            <w:pPr>
              <w:ind w:firstLine="0"/>
              <w:jc w:val="center"/>
              <w:rPr>
                <w:rFonts w:eastAsia="Calibri"/>
                <w:sz w:val="18"/>
                <w:szCs w:val="18"/>
              </w:rPr>
            </w:pPr>
            <w:r w:rsidRPr="00FE6D88">
              <w:rPr>
                <w:rFonts w:eastAsia="Calibri"/>
                <w:sz w:val="18"/>
                <w:szCs w:val="18"/>
              </w:rPr>
              <w:t>Отметки о выполнении</w:t>
            </w:r>
          </w:p>
        </w:tc>
      </w:tr>
      <w:tr w:rsidR="00721F6F" w:rsidRPr="00FE6D88" w:rsidTr="00E07C26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F6F" w:rsidRPr="00FE6D88" w:rsidRDefault="00D11423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 w:rsidRPr="00FE6D88">
              <w:rPr>
                <w:rFonts w:eastAsia="Calibri"/>
                <w:sz w:val="18"/>
                <w:szCs w:val="18"/>
              </w:rPr>
              <w:t>Анализ предметной области</w:t>
            </w:r>
            <w:r w:rsidR="005D2DFB" w:rsidRPr="00FE6D88">
              <w:rPr>
                <w:rFonts w:eastAsia="Calibri"/>
                <w:sz w:val="18"/>
                <w:szCs w:val="18"/>
              </w:rPr>
              <w:t xml:space="preserve">. Проверка корректности алгоритма расчета. Выполнение тестовых расчетов в виде </w:t>
            </w:r>
            <w:proofErr w:type="spellStart"/>
            <w:r w:rsidR="005D2DFB" w:rsidRPr="00FE6D88">
              <w:rPr>
                <w:rFonts w:eastAsia="Calibri"/>
                <w:sz w:val="18"/>
                <w:szCs w:val="18"/>
              </w:rPr>
              <w:t>xls</w:t>
            </w:r>
            <w:proofErr w:type="spellEnd"/>
            <w:r w:rsidR="005D2DFB" w:rsidRPr="00FE6D88">
              <w:rPr>
                <w:rFonts w:eastAsia="Calibri"/>
                <w:sz w:val="18"/>
                <w:szCs w:val="18"/>
              </w:rPr>
              <w:t>-файла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F6F" w:rsidRPr="009D47B2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  <w:highlight w:val="yellow"/>
              </w:rPr>
            </w:pPr>
            <w:r w:rsidRPr="009D47B2">
              <w:rPr>
                <w:rFonts w:eastAsia="Calibri"/>
                <w:sz w:val="18"/>
                <w:szCs w:val="18"/>
                <w:highlight w:val="yellow"/>
                <w:lang w:val="en-US"/>
              </w:rPr>
              <w:t>11</w:t>
            </w:r>
            <w:r w:rsidR="00721F6F" w:rsidRPr="009D47B2">
              <w:rPr>
                <w:rFonts w:eastAsia="Calibri"/>
                <w:sz w:val="18"/>
                <w:szCs w:val="18"/>
                <w:highlight w:val="yellow"/>
              </w:rPr>
              <w:t>.0</w:t>
            </w:r>
            <w:r w:rsidRPr="009D47B2">
              <w:rPr>
                <w:rFonts w:eastAsia="Calibri"/>
                <w:sz w:val="18"/>
                <w:szCs w:val="18"/>
                <w:highlight w:val="yellow"/>
                <w:lang w:val="en-US"/>
              </w:rPr>
              <w:t>4</w:t>
            </w:r>
            <w:r w:rsidR="00721F6F" w:rsidRPr="009D47B2">
              <w:rPr>
                <w:rFonts w:eastAsia="Calibri"/>
                <w:sz w:val="18"/>
                <w:szCs w:val="18"/>
                <w:highlight w:val="yellow"/>
              </w:rPr>
              <w:t>.201</w:t>
            </w:r>
            <w:r w:rsidRPr="009D47B2">
              <w:rPr>
                <w:rFonts w:eastAsia="Calibri"/>
                <w:sz w:val="18"/>
                <w:szCs w:val="18"/>
                <w:highlight w:val="yellow"/>
                <w:lang w:val="en-US"/>
              </w:rPr>
              <w:t>9</w:t>
            </w:r>
            <w:r w:rsidR="00721F6F" w:rsidRPr="009D47B2">
              <w:rPr>
                <w:rFonts w:eastAsia="Calibri"/>
                <w:sz w:val="18"/>
                <w:szCs w:val="18"/>
                <w:highlight w:val="yellow"/>
              </w:rPr>
              <w:t xml:space="preserve"> –</w:t>
            </w:r>
          </w:p>
          <w:p w:rsidR="00721F6F" w:rsidRPr="009D47B2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  <w:highlight w:val="yellow"/>
              </w:rPr>
            </w:pPr>
            <w:r w:rsidRPr="009D47B2">
              <w:rPr>
                <w:rFonts w:eastAsia="Calibri"/>
                <w:sz w:val="18"/>
                <w:szCs w:val="18"/>
                <w:highlight w:val="yellow"/>
                <w:lang w:val="en-US"/>
              </w:rPr>
              <w:t>17</w:t>
            </w:r>
            <w:r w:rsidR="00721F6F" w:rsidRPr="009D47B2">
              <w:rPr>
                <w:rFonts w:eastAsia="Calibri"/>
                <w:sz w:val="18"/>
                <w:szCs w:val="18"/>
                <w:highlight w:val="yellow"/>
              </w:rPr>
              <w:t>.0</w:t>
            </w:r>
            <w:r w:rsidRPr="009D47B2">
              <w:rPr>
                <w:rFonts w:eastAsia="Calibri"/>
                <w:sz w:val="18"/>
                <w:szCs w:val="18"/>
                <w:highlight w:val="yellow"/>
                <w:lang w:val="en-US"/>
              </w:rPr>
              <w:t>4</w:t>
            </w:r>
            <w:r w:rsidR="00721F6F" w:rsidRPr="009D47B2">
              <w:rPr>
                <w:rFonts w:eastAsia="Calibri"/>
                <w:sz w:val="18"/>
                <w:szCs w:val="18"/>
                <w:highlight w:val="yellow"/>
              </w:rPr>
              <w:t>.201</w:t>
            </w:r>
            <w:r w:rsidRPr="009D47B2">
              <w:rPr>
                <w:rFonts w:eastAsia="Calibri"/>
                <w:sz w:val="18"/>
                <w:szCs w:val="18"/>
                <w:highlight w:val="yellow"/>
                <w:lang w:val="en-US"/>
              </w:rPr>
              <w:t>9</w:t>
            </w:r>
            <w:r w:rsidR="00721F6F" w:rsidRPr="009D47B2">
              <w:rPr>
                <w:rFonts w:eastAsia="Calibri"/>
                <w:sz w:val="18"/>
                <w:szCs w:val="18"/>
                <w:highlight w:val="yellow"/>
              </w:rPr>
              <w:t xml:space="preserve"> гг</w:t>
            </w:r>
            <w:r w:rsidR="00FE6D88" w:rsidRPr="009D47B2">
              <w:rPr>
                <w:rFonts w:eastAsia="Calibri"/>
                <w:sz w:val="18"/>
                <w:szCs w:val="18"/>
                <w:highlight w:val="yellow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F6F" w:rsidRPr="009D47B2" w:rsidRDefault="005D2DFB" w:rsidP="007F7432">
            <w:pPr>
              <w:ind w:firstLine="0"/>
              <w:jc w:val="left"/>
              <w:rPr>
                <w:rFonts w:eastAsia="Calibri"/>
                <w:sz w:val="18"/>
                <w:szCs w:val="18"/>
                <w:highlight w:val="yellow"/>
              </w:rPr>
            </w:pPr>
            <w:r w:rsidRPr="009D47B2">
              <w:rPr>
                <w:rFonts w:eastAsia="Calibri"/>
                <w:sz w:val="18"/>
                <w:szCs w:val="18"/>
                <w:highlight w:val="yellow"/>
              </w:rPr>
              <w:t xml:space="preserve">Алгоритм расчета в виде </w:t>
            </w:r>
            <w:r w:rsidRPr="009D47B2">
              <w:rPr>
                <w:rFonts w:eastAsia="Calibri"/>
                <w:sz w:val="18"/>
                <w:szCs w:val="18"/>
                <w:highlight w:val="yellow"/>
                <w:lang w:val="en-US"/>
              </w:rPr>
              <w:t>Microsoft</w:t>
            </w:r>
            <w:r w:rsidRPr="009D47B2">
              <w:rPr>
                <w:rFonts w:eastAsia="Calibri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D47B2">
              <w:rPr>
                <w:rFonts w:eastAsia="Calibri"/>
                <w:sz w:val="18"/>
                <w:szCs w:val="18"/>
                <w:highlight w:val="yellow"/>
              </w:rPr>
              <w:t>Excel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F6F" w:rsidRPr="00FE6D88" w:rsidRDefault="00721F6F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</w:p>
        </w:tc>
      </w:tr>
      <w:tr w:rsidR="00721F6F" w:rsidRPr="00FE6D88" w:rsidTr="00E07C26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F6F" w:rsidRPr="00FE6D88" w:rsidRDefault="005D2DFB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 w:rsidRPr="00FE6D88">
              <w:rPr>
                <w:rFonts w:eastAsia="Calibri"/>
                <w:sz w:val="18"/>
                <w:szCs w:val="18"/>
              </w:rPr>
              <w:t>Создание архитектуры. Проектирование структуры класса математической библиотеки</w:t>
            </w:r>
            <w:r w:rsidR="001D768C" w:rsidRPr="00FE6D88">
              <w:rPr>
                <w:rFonts w:eastAsia="Calibri"/>
                <w:sz w:val="18"/>
                <w:szCs w:val="18"/>
              </w:rPr>
              <w:t xml:space="preserve"> Реализация алгоритмического обеспечения. Кодирование модуля </w:t>
            </w:r>
            <w:proofErr w:type="spellStart"/>
            <w:r w:rsidR="001D768C" w:rsidRPr="00FE6D88">
              <w:rPr>
                <w:rFonts w:eastAsia="Calibri"/>
                <w:sz w:val="18"/>
                <w:szCs w:val="18"/>
              </w:rPr>
              <w:t>dll</w:t>
            </w:r>
            <w:proofErr w:type="spellEnd"/>
            <w:r w:rsidR="001D768C" w:rsidRPr="00FE6D88">
              <w:rPr>
                <w:rFonts w:eastAsia="Calibri"/>
                <w:sz w:val="18"/>
                <w:szCs w:val="18"/>
              </w:rPr>
              <w:t xml:space="preserve"> и клиентского модуля.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F6F" w:rsidRPr="009D47B2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  <w:highlight w:val="yellow"/>
              </w:rPr>
            </w:pPr>
            <w:r w:rsidRPr="009D47B2">
              <w:rPr>
                <w:rFonts w:eastAsia="Calibri"/>
                <w:sz w:val="18"/>
                <w:szCs w:val="18"/>
                <w:highlight w:val="yellow"/>
                <w:lang w:val="en-US"/>
              </w:rPr>
              <w:t>18</w:t>
            </w:r>
            <w:r w:rsidR="00721F6F" w:rsidRPr="009D47B2">
              <w:rPr>
                <w:rFonts w:eastAsia="Calibri"/>
                <w:sz w:val="18"/>
                <w:szCs w:val="18"/>
                <w:highlight w:val="yellow"/>
              </w:rPr>
              <w:t>.</w:t>
            </w:r>
            <w:r w:rsidR="00C55F69" w:rsidRPr="009D47B2">
              <w:rPr>
                <w:rFonts w:eastAsia="Calibri"/>
                <w:sz w:val="18"/>
                <w:szCs w:val="18"/>
                <w:highlight w:val="yellow"/>
              </w:rPr>
              <w:t>0</w:t>
            </w:r>
            <w:r w:rsidRPr="009D47B2">
              <w:rPr>
                <w:rFonts w:eastAsia="Calibri"/>
                <w:sz w:val="18"/>
                <w:szCs w:val="18"/>
                <w:highlight w:val="yellow"/>
                <w:lang w:val="en-US"/>
              </w:rPr>
              <w:t>4</w:t>
            </w:r>
            <w:r w:rsidR="00721F6F" w:rsidRPr="009D47B2">
              <w:rPr>
                <w:rFonts w:eastAsia="Calibri"/>
                <w:sz w:val="18"/>
                <w:szCs w:val="18"/>
                <w:highlight w:val="yellow"/>
              </w:rPr>
              <w:t>.201</w:t>
            </w:r>
            <w:r w:rsidRPr="009D47B2">
              <w:rPr>
                <w:rFonts w:eastAsia="Calibri"/>
                <w:sz w:val="18"/>
                <w:szCs w:val="18"/>
                <w:highlight w:val="yellow"/>
                <w:lang w:val="en-US"/>
              </w:rPr>
              <w:t>9</w:t>
            </w:r>
            <w:r w:rsidR="00721F6F" w:rsidRPr="009D47B2">
              <w:rPr>
                <w:rFonts w:eastAsia="Calibri"/>
                <w:sz w:val="18"/>
                <w:szCs w:val="18"/>
                <w:highlight w:val="yellow"/>
              </w:rPr>
              <w:t xml:space="preserve"> –</w:t>
            </w:r>
          </w:p>
          <w:p w:rsidR="00721F6F" w:rsidRPr="009D47B2" w:rsidRDefault="00C55F69" w:rsidP="007F7432">
            <w:pPr>
              <w:ind w:firstLine="0"/>
              <w:jc w:val="left"/>
              <w:rPr>
                <w:rFonts w:eastAsia="Calibri"/>
                <w:sz w:val="18"/>
                <w:szCs w:val="18"/>
                <w:highlight w:val="yellow"/>
              </w:rPr>
            </w:pPr>
            <w:r w:rsidRPr="009D47B2">
              <w:rPr>
                <w:rFonts w:eastAsia="Calibri"/>
                <w:sz w:val="18"/>
                <w:szCs w:val="18"/>
                <w:highlight w:val="yellow"/>
              </w:rPr>
              <w:t>2</w:t>
            </w:r>
            <w:r w:rsidR="001D768C" w:rsidRPr="009D47B2">
              <w:rPr>
                <w:rFonts w:eastAsia="Calibri"/>
                <w:sz w:val="18"/>
                <w:szCs w:val="18"/>
                <w:highlight w:val="yellow"/>
                <w:lang w:val="en-US"/>
              </w:rPr>
              <w:t>4</w:t>
            </w:r>
            <w:r w:rsidR="00721F6F" w:rsidRPr="009D47B2">
              <w:rPr>
                <w:rFonts w:eastAsia="Calibri"/>
                <w:sz w:val="18"/>
                <w:szCs w:val="18"/>
                <w:highlight w:val="yellow"/>
              </w:rPr>
              <w:t>.</w:t>
            </w:r>
            <w:r w:rsidRPr="009D47B2">
              <w:rPr>
                <w:rFonts w:eastAsia="Calibri"/>
                <w:sz w:val="18"/>
                <w:szCs w:val="18"/>
                <w:highlight w:val="yellow"/>
              </w:rPr>
              <w:t>0</w:t>
            </w:r>
            <w:r w:rsidR="001D768C" w:rsidRPr="009D47B2">
              <w:rPr>
                <w:rFonts w:eastAsia="Calibri"/>
                <w:sz w:val="18"/>
                <w:szCs w:val="18"/>
                <w:highlight w:val="yellow"/>
                <w:lang w:val="en-US"/>
              </w:rPr>
              <w:t>4</w:t>
            </w:r>
            <w:r w:rsidR="00721F6F" w:rsidRPr="009D47B2">
              <w:rPr>
                <w:rFonts w:eastAsia="Calibri"/>
                <w:sz w:val="18"/>
                <w:szCs w:val="18"/>
                <w:highlight w:val="yellow"/>
              </w:rPr>
              <w:t>.201</w:t>
            </w:r>
            <w:r w:rsidR="001D768C" w:rsidRPr="009D47B2">
              <w:rPr>
                <w:rFonts w:eastAsia="Calibri"/>
                <w:sz w:val="18"/>
                <w:szCs w:val="18"/>
                <w:highlight w:val="yellow"/>
                <w:lang w:val="en-US"/>
              </w:rPr>
              <w:t>9</w:t>
            </w:r>
            <w:r w:rsidR="00721F6F" w:rsidRPr="009D47B2">
              <w:rPr>
                <w:rFonts w:eastAsia="Calibri"/>
                <w:sz w:val="18"/>
                <w:szCs w:val="18"/>
                <w:highlight w:val="yellow"/>
              </w:rPr>
              <w:t xml:space="preserve"> гг.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F6F" w:rsidRPr="009D47B2" w:rsidRDefault="005D2DFB" w:rsidP="007F7432">
            <w:pPr>
              <w:ind w:firstLine="0"/>
              <w:jc w:val="left"/>
              <w:rPr>
                <w:rFonts w:eastAsia="Calibri"/>
                <w:sz w:val="18"/>
                <w:szCs w:val="18"/>
                <w:highlight w:val="yellow"/>
                <w:lang w:val="en-US"/>
              </w:rPr>
            </w:pPr>
            <w:r w:rsidRPr="009D47B2">
              <w:rPr>
                <w:rFonts w:eastAsia="Calibri"/>
                <w:sz w:val="18"/>
                <w:szCs w:val="18"/>
                <w:highlight w:val="yellow"/>
              </w:rPr>
              <w:t>Пакет</w:t>
            </w:r>
            <w:r w:rsidR="00721F6F" w:rsidRPr="009D47B2">
              <w:rPr>
                <w:rFonts w:eastAsia="Calibri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9D47B2">
              <w:rPr>
                <w:rFonts w:eastAsia="Calibri"/>
                <w:sz w:val="18"/>
                <w:szCs w:val="18"/>
                <w:highlight w:val="yellow"/>
                <w:lang w:val="en-US"/>
              </w:rPr>
              <w:t xml:space="preserve">Microsoft </w:t>
            </w:r>
            <w:r w:rsidR="00721F6F" w:rsidRPr="009D47B2">
              <w:rPr>
                <w:rFonts w:eastAsia="Calibri"/>
                <w:sz w:val="18"/>
                <w:szCs w:val="18"/>
                <w:highlight w:val="yellow"/>
                <w:lang w:val="en-US"/>
              </w:rPr>
              <w:t>Visio</w:t>
            </w:r>
          </w:p>
          <w:p w:rsidR="001D768C" w:rsidRPr="009D47B2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  <w:highlight w:val="yellow"/>
                <w:lang w:val="en-US"/>
              </w:rPr>
            </w:pPr>
            <w:r w:rsidRPr="009D47B2">
              <w:rPr>
                <w:rFonts w:eastAsia="Calibri"/>
                <w:sz w:val="18"/>
                <w:szCs w:val="18"/>
                <w:highlight w:val="yellow"/>
              </w:rPr>
              <w:t>Пакет</w:t>
            </w:r>
            <w:r w:rsidRPr="009D47B2">
              <w:rPr>
                <w:rFonts w:eastAsia="Calibri"/>
                <w:sz w:val="18"/>
                <w:szCs w:val="18"/>
                <w:highlight w:val="yellow"/>
                <w:lang w:val="en-US"/>
              </w:rPr>
              <w:t xml:space="preserve"> Ramus Educational</w:t>
            </w:r>
          </w:p>
          <w:p w:rsidR="001D768C" w:rsidRPr="009D47B2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  <w:highlight w:val="yellow"/>
              </w:rPr>
            </w:pPr>
            <w:r w:rsidRPr="009D47B2">
              <w:rPr>
                <w:rFonts w:eastAsia="Calibri"/>
                <w:sz w:val="18"/>
                <w:szCs w:val="18"/>
                <w:highlight w:val="yellow"/>
              </w:rPr>
              <w:t xml:space="preserve">Программное обеспечение модуля </w:t>
            </w:r>
            <w:proofErr w:type="spellStart"/>
            <w:r w:rsidRPr="009D47B2">
              <w:rPr>
                <w:rFonts w:eastAsia="Calibri"/>
                <w:sz w:val="18"/>
                <w:szCs w:val="18"/>
                <w:highlight w:val="yellow"/>
              </w:rPr>
              <w:t>dll</w:t>
            </w:r>
            <w:proofErr w:type="spellEnd"/>
            <w:r w:rsidRPr="009D47B2">
              <w:rPr>
                <w:rFonts w:eastAsia="Calibri"/>
                <w:sz w:val="18"/>
                <w:szCs w:val="18"/>
                <w:highlight w:val="yellow"/>
              </w:rPr>
              <w:t xml:space="preserve"> и клиентского модуля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F6F" w:rsidRPr="00FE6D88" w:rsidRDefault="00721F6F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</w:p>
        </w:tc>
      </w:tr>
      <w:tr w:rsidR="00721F6F" w:rsidRPr="00FE6D88" w:rsidTr="00E07C26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F6F" w:rsidRPr="00FE6D88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 w:rsidRPr="00FE6D88">
              <w:rPr>
                <w:rFonts w:eastAsia="Calibri"/>
                <w:sz w:val="18"/>
                <w:szCs w:val="18"/>
              </w:rPr>
              <w:t>Подготовка программных тестов для тестирования математической библиотеки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F6F" w:rsidRPr="009D47B2" w:rsidRDefault="00C55F69" w:rsidP="007F7432">
            <w:pPr>
              <w:ind w:firstLine="0"/>
              <w:jc w:val="left"/>
              <w:rPr>
                <w:rFonts w:eastAsia="Calibri"/>
                <w:sz w:val="18"/>
                <w:szCs w:val="18"/>
                <w:highlight w:val="yellow"/>
              </w:rPr>
            </w:pPr>
            <w:r w:rsidRPr="009D47B2">
              <w:rPr>
                <w:rFonts w:eastAsia="Calibri"/>
                <w:sz w:val="18"/>
                <w:szCs w:val="18"/>
                <w:highlight w:val="yellow"/>
              </w:rPr>
              <w:t>2</w:t>
            </w:r>
            <w:r w:rsidR="001D768C" w:rsidRPr="009D47B2">
              <w:rPr>
                <w:rFonts w:eastAsia="Calibri"/>
                <w:sz w:val="18"/>
                <w:szCs w:val="18"/>
                <w:highlight w:val="yellow"/>
                <w:lang w:val="en-US"/>
              </w:rPr>
              <w:t>5</w:t>
            </w:r>
            <w:r w:rsidR="00721F6F" w:rsidRPr="009D47B2">
              <w:rPr>
                <w:rFonts w:eastAsia="Calibri"/>
                <w:sz w:val="18"/>
                <w:szCs w:val="18"/>
                <w:highlight w:val="yellow"/>
              </w:rPr>
              <w:t>.</w:t>
            </w:r>
            <w:r w:rsidRPr="009D47B2">
              <w:rPr>
                <w:rFonts w:eastAsia="Calibri"/>
                <w:sz w:val="18"/>
                <w:szCs w:val="18"/>
                <w:highlight w:val="yellow"/>
              </w:rPr>
              <w:t>0</w:t>
            </w:r>
            <w:r w:rsidR="001D768C" w:rsidRPr="009D47B2">
              <w:rPr>
                <w:rFonts w:eastAsia="Calibri"/>
                <w:sz w:val="18"/>
                <w:szCs w:val="18"/>
                <w:highlight w:val="yellow"/>
                <w:lang w:val="en-US"/>
              </w:rPr>
              <w:t>4</w:t>
            </w:r>
            <w:r w:rsidR="00721F6F" w:rsidRPr="009D47B2">
              <w:rPr>
                <w:rFonts w:eastAsia="Calibri"/>
                <w:sz w:val="18"/>
                <w:szCs w:val="18"/>
                <w:highlight w:val="yellow"/>
              </w:rPr>
              <w:t>.201</w:t>
            </w:r>
            <w:r w:rsidR="001D768C" w:rsidRPr="009D47B2">
              <w:rPr>
                <w:rFonts w:eastAsia="Calibri"/>
                <w:sz w:val="18"/>
                <w:szCs w:val="18"/>
                <w:highlight w:val="yellow"/>
                <w:lang w:val="en-US"/>
              </w:rPr>
              <w:t>9</w:t>
            </w:r>
            <w:r w:rsidR="00721F6F" w:rsidRPr="009D47B2">
              <w:rPr>
                <w:rFonts w:eastAsia="Calibri"/>
                <w:sz w:val="18"/>
                <w:szCs w:val="18"/>
                <w:highlight w:val="yellow"/>
              </w:rPr>
              <w:t xml:space="preserve"> –</w:t>
            </w:r>
          </w:p>
          <w:p w:rsidR="00721F6F" w:rsidRPr="009D47B2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  <w:highlight w:val="yellow"/>
              </w:rPr>
            </w:pPr>
            <w:r w:rsidRPr="009D47B2">
              <w:rPr>
                <w:rFonts w:eastAsia="Calibri"/>
                <w:sz w:val="18"/>
                <w:szCs w:val="18"/>
                <w:highlight w:val="yellow"/>
                <w:lang w:val="en-US"/>
              </w:rPr>
              <w:t>01</w:t>
            </w:r>
            <w:r w:rsidR="00721F6F" w:rsidRPr="009D47B2">
              <w:rPr>
                <w:rFonts w:eastAsia="Calibri"/>
                <w:sz w:val="18"/>
                <w:szCs w:val="18"/>
                <w:highlight w:val="yellow"/>
              </w:rPr>
              <w:t>.</w:t>
            </w:r>
            <w:r w:rsidR="00FE6D88" w:rsidRPr="009D47B2">
              <w:rPr>
                <w:rFonts w:eastAsia="Calibri"/>
                <w:sz w:val="18"/>
                <w:szCs w:val="18"/>
                <w:highlight w:val="yellow"/>
              </w:rPr>
              <w:t>0</w:t>
            </w:r>
            <w:r w:rsidRPr="009D47B2">
              <w:rPr>
                <w:rFonts w:eastAsia="Calibri"/>
                <w:sz w:val="18"/>
                <w:szCs w:val="18"/>
                <w:highlight w:val="yellow"/>
                <w:lang w:val="en-US"/>
              </w:rPr>
              <w:t>5</w:t>
            </w:r>
            <w:r w:rsidR="00721F6F" w:rsidRPr="009D47B2">
              <w:rPr>
                <w:rFonts w:eastAsia="Calibri"/>
                <w:sz w:val="18"/>
                <w:szCs w:val="18"/>
                <w:highlight w:val="yellow"/>
              </w:rPr>
              <w:t>.201</w:t>
            </w:r>
            <w:r w:rsidRPr="009D47B2">
              <w:rPr>
                <w:rFonts w:eastAsia="Calibri"/>
                <w:sz w:val="18"/>
                <w:szCs w:val="18"/>
                <w:highlight w:val="yellow"/>
                <w:lang w:val="en-US"/>
              </w:rPr>
              <w:t>9</w:t>
            </w:r>
            <w:r w:rsidR="00721F6F" w:rsidRPr="009D47B2">
              <w:rPr>
                <w:rFonts w:eastAsia="Calibri"/>
                <w:sz w:val="18"/>
                <w:szCs w:val="18"/>
                <w:highlight w:val="yellow"/>
              </w:rPr>
              <w:t xml:space="preserve"> гг.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F6F" w:rsidRPr="009D47B2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  <w:highlight w:val="yellow"/>
              </w:rPr>
            </w:pPr>
            <w:r w:rsidRPr="009D47B2">
              <w:rPr>
                <w:rFonts w:eastAsia="Calibri"/>
                <w:sz w:val="18"/>
                <w:szCs w:val="18"/>
                <w:highlight w:val="yellow"/>
              </w:rPr>
              <w:t xml:space="preserve">Средства тестирования в </w:t>
            </w:r>
            <w:r w:rsidRPr="009D47B2">
              <w:rPr>
                <w:rFonts w:eastAsia="Calibri"/>
                <w:sz w:val="18"/>
                <w:szCs w:val="18"/>
                <w:highlight w:val="yellow"/>
                <w:lang w:val="en-US"/>
              </w:rPr>
              <w:t>Microsoft</w:t>
            </w:r>
            <w:r w:rsidRPr="009D47B2">
              <w:rPr>
                <w:rFonts w:eastAsia="Calibri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D47B2">
              <w:rPr>
                <w:rFonts w:eastAsia="Calibri"/>
                <w:sz w:val="18"/>
                <w:szCs w:val="18"/>
                <w:highlight w:val="yellow"/>
              </w:rPr>
              <w:t>Visual</w:t>
            </w:r>
            <w:proofErr w:type="spellEnd"/>
            <w:r w:rsidRPr="009D47B2">
              <w:rPr>
                <w:rFonts w:eastAsia="Calibri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D47B2">
              <w:rPr>
                <w:rFonts w:eastAsia="Calibri"/>
                <w:sz w:val="18"/>
                <w:szCs w:val="18"/>
                <w:highlight w:val="yellow"/>
              </w:rPr>
              <w:t>Studio</w:t>
            </w:r>
            <w:proofErr w:type="spellEnd"/>
            <w:r w:rsidRPr="009D47B2">
              <w:rPr>
                <w:rFonts w:eastAsia="Calibri"/>
                <w:sz w:val="18"/>
                <w:szCs w:val="18"/>
                <w:highlight w:val="yellow"/>
              </w:rPr>
              <w:t xml:space="preserve"> 2015 (2017)</w:t>
            </w:r>
          </w:p>
          <w:p w:rsidR="001D768C" w:rsidRPr="009D47B2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  <w:highlight w:val="yellow"/>
              </w:rPr>
            </w:pPr>
            <w:proofErr w:type="spellStart"/>
            <w:r w:rsidRPr="009D47B2">
              <w:rPr>
                <w:rFonts w:eastAsia="Calibri"/>
                <w:sz w:val="18"/>
                <w:szCs w:val="18"/>
                <w:highlight w:val="yellow"/>
                <w:lang w:val="en-US"/>
              </w:rPr>
              <w:t>NUnit</w:t>
            </w:r>
            <w:proofErr w:type="spellEnd"/>
            <w:r w:rsidRPr="009D47B2">
              <w:rPr>
                <w:rFonts w:eastAsia="Calibri"/>
                <w:sz w:val="18"/>
                <w:szCs w:val="18"/>
                <w:highlight w:val="yellow"/>
                <w:lang w:val="en-US"/>
              </w:rPr>
              <w:t xml:space="preserve"> + </w:t>
            </w:r>
            <w:proofErr w:type="spellStart"/>
            <w:r w:rsidRPr="009D47B2">
              <w:rPr>
                <w:rFonts w:eastAsia="Calibri"/>
                <w:sz w:val="18"/>
                <w:szCs w:val="18"/>
                <w:highlight w:val="yellow"/>
                <w:lang w:val="en-US"/>
              </w:rPr>
              <w:t>Resharper</w:t>
            </w:r>
            <w:proofErr w:type="spellEnd"/>
            <w:r w:rsidRPr="009D47B2">
              <w:rPr>
                <w:rFonts w:eastAsia="Calibri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9D47B2">
              <w:rPr>
                <w:rFonts w:eastAsia="Calibri"/>
                <w:sz w:val="18"/>
                <w:szCs w:val="18"/>
                <w:highlight w:val="yellow"/>
              </w:rPr>
              <w:t>(опционально)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F6F" w:rsidRPr="00FE6D88" w:rsidRDefault="00721F6F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</w:p>
        </w:tc>
      </w:tr>
      <w:tr w:rsidR="00D11423" w:rsidRPr="00FE6D88" w:rsidTr="00E07C26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423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Реализация пользовательского</w:t>
            </w:r>
            <w:r w:rsidRPr="001D768C">
              <w:rPr>
                <w:rFonts w:eastAsia="Calibri"/>
                <w:sz w:val="18"/>
                <w:szCs w:val="18"/>
              </w:rPr>
              <w:t xml:space="preserve"> интерфейс</w:t>
            </w:r>
            <w:r>
              <w:rPr>
                <w:rFonts w:eastAsia="Calibri"/>
                <w:sz w:val="18"/>
                <w:szCs w:val="18"/>
              </w:rPr>
              <w:t>а.</w:t>
            </w:r>
          </w:p>
          <w:p w:rsidR="001D768C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Отображение в программе р</w:t>
            </w:r>
            <w:r w:rsidRPr="004D694A">
              <w:rPr>
                <w:rFonts w:eastAsia="Calibri"/>
                <w:sz w:val="18"/>
                <w:szCs w:val="18"/>
              </w:rPr>
              <w:t>езультат</w:t>
            </w:r>
            <w:r>
              <w:rPr>
                <w:rFonts w:eastAsia="Calibri"/>
                <w:sz w:val="18"/>
                <w:szCs w:val="18"/>
              </w:rPr>
              <w:t>ов</w:t>
            </w:r>
            <w:r w:rsidRPr="004D694A">
              <w:rPr>
                <w:rFonts w:eastAsia="Calibri"/>
                <w:sz w:val="18"/>
                <w:szCs w:val="18"/>
              </w:rPr>
              <w:t xml:space="preserve"> расчета</w:t>
            </w:r>
            <w:r>
              <w:rPr>
                <w:rFonts w:eastAsia="Calibri"/>
                <w:sz w:val="18"/>
                <w:szCs w:val="18"/>
              </w:rPr>
              <w:t xml:space="preserve"> в численном виде.</w:t>
            </w:r>
          </w:p>
          <w:p w:rsidR="001D768C" w:rsidRPr="00FE6D88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Отображение в программе р</w:t>
            </w:r>
            <w:r w:rsidRPr="004D694A">
              <w:rPr>
                <w:rFonts w:eastAsia="Calibri"/>
                <w:sz w:val="18"/>
                <w:szCs w:val="18"/>
              </w:rPr>
              <w:t>езультат</w:t>
            </w:r>
            <w:r>
              <w:rPr>
                <w:rFonts w:eastAsia="Calibri"/>
                <w:sz w:val="18"/>
                <w:szCs w:val="18"/>
              </w:rPr>
              <w:t>ов</w:t>
            </w:r>
            <w:r w:rsidRPr="004D694A">
              <w:rPr>
                <w:rFonts w:eastAsia="Calibri"/>
                <w:sz w:val="18"/>
                <w:szCs w:val="18"/>
              </w:rPr>
              <w:t xml:space="preserve"> расчета</w:t>
            </w:r>
            <w:r>
              <w:rPr>
                <w:rFonts w:eastAsia="Calibri"/>
                <w:sz w:val="18"/>
                <w:szCs w:val="18"/>
              </w:rPr>
              <w:t xml:space="preserve"> в графическом виде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D88" w:rsidRPr="009D47B2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  <w:highlight w:val="yellow"/>
              </w:rPr>
            </w:pPr>
            <w:r w:rsidRPr="009D47B2">
              <w:rPr>
                <w:rFonts w:eastAsia="Calibri"/>
                <w:sz w:val="18"/>
                <w:szCs w:val="18"/>
                <w:highlight w:val="yellow"/>
              </w:rPr>
              <w:t>02</w:t>
            </w:r>
            <w:r w:rsidR="00FE6D88" w:rsidRPr="009D47B2">
              <w:rPr>
                <w:rFonts w:eastAsia="Calibri"/>
                <w:sz w:val="18"/>
                <w:szCs w:val="18"/>
                <w:highlight w:val="yellow"/>
              </w:rPr>
              <w:t>.0</w:t>
            </w:r>
            <w:r w:rsidRPr="009D47B2">
              <w:rPr>
                <w:rFonts w:eastAsia="Calibri"/>
                <w:sz w:val="18"/>
                <w:szCs w:val="18"/>
                <w:highlight w:val="yellow"/>
              </w:rPr>
              <w:t>5</w:t>
            </w:r>
            <w:r w:rsidR="00FE6D88" w:rsidRPr="009D47B2">
              <w:rPr>
                <w:rFonts w:eastAsia="Calibri"/>
                <w:sz w:val="18"/>
                <w:szCs w:val="18"/>
                <w:highlight w:val="yellow"/>
              </w:rPr>
              <w:t>.201</w:t>
            </w:r>
            <w:r w:rsidRPr="009D47B2">
              <w:rPr>
                <w:rFonts w:eastAsia="Calibri"/>
                <w:sz w:val="18"/>
                <w:szCs w:val="18"/>
                <w:highlight w:val="yellow"/>
              </w:rPr>
              <w:t>9</w:t>
            </w:r>
            <w:r w:rsidR="00FE6D88" w:rsidRPr="009D47B2">
              <w:rPr>
                <w:rFonts w:eastAsia="Calibri"/>
                <w:sz w:val="18"/>
                <w:szCs w:val="18"/>
                <w:highlight w:val="yellow"/>
              </w:rPr>
              <w:t xml:space="preserve"> –</w:t>
            </w:r>
          </w:p>
          <w:p w:rsidR="00D11423" w:rsidRPr="009D47B2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  <w:highlight w:val="yellow"/>
              </w:rPr>
            </w:pPr>
            <w:r w:rsidRPr="009D47B2">
              <w:rPr>
                <w:rFonts w:eastAsia="Calibri"/>
                <w:sz w:val="18"/>
                <w:szCs w:val="18"/>
                <w:highlight w:val="yellow"/>
              </w:rPr>
              <w:t>15</w:t>
            </w:r>
            <w:r w:rsidR="00FE6D88" w:rsidRPr="009D47B2">
              <w:rPr>
                <w:rFonts w:eastAsia="Calibri"/>
                <w:sz w:val="18"/>
                <w:szCs w:val="18"/>
                <w:highlight w:val="yellow"/>
              </w:rPr>
              <w:t>.0</w:t>
            </w:r>
            <w:r w:rsidRPr="009D47B2">
              <w:rPr>
                <w:rFonts w:eastAsia="Calibri"/>
                <w:sz w:val="18"/>
                <w:szCs w:val="18"/>
                <w:highlight w:val="yellow"/>
              </w:rPr>
              <w:t>5</w:t>
            </w:r>
            <w:r w:rsidR="00FE6D88" w:rsidRPr="009D47B2">
              <w:rPr>
                <w:rFonts w:eastAsia="Calibri"/>
                <w:sz w:val="18"/>
                <w:szCs w:val="18"/>
                <w:highlight w:val="yellow"/>
              </w:rPr>
              <w:t>.201</w:t>
            </w:r>
            <w:r w:rsidRPr="009D47B2">
              <w:rPr>
                <w:rFonts w:eastAsia="Calibri"/>
                <w:sz w:val="18"/>
                <w:szCs w:val="18"/>
                <w:highlight w:val="yellow"/>
              </w:rPr>
              <w:t>9</w:t>
            </w:r>
            <w:r w:rsidR="00FE6D88" w:rsidRPr="009D47B2">
              <w:rPr>
                <w:rFonts w:eastAsia="Calibri"/>
                <w:sz w:val="18"/>
                <w:szCs w:val="18"/>
                <w:highlight w:val="yellow"/>
              </w:rPr>
              <w:t xml:space="preserve"> гг.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423" w:rsidRPr="009D47B2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  <w:highlight w:val="yellow"/>
              </w:rPr>
            </w:pPr>
            <w:proofErr w:type="spellStart"/>
            <w:r w:rsidRPr="009D47B2">
              <w:rPr>
                <w:rFonts w:eastAsia="Calibri"/>
                <w:sz w:val="18"/>
                <w:szCs w:val="18"/>
                <w:highlight w:val="yellow"/>
              </w:rPr>
              <w:t>Visual</w:t>
            </w:r>
            <w:proofErr w:type="spellEnd"/>
            <w:r w:rsidRPr="009D47B2">
              <w:rPr>
                <w:rFonts w:eastAsia="Calibri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D47B2">
              <w:rPr>
                <w:rFonts w:eastAsia="Calibri"/>
                <w:sz w:val="18"/>
                <w:szCs w:val="18"/>
                <w:highlight w:val="yellow"/>
              </w:rPr>
              <w:t>Studio</w:t>
            </w:r>
            <w:proofErr w:type="spellEnd"/>
            <w:r w:rsidRPr="009D47B2">
              <w:rPr>
                <w:rFonts w:eastAsia="Calibri"/>
                <w:sz w:val="18"/>
                <w:szCs w:val="18"/>
                <w:highlight w:val="yellow"/>
              </w:rPr>
              <w:t xml:space="preserve"> 2015 (2017)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423" w:rsidRPr="00FE6D88" w:rsidRDefault="00D11423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</w:p>
        </w:tc>
      </w:tr>
      <w:tr w:rsidR="00D11423" w:rsidRPr="00FE6D88" w:rsidTr="00E07C26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423" w:rsidRPr="00FE6D88" w:rsidRDefault="00C35CE1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Формирование отчета в программе. </w:t>
            </w:r>
            <w:r w:rsidR="00D11423" w:rsidRPr="00FE6D88">
              <w:rPr>
                <w:rFonts w:eastAsia="Calibri"/>
                <w:sz w:val="18"/>
                <w:szCs w:val="18"/>
              </w:rPr>
              <w:t>Оформление пояснительной записки. Подготовка презентации.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8E7" w:rsidRPr="009D47B2" w:rsidRDefault="00C35CE1" w:rsidP="007F7432">
            <w:pPr>
              <w:ind w:firstLine="0"/>
              <w:jc w:val="left"/>
              <w:rPr>
                <w:rFonts w:eastAsia="Calibri"/>
                <w:sz w:val="18"/>
                <w:szCs w:val="18"/>
                <w:highlight w:val="yellow"/>
              </w:rPr>
            </w:pPr>
            <w:r w:rsidRPr="009D47B2">
              <w:rPr>
                <w:rFonts w:eastAsia="Calibri"/>
                <w:sz w:val="18"/>
                <w:szCs w:val="18"/>
                <w:highlight w:val="yellow"/>
              </w:rPr>
              <w:t>1</w:t>
            </w:r>
            <w:r w:rsidR="001D768C" w:rsidRPr="009D47B2">
              <w:rPr>
                <w:rFonts w:eastAsia="Calibri"/>
                <w:sz w:val="18"/>
                <w:szCs w:val="18"/>
                <w:highlight w:val="yellow"/>
              </w:rPr>
              <w:t>6</w:t>
            </w:r>
            <w:r w:rsidR="00AD08E7" w:rsidRPr="009D47B2">
              <w:rPr>
                <w:rFonts w:eastAsia="Calibri"/>
                <w:sz w:val="18"/>
                <w:szCs w:val="18"/>
                <w:highlight w:val="yellow"/>
              </w:rPr>
              <w:t>.</w:t>
            </w:r>
            <w:r w:rsidR="00FE6D88" w:rsidRPr="009D47B2">
              <w:rPr>
                <w:rFonts w:eastAsia="Calibri"/>
                <w:sz w:val="18"/>
                <w:szCs w:val="18"/>
                <w:highlight w:val="yellow"/>
              </w:rPr>
              <w:t>0</w:t>
            </w:r>
            <w:r w:rsidR="001D768C" w:rsidRPr="009D47B2">
              <w:rPr>
                <w:rFonts w:eastAsia="Calibri"/>
                <w:sz w:val="18"/>
                <w:szCs w:val="18"/>
                <w:highlight w:val="yellow"/>
              </w:rPr>
              <w:t>5</w:t>
            </w:r>
            <w:r w:rsidR="00AD08E7" w:rsidRPr="009D47B2">
              <w:rPr>
                <w:rFonts w:eastAsia="Calibri"/>
                <w:sz w:val="18"/>
                <w:szCs w:val="18"/>
                <w:highlight w:val="yellow"/>
              </w:rPr>
              <w:t>.201</w:t>
            </w:r>
            <w:r w:rsidR="00827D1D" w:rsidRPr="009D47B2">
              <w:rPr>
                <w:rFonts w:eastAsia="Calibri"/>
                <w:sz w:val="18"/>
                <w:szCs w:val="18"/>
                <w:highlight w:val="yellow"/>
              </w:rPr>
              <w:t>9</w:t>
            </w:r>
            <w:r w:rsidR="00AD08E7" w:rsidRPr="009D47B2">
              <w:rPr>
                <w:rFonts w:eastAsia="Calibri"/>
                <w:sz w:val="18"/>
                <w:szCs w:val="18"/>
                <w:highlight w:val="yellow"/>
              </w:rPr>
              <w:t xml:space="preserve"> –</w:t>
            </w:r>
          </w:p>
          <w:p w:rsidR="00D11423" w:rsidRPr="009D47B2" w:rsidRDefault="00AD08E7" w:rsidP="007F7432">
            <w:pPr>
              <w:ind w:firstLine="0"/>
              <w:jc w:val="left"/>
              <w:rPr>
                <w:rFonts w:eastAsia="Calibri"/>
                <w:sz w:val="18"/>
                <w:szCs w:val="18"/>
                <w:highlight w:val="yellow"/>
              </w:rPr>
            </w:pPr>
            <w:r w:rsidRPr="009D47B2">
              <w:rPr>
                <w:rFonts w:eastAsia="Calibri"/>
                <w:sz w:val="18"/>
                <w:szCs w:val="18"/>
                <w:highlight w:val="yellow"/>
              </w:rPr>
              <w:t>2</w:t>
            </w:r>
            <w:r w:rsidR="001D768C" w:rsidRPr="009D47B2">
              <w:rPr>
                <w:rFonts w:eastAsia="Calibri"/>
                <w:sz w:val="18"/>
                <w:szCs w:val="18"/>
                <w:highlight w:val="yellow"/>
              </w:rPr>
              <w:t>2</w:t>
            </w:r>
            <w:r w:rsidRPr="009D47B2">
              <w:rPr>
                <w:rFonts w:eastAsia="Calibri"/>
                <w:sz w:val="18"/>
                <w:szCs w:val="18"/>
                <w:highlight w:val="yellow"/>
              </w:rPr>
              <w:t>.0</w:t>
            </w:r>
            <w:r w:rsidR="001D768C" w:rsidRPr="009D47B2">
              <w:rPr>
                <w:rFonts w:eastAsia="Calibri"/>
                <w:sz w:val="18"/>
                <w:szCs w:val="18"/>
                <w:highlight w:val="yellow"/>
              </w:rPr>
              <w:t>5</w:t>
            </w:r>
            <w:r w:rsidRPr="009D47B2">
              <w:rPr>
                <w:rFonts w:eastAsia="Calibri"/>
                <w:sz w:val="18"/>
                <w:szCs w:val="18"/>
                <w:highlight w:val="yellow"/>
              </w:rPr>
              <w:t>.201</w:t>
            </w:r>
            <w:r w:rsidR="00827D1D" w:rsidRPr="009D47B2">
              <w:rPr>
                <w:rFonts w:eastAsia="Calibri"/>
                <w:sz w:val="18"/>
                <w:szCs w:val="18"/>
                <w:highlight w:val="yellow"/>
              </w:rPr>
              <w:t>9</w:t>
            </w:r>
            <w:r w:rsidRPr="009D47B2">
              <w:rPr>
                <w:rFonts w:eastAsia="Calibri"/>
                <w:sz w:val="18"/>
                <w:szCs w:val="18"/>
                <w:highlight w:val="yellow"/>
              </w:rPr>
              <w:t xml:space="preserve"> гг.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423" w:rsidRPr="009D47B2" w:rsidRDefault="005D2DFB" w:rsidP="007F7432">
            <w:pPr>
              <w:ind w:firstLine="0"/>
              <w:jc w:val="left"/>
              <w:rPr>
                <w:rFonts w:eastAsia="Calibri"/>
                <w:sz w:val="18"/>
                <w:szCs w:val="18"/>
                <w:highlight w:val="yellow"/>
              </w:rPr>
            </w:pPr>
            <w:r w:rsidRPr="009D47B2">
              <w:rPr>
                <w:rFonts w:eastAsia="Calibri"/>
                <w:sz w:val="18"/>
                <w:szCs w:val="18"/>
                <w:highlight w:val="yellow"/>
              </w:rPr>
              <w:t>Сдача всего содержимого электронных папок и ПЗ на проверку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423" w:rsidRPr="00FE6D88" w:rsidRDefault="00D11423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</w:p>
        </w:tc>
      </w:tr>
    </w:tbl>
    <w:p w:rsidR="00721F6F" w:rsidRPr="00721F6F" w:rsidRDefault="00721F6F" w:rsidP="007F7432">
      <w:pPr>
        <w:ind w:firstLine="0"/>
        <w:jc w:val="left"/>
        <w:rPr>
          <w:rFonts w:eastAsia="Calibri"/>
          <w:sz w:val="20"/>
        </w:rPr>
      </w:pPr>
    </w:p>
    <w:p w:rsidR="00721F6F" w:rsidRPr="00721F6F" w:rsidRDefault="00721F6F" w:rsidP="007F7432">
      <w:pPr>
        <w:ind w:firstLine="0"/>
        <w:jc w:val="left"/>
        <w:rPr>
          <w:rFonts w:eastAsia="Calibri"/>
          <w:sz w:val="20"/>
        </w:rPr>
      </w:pPr>
      <w:r w:rsidRPr="00721F6F">
        <w:rPr>
          <w:rFonts w:eastAsia="Calibri"/>
          <w:sz w:val="20"/>
        </w:rPr>
        <w:t xml:space="preserve">6. Выполнение </w:t>
      </w:r>
      <w:r w:rsidR="00FE6D88">
        <w:rPr>
          <w:rFonts w:eastAsia="Calibri"/>
          <w:sz w:val="20"/>
        </w:rPr>
        <w:t>проекта по модулю</w:t>
      </w:r>
      <w:r w:rsidRPr="00721F6F">
        <w:rPr>
          <w:rFonts w:eastAsia="Calibri"/>
          <w:sz w:val="20"/>
        </w:rPr>
        <w:t xml:space="preserve"> закончено «</w:t>
      </w:r>
      <w:r w:rsidR="00FE6D88" w:rsidRPr="00721F6F">
        <w:rPr>
          <w:rFonts w:eastAsia="Calibri"/>
          <w:sz w:val="20"/>
        </w:rPr>
        <w:t>__</w:t>
      </w:r>
      <w:r w:rsidR="00C40E34" w:rsidRPr="00721F6F">
        <w:rPr>
          <w:rFonts w:eastAsia="Calibri"/>
          <w:sz w:val="20"/>
        </w:rPr>
        <w:t>_</w:t>
      </w:r>
      <w:proofErr w:type="gramStart"/>
      <w:r w:rsidRPr="00721F6F">
        <w:rPr>
          <w:rFonts w:eastAsia="Calibri"/>
          <w:sz w:val="20"/>
        </w:rPr>
        <w:t>_»_</w:t>
      </w:r>
      <w:proofErr w:type="gramEnd"/>
      <w:r w:rsidRPr="00721F6F">
        <w:rPr>
          <w:rFonts w:eastAsia="Calibri"/>
          <w:sz w:val="20"/>
        </w:rPr>
        <w:t>_</w:t>
      </w:r>
      <w:r w:rsidR="00C40E34" w:rsidRPr="00721F6F">
        <w:rPr>
          <w:rFonts w:eastAsia="Calibri"/>
          <w:sz w:val="20"/>
        </w:rPr>
        <w:t>_</w:t>
      </w:r>
      <w:r w:rsidR="00C40E34">
        <w:rPr>
          <w:rFonts w:eastAsia="Calibri"/>
          <w:sz w:val="20"/>
        </w:rPr>
        <w:t>_</w:t>
      </w:r>
      <w:r w:rsidR="00C40E34" w:rsidRPr="00721F6F">
        <w:rPr>
          <w:rFonts w:eastAsia="Calibri"/>
          <w:sz w:val="20"/>
        </w:rPr>
        <w:t>_</w:t>
      </w:r>
      <w:r w:rsidR="00C40E34">
        <w:rPr>
          <w:rFonts w:eastAsia="Calibri"/>
          <w:sz w:val="20"/>
        </w:rPr>
        <w:t>_</w:t>
      </w:r>
      <w:r w:rsidR="00C40E34" w:rsidRPr="00721F6F">
        <w:rPr>
          <w:rFonts w:eastAsia="Calibri"/>
          <w:sz w:val="20"/>
        </w:rPr>
        <w:t>_</w:t>
      </w:r>
      <w:r w:rsidR="00C40E34">
        <w:rPr>
          <w:rFonts w:eastAsia="Calibri"/>
          <w:sz w:val="20"/>
        </w:rPr>
        <w:t>_</w:t>
      </w:r>
      <w:r>
        <w:rPr>
          <w:rFonts w:eastAsia="Calibri"/>
          <w:sz w:val="20"/>
        </w:rPr>
        <w:t>____201</w:t>
      </w:r>
      <w:r w:rsidR="001D768C">
        <w:rPr>
          <w:rFonts w:eastAsia="Calibri"/>
          <w:sz w:val="20"/>
        </w:rPr>
        <w:t>9</w:t>
      </w:r>
      <w:r w:rsidRPr="00721F6F">
        <w:rPr>
          <w:rFonts w:eastAsia="Calibri"/>
          <w:sz w:val="20"/>
        </w:rPr>
        <w:t xml:space="preserve"> г.</w:t>
      </w:r>
    </w:p>
    <w:p w:rsidR="00721F6F" w:rsidRPr="00721F6F" w:rsidRDefault="00721F6F" w:rsidP="007F7432">
      <w:pPr>
        <w:ind w:firstLine="0"/>
        <w:jc w:val="left"/>
        <w:rPr>
          <w:rFonts w:eastAsia="Calibri"/>
          <w:sz w:val="20"/>
        </w:rPr>
      </w:pPr>
    </w:p>
    <w:p w:rsidR="00721F6F" w:rsidRPr="00721F6F" w:rsidRDefault="00721F6F" w:rsidP="007F7432">
      <w:pPr>
        <w:ind w:firstLine="0"/>
        <w:jc w:val="left"/>
        <w:rPr>
          <w:rFonts w:eastAsia="Calibri"/>
          <w:sz w:val="20"/>
        </w:rPr>
      </w:pPr>
      <w:r w:rsidRPr="00721F6F">
        <w:rPr>
          <w:rFonts w:eastAsia="Calibri"/>
          <w:sz w:val="20"/>
        </w:rPr>
        <w:t xml:space="preserve">Руководитель работы, </w:t>
      </w:r>
      <w:r w:rsidR="001D768C" w:rsidRPr="001D768C">
        <w:rPr>
          <w:rFonts w:eastAsia="Calibri"/>
          <w:sz w:val="20"/>
        </w:rPr>
        <w:t>ст. преподаватель, к</w:t>
      </w:r>
      <w:r w:rsidRPr="00721F6F">
        <w:rPr>
          <w:rFonts w:eastAsia="Calibri"/>
          <w:sz w:val="20"/>
        </w:rPr>
        <w:t xml:space="preserve">.т.н.  </w:t>
      </w:r>
      <w:r w:rsidRPr="00721F6F">
        <w:rPr>
          <w:rFonts w:eastAsia="Calibri"/>
          <w:sz w:val="20"/>
        </w:rPr>
        <w:tab/>
        <w:t>_____________________________</w:t>
      </w:r>
      <w:r w:rsidRPr="00721F6F">
        <w:rPr>
          <w:rFonts w:eastAsia="Calibri"/>
          <w:sz w:val="20"/>
        </w:rPr>
        <w:tab/>
      </w:r>
      <w:r w:rsidR="001D768C" w:rsidRPr="009D47B2">
        <w:rPr>
          <w:rFonts w:eastAsia="Calibri"/>
          <w:sz w:val="20"/>
          <w:highlight w:val="yellow"/>
        </w:rPr>
        <w:t>А</w:t>
      </w:r>
      <w:r w:rsidRPr="009D47B2">
        <w:rPr>
          <w:rFonts w:eastAsia="Calibri"/>
          <w:sz w:val="20"/>
          <w:highlight w:val="yellow"/>
        </w:rPr>
        <w:t>.</w:t>
      </w:r>
      <w:r w:rsidR="001D768C" w:rsidRPr="009D47B2">
        <w:rPr>
          <w:rFonts w:eastAsia="Calibri"/>
          <w:sz w:val="20"/>
          <w:highlight w:val="yellow"/>
        </w:rPr>
        <w:t>С</w:t>
      </w:r>
      <w:r w:rsidRPr="009D47B2">
        <w:rPr>
          <w:rFonts w:eastAsia="Calibri"/>
          <w:sz w:val="20"/>
          <w:highlight w:val="yellow"/>
        </w:rPr>
        <w:t>.</w:t>
      </w:r>
      <w:r w:rsidR="00C40E34" w:rsidRPr="009D47B2">
        <w:rPr>
          <w:rFonts w:eastAsia="Calibri"/>
          <w:sz w:val="20"/>
          <w:highlight w:val="yellow"/>
        </w:rPr>
        <w:t xml:space="preserve"> </w:t>
      </w:r>
      <w:r w:rsidR="001D768C" w:rsidRPr="009D47B2">
        <w:rPr>
          <w:rFonts w:eastAsia="Calibri"/>
          <w:sz w:val="20"/>
          <w:highlight w:val="yellow"/>
        </w:rPr>
        <w:t>Истомин</w:t>
      </w:r>
    </w:p>
    <w:p w:rsidR="00721F6F" w:rsidRPr="00721F6F" w:rsidRDefault="00721F6F" w:rsidP="007F7432">
      <w:pPr>
        <w:ind w:firstLine="0"/>
        <w:jc w:val="left"/>
        <w:rPr>
          <w:rFonts w:eastAsia="Calibri"/>
          <w:sz w:val="20"/>
        </w:rPr>
      </w:pPr>
    </w:p>
    <w:p w:rsidR="00721F6F" w:rsidRDefault="00721F6F" w:rsidP="007F7432">
      <w:pPr>
        <w:spacing w:after="200"/>
        <w:ind w:firstLine="0"/>
        <w:jc w:val="left"/>
        <w:rPr>
          <w:rFonts w:eastAsia="Calibri"/>
          <w:sz w:val="20"/>
        </w:rPr>
      </w:pPr>
      <w:r w:rsidRPr="00721F6F">
        <w:rPr>
          <w:rFonts w:eastAsia="Calibri"/>
          <w:sz w:val="20"/>
        </w:rPr>
        <w:t>Задание к исполнению принял</w:t>
      </w:r>
      <w:r w:rsidR="00C40E34">
        <w:rPr>
          <w:rFonts w:eastAsia="Calibri"/>
          <w:sz w:val="20"/>
        </w:rPr>
        <w:t>(а)</w:t>
      </w:r>
      <w:r w:rsidRPr="00721F6F">
        <w:rPr>
          <w:rFonts w:eastAsia="Calibri"/>
          <w:sz w:val="20"/>
        </w:rPr>
        <w:tab/>
      </w:r>
      <w:r w:rsidRPr="00721F6F">
        <w:rPr>
          <w:rFonts w:eastAsia="Calibri"/>
          <w:sz w:val="20"/>
        </w:rPr>
        <w:tab/>
        <w:t>______________________________</w:t>
      </w:r>
      <w:r w:rsidRPr="00721F6F">
        <w:rPr>
          <w:rFonts w:eastAsia="Calibri"/>
          <w:sz w:val="20"/>
        </w:rPr>
        <w:tab/>
      </w:r>
      <w:r w:rsidR="00543660">
        <w:rPr>
          <w:rFonts w:eastAsia="Calibri"/>
          <w:sz w:val="20"/>
        </w:rPr>
        <w:t>Б.Р. Саидмуродов</w:t>
      </w:r>
    </w:p>
    <w:p w:rsidR="007F7432" w:rsidRDefault="00C40E34" w:rsidP="00562CE7">
      <w:pPr>
        <w:spacing w:after="200"/>
        <w:ind w:firstLine="0"/>
        <w:jc w:val="left"/>
        <w:rPr>
          <w:b/>
        </w:rPr>
      </w:pPr>
      <w:bookmarkStart w:id="0" w:name="_Toc326638305"/>
      <w:bookmarkStart w:id="1" w:name="_Toc326690965"/>
      <w:r>
        <w:rPr>
          <w:b/>
        </w:rPr>
        <w:br w:type="page"/>
      </w:r>
    </w:p>
    <w:p w:rsidR="000F5559" w:rsidRDefault="00754B0C" w:rsidP="007F7432">
      <w:pPr>
        <w:spacing w:line="360" w:lineRule="auto"/>
        <w:jc w:val="center"/>
        <w:rPr>
          <w:b/>
        </w:rPr>
      </w:pPr>
      <w:r w:rsidRPr="00754B0C">
        <w:rPr>
          <w:b/>
        </w:rPr>
        <w:lastRenderedPageBreak/>
        <w:t>РЕФЕРАТ</w:t>
      </w:r>
      <w:bookmarkEnd w:id="0"/>
      <w:bookmarkEnd w:id="1"/>
    </w:p>
    <w:p w:rsidR="009558E8" w:rsidRDefault="009558E8" w:rsidP="007F7432">
      <w:pPr>
        <w:spacing w:line="360" w:lineRule="auto"/>
        <w:rPr>
          <w:highlight w:val="yellow"/>
        </w:rPr>
      </w:pPr>
    </w:p>
    <w:p w:rsidR="000F5559" w:rsidRDefault="00D10F97" w:rsidP="007F7432">
      <w:r w:rsidRPr="00543660">
        <w:t xml:space="preserve">Пояснительная записка изложена на </w:t>
      </w:r>
      <w:r w:rsidR="00685BA0">
        <w:t>27</w:t>
      </w:r>
      <w:r w:rsidRPr="00543660">
        <w:t xml:space="preserve"> листах и содержит</w:t>
      </w:r>
      <w:r w:rsidR="00C55F69" w:rsidRPr="00543660">
        <w:t xml:space="preserve"> </w:t>
      </w:r>
      <w:r w:rsidR="00720AAF">
        <w:t>4</w:t>
      </w:r>
      <w:r w:rsidRPr="00543660">
        <w:t xml:space="preserve"> таблицу, </w:t>
      </w:r>
      <w:r w:rsidR="00720AAF">
        <w:t>13</w:t>
      </w:r>
      <w:r w:rsidRPr="00543660">
        <w:t xml:space="preserve"> рисунков и </w:t>
      </w:r>
      <w:r w:rsidR="00543660" w:rsidRPr="00543660">
        <w:t>1</w:t>
      </w:r>
      <w:r w:rsidRPr="00543660">
        <w:t xml:space="preserve"> приложени</w:t>
      </w:r>
      <w:r w:rsidR="00C55F69" w:rsidRPr="00543660">
        <w:t>е</w:t>
      </w:r>
      <w:r w:rsidRPr="00543660">
        <w:t>.</w:t>
      </w:r>
    </w:p>
    <w:p w:rsidR="00D10F97" w:rsidRPr="00F13A61" w:rsidRDefault="0014368C" w:rsidP="007F7432">
      <w:r w:rsidRPr="00F13A61">
        <w:t xml:space="preserve">РАСЧЕТ </w:t>
      </w:r>
      <w:r w:rsidR="00DC0571">
        <w:t xml:space="preserve">КЕРАМИЧЕСКИХ РЕКУПЕРАТОРОВ, </w:t>
      </w:r>
      <w:r w:rsidR="00D10F97" w:rsidRPr="00F13A61">
        <w:t xml:space="preserve">ПРОГРАММИРОВАНИЕ, ПРОГРАММНОЕ ОБЕСПЕЧЕНИЕ, ИНТЕРФЕЙС, </w:t>
      </w:r>
      <w:r w:rsidR="00D10F97" w:rsidRPr="00F13A61">
        <w:rPr>
          <w:lang w:val="en-US"/>
        </w:rPr>
        <w:t>VISUAL</w:t>
      </w:r>
      <w:r w:rsidR="00D10F97" w:rsidRPr="00F13A61">
        <w:t xml:space="preserve"> </w:t>
      </w:r>
      <w:r w:rsidR="00D10F97" w:rsidRPr="00F13A61">
        <w:rPr>
          <w:lang w:val="en-US"/>
        </w:rPr>
        <w:t>STUDIO</w:t>
      </w:r>
      <w:r w:rsidR="00D10F97" w:rsidRPr="00F13A61">
        <w:t xml:space="preserve"> </w:t>
      </w:r>
      <w:r w:rsidR="00D10F97" w:rsidRPr="00F13A61">
        <w:rPr>
          <w:lang w:val="en-US"/>
        </w:rPr>
        <w:t>C</w:t>
      </w:r>
      <w:r w:rsidR="00D10F97" w:rsidRPr="00F13A61">
        <w:t>#, ИНСТАЛЛЯЦИЯ.</w:t>
      </w:r>
    </w:p>
    <w:p w:rsidR="00D10F97" w:rsidRPr="00D10F97" w:rsidRDefault="00C55F69" w:rsidP="007F7432">
      <w:r w:rsidRPr="0014368C">
        <w:t xml:space="preserve">Проект по модулю </w:t>
      </w:r>
      <w:r w:rsidR="00D10F97" w:rsidRPr="0014368C">
        <w:t xml:space="preserve">посвящен разработке программного обеспечения </w:t>
      </w:r>
      <w:r w:rsidR="0014368C">
        <w:t xml:space="preserve">для </w:t>
      </w:r>
      <w:r w:rsidR="0014368C">
        <w:rPr>
          <w:szCs w:val="28"/>
        </w:rPr>
        <w:t xml:space="preserve">расчета </w:t>
      </w:r>
      <w:r w:rsidR="00DC0571">
        <w:rPr>
          <w:szCs w:val="28"/>
        </w:rPr>
        <w:t>керамических рекуператоров.</w:t>
      </w:r>
    </w:p>
    <w:p w:rsidR="00D10F97" w:rsidRPr="00D10F97" w:rsidRDefault="004135CD" w:rsidP="007F7432">
      <w:r>
        <w:t>Отражены</w:t>
      </w:r>
      <w:r w:rsidR="00D10F97" w:rsidRPr="00D10F97">
        <w:t xml:space="preserve"> основные этапы разработки программного обеспечения: постановка задачи, </w:t>
      </w:r>
      <w:r w:rsidR="00C55F69">
        <w:t xml:space="preserve">реализация </w:t>
      </w:r>
      <w:r w:rsidR="00C55F69" w:rsidRPr="00C55F69">
        <w:t>тестового варианта расчета</w:t>
      </w:r>
      <w:r w:rsidR="00C55F69" w:rsidRPr="00D10F97">
        <w:t xml:space="preserve"> </w:t>
      </w:r>
      <w:r w:rsidR="00C55F69" w:rsidRPr="00C55F69">
        <w:t xml:space="preserve">в электронных таблицах </w:t>
      </w:r>
      <w:proofErr w:type="spellStart"/>
      <w:r w:rsidR="00C55F69" w:rsidRPr="00C55F69">
        <w:t>Microsoft</w:t>
      </w:r>
      <w:proofErr w:type="spellEnd"/>
      <w:r w:rsidR="00C55F69" w:rsidRPr="00C55F69">
        <w:t xml:space="preserve"> </w:t>
      </w:r>
      <w:proofErr w:type="spellStart"/>
      <w:r w:rsidR="00C55F69" w:rsidRPr="00C55F69">
        <w:t>Excel</w:t>
      </w:r>
      <w:proofErr w:type="spellEnd"/>
      <w:r w:rsidR="00C55F69" w:rsidRPr="00C55F69">
        <w:t>;</w:t>
      </w:r>
      <w:r w:rsidR="00D10F97" w:rsidRPr="00D10F97">
        <w:t xml:space="preserve"> проектирование и реализация программного средства</w:t>
      </w:r>
      <w:r>
        <w:t xml:space="preserve"> – математической библиотеки и пользовательского интерфейса</w:t>
      </w:r>
      <w:r w:rsidR="00C55F69">
        <w:t>;</w:t>
      </w:r>
      <w:r w:rsidR="00D10F97" w:rsidRPr="00D10F97">
        <w:t xml:space="preserve"> создание справочной документации. </w:t>
      </w:r>
      <w:r w:rsidR="00C55F69">
        <w:t xml:space="preserve">Размещение исходного программного кода выполнено </w:t>
      </w:r>
      <w:r w:rsidR="00C55F69" w:rsidRPr="00C55F69">
        <w:t>в системе удаленного контроля версий</w:t>
      </w:r>
      <w:r w:rsidR="00DC0571">
        <w:t xml:space="preserve"> </w:t>
      </w:r>
      <w:proofErr w:type="spellStart"/>
      <w:r w:rsidR="00DC0571" w:rsidRPr="00DC0571">
        <w:t>github</w:t>
      </w:r>
      <w:proofErr w:type="spellEnd"/>
      <w:r w:rsidR="00C55F69">
        <w:t>.</w:t>
      </w:r>
    </w:p>
    <w:p w:rsidR="00D10F97" w:rsidRPr="00D10F97" w:rsidRDefault="00D10F97" w:rsidP="007F7432">
      <w:r w:rsidRPr="0014368C">
        <w:t xml:space="preserve">Основными функциями программного обеспечения является </w:t>
      </w:r>
      <w:r w:rsidR="0014368C" w:rsidRPr="002F03CA">
        <w:rPr>
          <w:szCs w:val="28"/>
        </w:rPr>
        <w:t>расчет</w:t>
      </w:r>
      <w:r w:rsidR="00DC0571" w:rsidRPr="00DC0571">
        <w:rPr>
          <w:szCs w:val="28"/>
        </w:rPr>
        <w:t xml:space="preserve"> </w:t>
      </w:r>
      <w:r w:rsidR="00DC0571">
        <w:rPr>
          <w:szCs w:val="28"/>
        </w:rPr>
        <w:t>керамических рекуператора</w:t>
      </w:r>
      <w:r w:rsidR="00910781">
        <w:rPr>
          <w:szCs w:val="28"/>
        </w:rPr>
        <w:t xml:space="preserve"> определения поверхности нагрева, которая должна обеспечить нагрев требуемого для горения количества воздуха до заданной температуры. </w:t>
      </w:r>
    </w:p>
    <w:p w:rsidR="00856900" w:rsidRDefault="00D10F97" w:rsidP="007F7432">
      <w:r w:rsidRPr="00D10F97">
        <w:t xml:space="preserve">Основные </w:t>
      </w:r>
      <w:r w:rsidR="004135CD">
        <w:t xml:space="preserve">конечные </w:t>
      </w:r>
      <w:r w:rsidRPr="00D10F97">
        <w:t>пользователи программного обеспечения –</w:t>
      </w:r>
      <w:r w:rsidR="00C35CE1">
        <w:t xml:space="preserve"> </w:t>
      </w:r>
      <w:r w:rsidRPr="00D10F97">
        <w:t>студенты</w:t>
      </w:r>
      <w:r w:rsidR="004135CD">
        <w:t xml:space="preserve"> вузов.</w:t>
      </w:r>
    </w:p>
    <w:p w:rsidR="007F7432" w:rsidRDefault="00754B0C" w:rsidP="007F7432">
      <w:pPr>
        <w:ind w:firstLine="0"/>
        <w:rPr>
          <w:b/>
        </w:rPr>
      </w:pPr>
      <w:r>
        <w:rPr>
          <w:b/>
        </w:rPr>
        <w:br w:type="page"/>
      </w:r>
    </w:p>
    <w:p w:rsidR="00754B0C" w:rsidRDefault="00754B0C" w:rsidP="007F7432">
      <w:pPr>
        <w:rPr>
          <w:b/>
        </w:rPr>
      </w:pPr>
    </w:p>
    <w:p w:rsidR="00754B0C" w:rsidRDefault="00754B0C" w:rsidP="007F7432">
      <w:pPr>
        <w:jc w:val="center"/>
        <w:rPr>
          <w:rFonts w:eastAsiaTheme="majorEastAsia" w:cstheme="majorBidi"/>
          <w:b/>
          <w:bCs/>
          <w:szCs w:val="28"/>
          <w:lang w:eastAsia="en-US"/>
        </w:rPr>
      </w:pPr>
      <w:bookmarkStart w:id="2" w:name="_Toc326638306"/>
      <w:bookmarkStart w:id="3" w:name="_Toc326690966"/>
      <w:bookmarkStart w:id="4" w:name="_Toc343731709"/>
      <w:bookmarkStart w:id="5" w:name="_Toc343778403"/>
      <w:r w:rsidRPr="00754B0C">
        <w:rPr>
          <w:rFonts w:eastAsiaTheme="majorEastAsia" w:cstheme="majorBidi"/>
          <w:b/>
          <w:bCs/>
          <w:szCs w:val="28"/>
          <w:lang w:eastAsia="en-US"/>
        </w:rPr>
        <w:t>СОДЕРЖАНИЕ</w:t>
      </w:r>
      <w:bookmarkEnd w:id="2"/>
      <w:bookmarkEnd w:id="3"/>
      <w:bookmarkEnd w:id="4"/>
      <w:bookmarkEnd w:id="5"/>
    </w:p>
    <w:sdt>
      <w:sdtPr>
        <w:rPr>
          <w:b/>
          <w:bCs/>
        </w:rPr>
        <w:id w:val="26057744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720CC4" w:rsidRDefault="00CA0F90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F5559">
            <w:rPr>
              <w:rFonts w:eastAsiaTheme="majorEastAsia"/>
              <w:color w:val="365F91" w:themeColor="accent1" w:themeShade="BF"/>
              <w:szCs w:val="28"/>
            </w:rPr>
            <w:fldChar w:fldCharType="begin"/>
          </w:r>
          <w:r w:rsidRPr="000F5559">
            <w:instrText xml:space="preserve"> TOC \o "1-3" \h \z \u </w:instrText>
          </w:r>
          <w:r w:rsidRPr="000F5559">
            <w:rPr>
              <w:rFonts w:eastAsiaTheme="majorEastAsia"/>
              <w:color w:val="365F91" w:themeColor="accent1" w:themeShade="BF"/>
              <w:szCs w:val="28"/>
            </w:rPr>
            <w:fldChar w:fldCharType="separate"/>
          </w:r>
          <w:hyperlink w:anchor="_Toc26422924" w:history="1">
            <w:r w:rsidR="00720CC4" w:rsidRPr="00795C36">
              <w:rPr>
                <w:rStyle w:val="a5"/>
                <w:noProof/>
              </w:rPr>
              <w:t>ВВЕДЕНИЕ</w:t>
            </w:r>
            <w:r w:rsidR="00720CC4">
              <w:rPr>
                <w:noProof/>
                <w:webHidden/>
              </w:rPr>
              <w:tab/>
            </w:r>
            <w:r w:rsidR="00720CC4">
              <w:rPr>
                <w:noProof/>
                <w:webHidden/>
              </w:rPr>
              <w:fldChar w:fldCharType="begin"/>
            </w:r>
            <w:r w:rsidR="00720CC4">
              <w:rPr>
                <w:noProof/>
                <w:webHidden/>
              </w:rPr>
              <w:instrText xml:space="preserve"> PAGEREF _Toc26422924 \h </w:instrText>
            </w:r>
            <w:r w:rsidR="00720CC4">
              <w:rPr>
                <w:noProof/>
                <w:webHidden/>
              </w:rPr>
            </w:r>
            <w:r w:rsidR="00720CC4">
              <w:rPr>
                <w:noProof/>
                <w:webHidden/>
              </w:rPr>
              <w:fldChar w:fldCharType="separate"/>
            </w:r>
            <w:r w:rsidR="00720CC4">
              <w:rPr>
                <w:noProof/>
                <w:webHidden/>
              </w:rPr>
              <w:t>5</w:t>
            </w:r>
            <w:r w:rsidR="00720CC4">
              <w:rPr>
                <w:noProof/>
                <w:webHidden/>
              </w:rPr>
              <w:fldChar w:fldCharType="end"/>
            </w:r>
          </w:hyperlink>
        </w:p>
        <w:p w:rsidR="00720CC4" w:rsidRDefault="009D47B2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422925" w:history="1">
            <w:r w:rsidR="00720CC4" w:rsidRPr="00795C36">
              <w:rPr>
                <w:rStyle w:val="a5"/>
                <w:noProof/>
              </w:rPr>
              <w:t>1 ПОСТАНОВКА ЗАДАЧИ, ПРОВЕРКА КОРРЕКТНОСТИ  АЛГОРИТМ РАСЧЕТА</w:t>
            </w:r>
            <w:r w:rsidR="00720CC4">
              <w:rPr>
                <w:noProof/>
                <w:webHidden/>
              </w:rPr>
              <w:tab/>
            </w:r>
            <w:r w:rsidR="00720CC4">
              <w:rPr>
                <w:noProof/>
                <w:webHidden/>
              </w:rPr>
              <w:fldChar w:fldCharType="begin"/>
            </w:r>
            <w:r w:rsidR="00720CC4">
              <w:rPr>
                <w:noProof/>
                <w:webHidden/>
              </w:rPr>
              <w:instrText xml:space="preserve"> PAGEREF _Toc26422925 \h </w:instrText>
            </w:r>
            <w:r w:rsidR="00720CC4">
              <w:rPr>
                <w:noProof/>
                <w:webHidden/>
              </w:rPr>
            </w:r>
            <w:r w:rsidR="00720CC4">
              <w:rPr>
                <w:noProof/>
                <w:webHidden/>
              </w:rPr>
              <w:fldChar w:fldCharType="separate"/>
            </w:r>
            <w:r w:rsidR="00720CC4">
              <w:rPr>
                <w:noProof/>
                <w:webHidden/>
              </w:rPr>
              <w:t>6</w:t>
            </w:r>
            <w:r w:rsidR="00720CC4">
              <w:rPr>
                <w:noProof/>
                <w:webHidden/>
              </w:rPr>
              <w:fldChar w:fldCharType="end"/>
            </w:r>
          </w:hyperlink>
        </w:p>
        <w:p w:rsidR="00720CC4" w:rsidRDefault="009D47B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422926" w:history="1">
            <w:r w:rsidR="00720CC4" w:rsidRPr="00795C36">
              <w:rPr>
                <w:rStyle w:val="a5"/>
                <w:rFonts w:eastAsia="Calibri"/>
                <w:noProof/>
              </w:rPr>
              <w:t>1.1 Физическая постановка задачи</w:t>
            </w:r>
            <w:r w:rsidR="00720CC4">
              <w:rPr>
                <w:noProof/>
                <w:webHidden/>
              </w:rPr>
              <w:tab/>
            </w:r>
            <w:r w:rsidR="00720CC4">
              <w:rPr>
                <w:noProof/>
                <w:webHidden/>
              </w:rPr>
              <w:fldChar w:fldCharType="begin"/>
            </w:r>
            <w:r w:rsidR="00720CC4">
              <w:rPr>
                <w:noProof/>
                <w:webHidden/>
              </w:rPr>
              <w:instrText xml:space="preserve"> PAGEREF _Toc26422926 \h </w:instrText>
            </w:r>
            <w:r w:rsidR="00720CC4">
              <w:rPr>
                <w:noProof/>
                <w:webHidden/>
              </w:rPr>
            </w:r>
            <w:r w:rsidR="00720CC4">
              <w:rPr>
                <w:noProof/>
                <w:webHidden/>
              </w:rPr>
              <w:fldChar w:fldCharType="separate"/>
            </w:r>
            <w:r w:rsidR="00720CC4">
              <w:rPr>
                <w:noProof/>
                <w:webHidden/>
              </w:rPr>
              <w:t>6</w:t>
            </w:r>
            <w:r w:rsidR="00720CC4">
              <w:rPr>
                <w:noProof/>
                <w:webHidden/>
              </w:rPr>
              <w:fldChar w:fldCharType="end"/>
            </w:r>
          </w:hyperlink>
        </w:p>
        <w:p w:rsidR="00720CC4" w:rsidRDefault="009D47B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422927" w:history="1">
            <w:r w:rsidR="00720CC4" w:rsidRPr="00795C36">
              <w:rPr>
                <w:rStyle w:val="a5"/>
                <w:noProof/>
              </w:rPr>
              <w:t>1.2 Математическая модель задачи</w:t>
            </w:r>
            <w:r w:rsidR="00720CC4">
              <w:rPr>
                <w:noProof/>
                <w:webHidden/>
              </w:rPr>
              <w:tab/>
            </w:r>
            <w:r w:rsidR="00720CC4">
              <w:rPr>
                <w:noProof/>
                <w:webHidden/>
              </w:rPr>
              <w:fldChar w:fldCharType="begin"/>
            </w:r>
            <w:r w:rsidR="00720CC4">
              <w:rPr>
                <w:noProof/>
                <w:webHidden/>
              </w:rPr>
              <w:instrText xml:space="preserve"> PAGEREF _Toc26422927 \h </w:instrText>
            </w:r>
            <w:r w:rsidR="00720CC4">
              <w:rPr>
                <w:noProof/>
                <w:webHidden/>
              </w:rPr>
            </w:r>
            <w:r w:rsidR="00720CC4">
              <w:rPr>
                <w:noProof/>
                <w:webHidden/>
              </w:rPr>
              <w:fldChar w:fldCharType="separate"/>
            </w:r>
            <w:r w:rsidR="00720CC4">
              <w:rPr>
                <w:noProof/>
                <w:webHidden/>
              </w:rPr>
              <w:t>7</w:t>
            </w:r>
            <w:r w:rsidR="00720CC4">
              <w:rPr>
                <w:noProof/>
                <w:webHidden/>
              </w:rPr>
              <w:fldChar w:fldCharType="end"/>
            </w:r>
          </w:hyperlink>
        </w:p>
        <w:p w:rsidR="00720CC4" w:rsidRDefault="009D47B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422928" w:history="1">
            <w:r w:rsidR="00720CC4" w:rsidRPr="00795C36">
              <w:rPr>
                <w:rStyle w:val="a5"/>
                <w:noProof/>
              </w:rPr>
              <w:t>1.3 Создание тестового варианта расчета в электронных таблицах  Microsoft Excel</w:t>
            </w:r>
            <w:r w:rsidR="00720CC4">
              <w:rPr>
                <w:noProof/>
                <w:webHidden/>
              </w:rPr>
              <w:tab/>
            </w:r>
            <w:r w:rsidR="00720CC4">
              <w:rPr>
                <w:noProof/>
                <w:webHidden/>
              </w:rPr>
              <w:fldChar w:fldCharType="begin"/>
            </w:r>
            <w:r w:rsidR="00720CC4">
              <w:rPr>
                <w:noProof/>
                <w:webHidden/>
              </w:rPr>
              <w:instrText xml:space="preserve"> PAGEREF _Toc26422928 \h </w:instrText>
            </w:r>
            <w:r w:rsidR="00720CC4">
              <w:rPr>
                <w:noProof/>
                <w:webHidden/>
              </w:rPr>
            </w:r>
            <w:r w:rsidR="00720CC4">
              <w:rPr>
                <w:noProof/>
                <w:webHidden/>
              </w:rPr>
              <w:fldChar w:fldCharType="separate"/>
            </w:r>
            <w:r w:rsidR="00720CC4">
              <w:rPr>
                <w:noProof/>
                <w:webHidden/>
              </w:rPr>
              <w:t>13</w:t>
            </w:r>
            <w:r w:rsidR="00720CC4">
              <w:rPr>
                <w:noProof/>
                <w:webHidden/>
              </w:rPr>
              <w:fldChar w:fldCharType="end"/>
            </w:r>
          </w:hyperlink>
        </w:p>
        <w:p w:rsidR="00720CC4" w:rsidRDefault="009D47B2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422929" w:history="1">
            <w:r w:rsidR="00720CC4" w:rsidRPr="00795C36">
              <w:rPr>
                <w:rStyle w:val="a5"/>
                <w:noProof/>
              </w:rPr>
              <w:t>2 ПРОЕКТИРОВАНИЕ И РЕАЛИЗАЦИЯ ПРОГРАММНОГО ОБЕСПЕЧЕНИЯ</w:t>
            </w:r>
            <w:r w:rsidR="00720CC4">
              <w:rPr>
                <w:noProof/>
                <w:webHidden/>
              </w:rPr>
              <w:tab/>
            </w:r>
            <w:r w:rsidR="00720CC4">
              <w:rPr>
                <w:noProof/>
                <w:webHidden/>
              </w:rPr>
              <w:fldChar w:fldCharType="begin"/>
            </w:r>
            <w:r w:rsidR="00720CC4">
              <w:rPr>
                <w:noProof/>
                <w:webHidden/>
              </w:rPr>
              <w:instrText xml:space="preserve"> PAGEREF _Toc26422929 \h </w:instrText>
            </w:r>
            <w:r w:rsidR="00720CC4">
              <w:rPr>
                <w:noProof/>
                <w:webHidden/>
              </w:rPr>
            </w:r>
            <w:r w:rsidR="00720CC4">
              <w:rPr>
                <w:noProof/>
                <w:webHidden/>
              </w:rPr>
              <w:fldChar w:fldCharType="separate"/>
            </w:r>
            <w:r w:rsidR="00720CC4">
              <w:rPr>
                <w:noProof/>
                <w:webHidden/>
              </w:rPr>
              <w:t>14</w:t>
            </w:r>
            <w:r w:rsidR="00720CC4">
              <w:rPr>
                <w:noProof/>
                <w:webHidden/>
              </w:rPr>
              <w:fldChar w:fldCharType="end"/>
            </w:r>
          </w:hyperlink>
        </w:p>
        <w:p w:rsidR="00720CC4" w:rsidRDefault="009D47B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422930" w:history="1">
            <w:r w:rsidR="00720CC4" w:rsidRPr="00795C36">
              <w:rPr>
                <w:rStyle w:val="a5"/>
                <w:noProof/>
              </w:rPr>
              <w:t>2.1 Разработка архитектуры системы</w:t>
            </w:r>
            <w:r w:rsidR="00720CC4">
              <w:rPr>
                <w:noProof/>
                <w:webHidden/>
              </w:rPr>
              <w:tab/>
            </w:r>
            <w:r w:rsidR="00720CC4">
              <w:rPr>
                <w:noProof/>
                <w:webHidden/>
              </w:rPr>
              <w:fldChar w:fldCharType="begin"/>
            </w:r>
            <w:r w:rsidR="00720CC4">
              <w:rPr>
                <w:noProof/>
                <w:webHidden/>
              </w:rPr>
              <w:instrText xml:space="preserve"> PAGEREF _Toc26422930 \h </w:instrText>
            </w:r>
            <w:r w:rsidR="00720CC4">
              <w:rPr>
                <w:noProof/>
                <w:webHidden/>
              </w:rPr>
            </w:r>
            <w:r w:rsidR="00720CC4">
              <w:rPr>
                <w:noProof/>
                <w:webHidden/>
              </w:rPr>
              <w:fldChar w:fldCharType="separate"/>
            </w:r>
            <w:r w:rsidR="00720CC4">
              <w:rPr>
                <w:noProof/>
                <w:webHidden/>
              </w:rPr>
              <w:t>14</w:t>
            </w:r>
            <w:r w:rsidR="00720CC4">
              <w:rPr>
                <w:noProof/>
                <w:webHidden/>
              </w:rPr>
              <w:fldChar w:fldCharType="end"/>
            </w:r>
          </w:hyperlink>
        </w:p>
        <w:p w:rsidR="00720CC4" w:rsidRDefault="009D47B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422931" w:history="1">
            <w:r w:rsidR="00720CC4" w:rsidRPr="00795C36">
              <w:rPr>
                <w:rStyle w:val="a5"/>
                <w:noProof/>
              </w:rPr>
              <w:t>2.2 Разработка блок-схемы работы пользователя с программой</w:t>
            </w:r>
            <w:r w:rsidR="00720CC4">
              <w:rPr>
                <w:noProof/>
                <w:webHidden/>
              </w:rPr>
              <w:tab/>
            </w:r>
            <w:r w:rsidR="00720CC4">
              <w:rPr>
                <w:noProof/>
                <w:webHidden/>
              </w:rPr>
              <w:fldChar w:fldCharType="begin"/>
            </w:r>
            <w:r w:rsidR="00720CC4">
              <w:rPr>
                <w:noProof/>
                <w:webHidden/>
              </w:rPr>
              <w:instrText xml:space="preserve"> PAGEREF _Toc26422931 \h </w:instrText>
            </w:r>
            <w:r w:rsidR="00720CC4">
              <w:rPr>
                <w:noProof/>
                <w:webHidden/>
              </w:rPr>
            </w:r>
            <w:r w:rsidR="00720CC4">
              <w:rPr>
                <w:noProof/>
                <w:webHidden/>
              </w:rPr>
              <w:fldChar w:fldCharType="separate"/>
            </w:r>
            <w:r w:rsidR="00720CC4">
              <w:rPr>
                <w:noProof/>
                <w:webHidden/>
              </w:rPr>
              <w:t>15</w:t>
            </w:r>
            <w:r w:rsidR="00720CC4">
              <w:rPr>
                <w:noProof/>
                <w:webHidden/>
              </w:rPr>
              <w:fldChar w:fldCharType="end"/>
            </w:r>
          </w:hyperlink>
        </w:p>
        <w:p w:rsidR="00720CC4" w:rsidRDefault="009D47B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422932" w:history="1">
            <w:r w:rsidR="00720CC4" w:rsidRPr="00795C36">
              <w:rPr>
                <w:rStyle w:val="a5"/>
                <w:noProof/>
              </w:rPr>
              <w:t>2.5 Разработка математической библиотеки</w:t>
            </w:r>
            <w:r w:rsidR="00720CC4">
              <w:rPr>
                <w:noProof/>
                <w:webHidden/>
              </w:rPr>
              <w:tab/>
            </w:r>
            <w:r w:rsidR="00720CC4">
              <w:rPr>
                <w:noProof/>
                <w:webHidden/>
              </w:rPr>
              <w:fldChar w:fldCharType="begin"/>
            </w:r>
            <w:r w:rsidR="00720CC4">
              <w:rPr>
                <w:noProof/>
                <w:webHidden/>
              </w:rPr>
              <w:instrText xml:space="preserve"> PAGEREF _Toc26422932 \h </w:instrText>
            </w:r>
            <w:r w:rsidR="00720CC4">
              <w:rPr>
                <w:noProof/>
                <w:webHidden/>
              </w:rPr>
            </w:r>
            <w:r w:rsidR="00720CC4">
              <w:rPr>
                <w:noProof/>
                <w:webHidden/>
              </w:rPr>
              <w:fldChar w:fldCharType="separate"/>
            </w:r>
            <w:r w:rsidR="00720CC4">
              <w:rPr>
                <w:noProof/>
                <w:webHidden/>
              </w:rPr>
              <w:t>16</w:t>
            </w:r>
            <w:r w:rsidR="00720CC4">
              <w:rPr>
                <w:noProof/>
                <w:webHidden/>
              </w:rPr>
              <w:fldChar w:fldCharType="end"/>
            </w:r>
          </w:hyperlink>
        </w:p>
        <w:p w:rsidR="00720CC4" w:rsidRDefault="009D47B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422933" w:history="1">
            <w:r w:rsidR="00720CC4" w:rsidRPr="00795C36">
              <w:rPr>
                <w:rStyle w:val="a5"/>
                <w:noProof/>
              </w:rPr>
              <w:t>2.6 Реализация пользовательского интерфейса</w:t>
            </w:r>
            <w:r w:rsidR="00720CC4">
              <w:rPr>
                <w:noProof/>
                <w:webHidden/>
              </w:rPr>
              <w:tab/>
            </w:r>
            <w:r w:rsidR="00720CC4">
              <w:rPr>
                <w:noProof/>
                <w:webHidden/>
              </w:rPr>
              <w:fldChar w:fldCharType="begin"/>
            </w:r>
            <w:r w:rsidR="00720CC4">
              <w:rPr>
                <w:noProof/>
                <w:webHidden/>
              </w:rPr>
              <w:instrText xml:space="preserve"> PAGEREF _Toc26422933 \h </w:instrText>
            </w:r>
            <w:r w:rsidR="00720CC4">
              <w:rPr>
                <w:noProof/>
                <w:webHidden/>
              </w:rPr>
            </w:r>
            <w:r w:rsidR="00720CC4">
              <w:rPr>
                <w:noProof/>
                <w:webHidden/>
              </w:rPr>
              <w:fldChar w:fldCharType="separate"/>
            </w:r>
            <w:r w:rsidR="00720CC4">
              <w:rPr>
                <w:noProof/>
                <w:webHidden/>
              </w:rPr>
              <w:t>17</w:t>
            </w:r>
            <w:r w:rsidR="00720CC4">
              <w:rPr>
                <w:noProof/>
                <w:webHidden/>
              </w:rPr>
              <w:fldChar w:fldCharType="end"/>
            </w:r>
          </w:hyperlink>
        </w:p>
        <w:p w:rsidR="00720CC4" w:rsidRDefault="009D47B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422934" w:history="1">
            <w:r w:rsidR="00720CC4" w:rsidRPr="00795C36">
              <w:rPr>
                <w:rStyle w:val="a5"/>
                <w:noProof/>
              </w:rPr>
              <w:t>2.7 Обработка исключительных ситуаций</w:t>
            </w:r>
            <w:r w:rsidR="00720CC4">
              <w:rPr>
                <w:noProof/>
                <w:webHidden/>
              </w:rPr>
              <w:tab/>
            </w:r>
            <w:r w:rsidR="00720CC4">
              <w:rPr>
                <w:noProof/>
                <w:webHidden/>
              </w:rPr>
              <w:fldChar w:fldCharType="begin"/>
            </w:r>
            <w:r w:rsidR="00720CC4">
              <w:rPr>
                <w:noProof/>
                <w:webHidden/>
              </w:rPr>
              <w:instrText xml:space="preserve"> PAGEREF _Toc26422934 \h </w:instrText>
            </w:r>
            <w:r w:rsidR="00720CC4">
              <w:rPr>
                <w:noProof/>
                <w:webHidden/>
              </w:rPr>
            </w:r>
            <w:r w:rsidR="00720CC4">
              <w:rPr>
                <w:noProof/>
                <w:webHidden/>
              </w:rPr>
              <w:fldChar w:fldCharType="separate"/>
            </w:r>
            <w:r w:rsidR="00720CC4">
              <w:rPr>
                <w:noProof/>
                <w:webHidden/>
              </w:rPr>
              <w:t>18</w:t>
            </w:r>
            <w:r w:rsidR="00720CC4">
              <w:rPr>
                <w:noProof/>
                <w:webHidden/>
              </w:rPr>
              <w:fldChar w:fldCharType="end"/>
            </w:r>
          </w:hyperlink>
        </w:p>
        <w:p w:rsidR="00720CC4" w:rsidRDefault="009D47B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422935" w:history="1">
            <w:r w:rsidR="00720CC4" w:rsidRPr="00795C36">
              <w:rPr>
                <w:rStyle w:val="a5"/>
                <w:noProof/>
                <w:highlight w:val="yellow"/>
              </w:rPr>
              <w:t>2.8 Созда</w:t>
            </w:r>
            <w:r w:rsidR="00720CC4" w:rsidRPr="00795C36">
              <w:rPr>
                <w:rStyle w:val="a5"/>
                <w:noProof/>
                <w:highlight w:val="yellow"/>
              </w:rPr>
              <w:t>н</w:t>
            </w:r>
            <w:r w:rsidR="00720CC4" w:rsidRPr="00795C36">
              <w:rPr>
                <w:rStyle w:val="a5"/>
                <w:noProof/>
                <w:highlight w:val="yellow"/>
              </w:rPr>
              <w:t>ие справочной помощи</w:t>
            </w:r>
            <w:r w:rsidR="00720CC4">
              <w:rPr>
                <w:noProof/>
                <w:webHidden/>
              </w:rPr>
              <w:tab/>
            </w:r>
            <w:r w:rsidR="00720CC4">
              <w:rPr>
                <w:noProof/>
                <w:webHidden/>
              </w:rPr>
              <w:fldChar w:fldCharType="begin"/>
            </w:r>
            <w:r w:rsidR="00720CC4">
              <w:rPr>
                <w:noProof/>
                <w:webHidden/>
              </w:rPr>
              <w:instrText xml:space="preserve"> PAGEREF _Toc26422935 \h </w:instrText>
            </w:r>
            <w:r w:rsidR="00720CC4">
              <w:rPr>
                <w:noProof/>
                <w:webHidden/>
              </w:rPr>
            </w:r>
            <w:r w:rsidR="00720CC4">
              <w:rPr>
                <w:noProof/>
                <w:webHidden/>
              </w:rPr>
              <w:fldChar w:fldCharType="separate"/>
            </w:r>
            <w:r w:rsidR="00720CC4">
              <w:rPr>
                <w:noProof/>
                <w:webHidden/>
              </w:rPr>
              <w:t>19</w:t>
            </w:r>
            <w:r w:rsidR="00720CC4">
              <w:rPr>
                <w:noProof/>
                <w:webHidden/>
              </w:rPr>
              <w:fldChar w:fldCharType="end"/>
            </w:r>
          </w:hyperlink>
        </w:p>
        <w:p w:rsidR="00720CC4" w:rsidRDefault="009D47B2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422936" w:history="1">
            <w:r w:rsidR="00720CC4" w:rsidRPr="00795C36">
              <w:rPr>
                <w:rStyle w:val="a5"/>
                <w:noProof/>
              </w:rPr>
              <w:t>ОПИСАНИЕ ПРОГРАММНОГО ОБЕСПЕЧЕНИЯ</w:t>
            </w:r>
            <w:r w:rsidR="00720CC4">
              <w:rPr>
                <w:noProof/>
                <w:webHidden/>
              </w:rPr>
              <w:tab/>
            </w:r>
            <w:r w:rsidR="00720CC4">
              <w:rPr>
                <w:noProof/>
                <w:webHidden/>
              </w:rPr>
              <w:fldChar w:fldCharType="begin"/>
            </w:r>
            <w:r w:rsidR="00720CC4">
              <w:rPr>
                <w:noProof/>
                <w:webHidden/>
              </w:rPr>
              <w:instrText xml:space="preserve"> PAGEREF _Toc26422936 \h </w:instrText>
            </w:r>
            <w:r w:rsidR="00720CC4">
              <w:rPr>
                <w:noProof/>
                <w:webHidden/>
              </w:rPr>
            </w:r>
            <w:r w:rsidR="00720CC4">
              <w:rPr>
                <w:noProof/>
                <w:webHidden/>
              </w:rPr>
              <w:fldChar w:fldCharType="separate"/>
            </w:r>
            <w:r w:rsidR="00720CC4">
              <w:rPr>
                <w:noProof/>
                <w:webHidden/>
              </w:rPr>
              <w:t>20</w:t>
            </w:r>
            <w:r w:rsidR="00720CC4">
              <w:rPr>
                <w:noProof/>
                <w:webHidden/>
              </w:rPr>
              <w:fldChar w:fldCharType="end"/>
            </w:r>
          </w:hyperlink>
        </w:p>
        <w:p w:rsidR="00720CC4" w:rsidRDefault="009D47B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422937" w:history="1">
            <w:r w:rsidR="00720CC4" w:rsidRPr="00795C36">
              <w:rPr>
                <w:rStyle w:val="a5"/>
                <w:noProof/>
              </w:rPr>
              <w:t>4.1 Функциональные возможности программного продукта</w:t>
            </w:r>
            <w:r w:rsidR="00720CC4">
              <w:rPr>
                <w:noProof/>
                <w:webHidden/>
              </w:rPr>
              <w:tab/>
            </w:r>
            <w:r w:rsidR="00720CC4">
              <w:rPr>
                <w:noProof/>
                <w:webHidden/>
              </w:rPr>
              <w:fldChar w:fldCharType="begin"/>
            </w:r>
            <w:r w:rsidR="00720CC4">
              <w:rPr>
                <w:noProof/>
                <w:webHidden/>
              </w:rPr>
              <w:instrText xml:space="preserve"> PAGEREF _Toc26422937 \h </w:instrText>
            </w:r>
            <w:r w:rsidR="00720CC4">
              <w:rPr>
                <w:noProof/>
                <w:webHidden/>
              </w:rPr>
            </w:r>
            <w:r w:rsidR="00720CC4">
              <w:rPr>
                <w:noProof/>
                <w:webHidden/>
              </w:rPr>
              <w:fldChar w:fldCharType="separate"/>
            </w:r>
            <w:r w:rsidR="00720CC4">
              <w:rPr>
                <w:noProof/>
                <w:webHidden/>
              </w:rPr>
              <w:t>20</w:t>
            </w:r>
            <w:r w:rsidR="00720CC4">
              <w:rPr>
                <w:noProof/>
                <w:webHidden/>
              </w:rPr>
              <w:fldChar w:fldCharType="end"/>
            </w:r>
          </w:hyperlink>
        </w:p>
        <w:p w:rsidR="00720CC4" w:rsidRDefault="009D47B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422938" w:history="1">
            <w:r w:rsidR="00720CC4" w:rsidRPr="00795C36">
              <w:rPr>
                <w:rStyle w:val="a5"/>
                <w:noProof/>
              </w:rPr>
              <w:t>4.2 Технология выполнения расчетов</w:t>
            </w:r>
            <w:r w:rsidR="00720CC4">
              <w:rPr>
                <w:noProof/>
                <w:webHidden/>
              </w:rPr>
              <w:tab/>
            </w:r>
            <w:r w:rsidR="00720CC4">
              <w:rPr>
                <w:noProof/>
                <w:webHidden/>
              </w:rPr>
              <w:fldChar w:fldCharType="begin"/>
            </w:r>
            <w:r w:rsidR="00720CC4">
              <w:rPr>
                <w:noProof/>
                <w:webHidden/>
              </w:rPr>
              <w:instrText xml:space="preserve"> PAGEREF _Toc26422938 \h </w:instrText>
            </w:r>
            <w:r w:rsidR="00720CC4">
              <w:rPr>
                <w:noProof/>
                <w:webHidden/>
              </w:rPr>
            </w:r>
            <w:r w:rsidR="00720CC4">
              <w:rPr>
                <w:noProof/>
                <w:webHidden/>
              </w:rPr>
              <w:fldChar w:fldCharType="separate"/>
            </w:r>
            <w:r w:rsidR="00720CC4">
              <w:rPr>
                <w:noProof/>
                <w:webHidden/>
              </w:rPr>
              <w:t>22</w:t>
            </w:r>
            <w:r w:rsidR="00720CC4">
              <w:rPr>
                <w:noProof/>
                <w:webHidden/>
              </w:rPr>
              <w:fldChar w:fldCharType="end"/>
            </w:r>
          </w:hyperlink>
        </w:p>
        <w:p w:rsidR="00720CC4" w:rsidRDefault="009D47B2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422939" w:history="1">
            <w:r w:rsidR="00720CC4" w:rsidRPr="00795C36">
              <w:rPr>
                <w:rStyle w:val="a5"/>
                <w:noProof/>
              </w:rPr>
              <w:t>ЗАКЛЮЧЕНИЕ</w:t>
            </w:r>
            <w:r w:rsidR="00720CC4">
              <w:rPr>
                <w:noProof/>
                <w:webHidden/>
              </w:rPr>
              <w:tab/>
            </w:r>
            <w:r w:rsidR="00720CC4">
              <w:rPr>
                <w:noProof/>
                <w:webHidden/>
              </w:rPr>
              <w:fldChar w:fldCharType="begin"/>
            </w:r>
            <w:r w:rsidR="00720CC4">
              <w:rPr>
                <w:noProof/>
                <w:webHidden/>
              </w:rPr>
              <w:instrText xml:space="preserve"> PAGEREF _Toc26422939 \h </w:instrText>
            </w:r>
            <w:r w:rsidR="00720CC4">
              <w:rPr>
                <w:noProof/>
                <w:webHidden/>
              </w:rPr>
            </w:r>
            <w:r w:rsidR="00720CC4">
              <w:rPr>
                <w:noProof/>
                <w:webHidden/>
              </w:rPr>
              <w:fldChar w:fldCharType="separate"/>
            </w:r>
            <w:r w:rsidR="00720CC4">
              <w:rPr>
                <w:noProof/>
                <w:webHidden/>
              </w:rPr>
              <w:t>23</w:t>
            </w:r>
            <w:r w:rsidR="00720CC4">
              <w:rPr>
                <w:noProof/>
                <w:webHidden/>
              </w:rPr>
              <w:fldChar w:fldCharType="end"/>
            </w:r>
          </w:hyperlink>
        </w:p>
        <w:p w:rsidR="00720CC4" w:rsidRDefault="009D47B2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422940" w:history="1">
            <w:r w:rsidR="00720CC4" w:rsidRPr="00795C36">
              <w:rPr>
                <w:rStyle w:val="a5"/>
                <w:noProof/>
              </w:rPr>
              <w:t>БИБЛИОГРАФИЧЕСКИЙ СПИСОК</w:t>
            </w:r>
            <w:r w:rsidR="00720CC4">
              <w:rPr>
                <w:noProof/>
                <w:webHidden/>
              </w:rPr>
              <w:tab/>
            </w:r>
            <w:r w:rsidR="00720CC4">
              <w:rPr>
                <w:noProof/>
                <w:webHidden/>
              </w:rPr>
              <w:fldChar w:fldCharType="begin"/>
            </w:r>
            <w:r w:rsidR="00720CC4">
              <w:rPr>
                <w:noProof/>
                <w:webHidden/>
              </w:rPr>
              <w:instrText xml:space="preserve"> PAGEREF _Toc26422940 \h </w:instrText>
            </w:r>
            <w:r w:rsidR="00720CC4">
              <w:rPr>
                <w:noProof/>
                <w:webHidden/>
              </w:rPr>
            </w:r>
            <w:r w:rsidR="00720CC4">
              <w:rPr>
                <w:noProof/>
                <w:webHidden/>
              </w:rPr>
              <w:fldChar w:fldCharType="separate"/>
            </w:r>
            <w:r w:rsidR="00720CC4">
              <w:rPr>
                <w:noProof/>
                <w:webHidden/>
              </w:rPr>
              <w:t>24</w:t>
            </w:r>
            <w:r w:rsidR="00720CC4">
              <w:rPr>
                <w:noProof/>
                <w:webHidden/>
              </w:rPr>
              <w:fldChar w:fldCharType="end"/>
            </w:r>
          </w:hyperlink>
        </w:p>
        <w:p w:rsidR="00720CC4" w:rsidRDefault="009D47B2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422941" w:history="1">
            <w:r w:rsidR="00720CC4" w:rsidRPr="00795C36">
              <w:rPr>
                <w:rStyle w:val="a5"/>
                <w:noProof/>
              </w:rPr>
              <w:t>ПРИЛОЖЕНИЕ</w:t>
            </w:r>
            <w:r w:rsidR="00720CC4">
              <w:rPr>
                <w:noProof/>
                <w:webHidden/>
              </w:rPr>
              <w:tab/>
            </w:r>
            <w:r w:rsidR="00720CC4">
              <w:rPr>
                <w:noProof/>
                <w:webHidden/>
              </w:rPr>
              <w:fldChar w:fldCharType="begin"/>
            </w:r>
            <w:r w:rsidR="00720CC4">
              <w:rPr>
                <w:noProof/>
                <w:webHidden/>
              </w:rPr>
              <w:instrText xml:space="preserve"> PAGEREF _Toc26422941 \h </w:instrText>
            </w:r>
            <w:r w:rsidR="00720CC4">
              <w:rPr>
                <w:noProof/>
                <w:webHidden/>
              </w:rPr>
            </w:r>
            <w:r w:rsidR="00720CC4">
              <w:rPr>
                <w:noProof/>
                <w:webHidden/>
              </w:rPr>
              <w:fldChar w:fldCharType="separate"/>
            </w:r>
            <w:r w:rsidR="00720CC4">
              <w:rPr>
                <w:noProof/>
                <w:webHidden/>
              </w:rPr>
              <w:t>25</w:t>
            </w:r>
            <w:r w:rsidR="00720CC4">
              <w:rPr>
                <w:noProof/>
                <w:webHidden/>
              </w:rPr>
              <w:fldChar w:fldCharType="end"/>
            </w:r>
          </w:hyperlink>
        </w:p>
        <w:p w:rsidR="008558D0" w:rsidRPr="00DA16E9" w:rsidRDefault="00CA0F90" w:rsidP="00F13A61">
          <w:pPr>
            <w:pStyle w:val="13"/>
          </w:pPr>
          <w:r w:rsidRPr="000F5559">
            <w:fldChar w:fldCharType="end"/>
          </w:r>
        </w:p>
      </w:sdtContent>
    </w:sdt>
    <w:bookmarkStart w:id="6" w:name="_Toc326690967" w:displacedByCustomXml="prev"/>
    <w:bookmarkStart w:id="7" w:name="_Toc326638307" w:displacedByCustomXml="prev"/>
    <w:p w:rsidR="00B9327A" w:rsidRDefault="00B9327A" w:rsidP="00B9327A">
      <w:pPr>
        <w:ind w:left="680" w:firstLine="0"/>
      </w:pPr>
    </w:p>
    <w:p w:rsidR="00720CC4" w:rsidRPr="00B9327A" w:rsidRDefault="00720CC4" w:rsidP="00B9327A">
      <w:pPr>
        <w:ind w:left="680" w:firstLine="0"/>
      </w:pPr>
    </w:p>
    <w:p w:rsidR="00B9327A" w:rsidRPr="00B9327A" w:rsidRDefault="00B9327A" w:rsidP="00B9327A"/>
    <w:p w:rsidR="00B9327A" w:rsidRPr="00B9327A" w:rsidRDefault="00B9327A" w:rsidP="00B9327A">
      <w:pPr>
        <w:ind w:left="680" w:firstLine="0"/>
      </w:pPr>
    </w:p>
    <w:p w:rsidR="00B9327A" w:rsidRPr="00B9327A" w:rsidRDefault="00B9327A" w:rsidP="00B9327A">
      <w:pPr>
        <w:rPr>
          <w:lang w:eastAsia="en-US"/>
        </w:rPr>
      </w:pPr>
    </w:p>
    <w:p w:rsidR="00B9327A" w:rsidRDefault="00B9327A" w:rsidP="00B9327A">
      <w:pPr>
        <w:ind w:left="680" w:firstLine="0"/>
      </w:pPr>
    </w:p>
    <w:p w:rsidR="00B9327A" w:rsidRDefault="00B9327A" w:rsidP="00B9327A">
      <w:pPr>
        <w:ind w:left="680" w:firstLine="0"/>
      </w:pPr>
    </w:p>
    <w:p w:rsidR="00B9327A" w:rsidRPr="00B9327A" w:rsidRDefault="00B9327A" w:rsidP="00B9327A">
      <w:pPr>
        <w:ind w:left="680" w:firstLine="0"/>
      </w:pPr>
    </w:p>
    <w:p w:rsidR="005946BE" w:rsidRPr="008558D0" w:rsidRDefault="005946BE" w:rsidP="007F7432">
      <w:pPr>
        <w:pStyle w:val="1"/>
        <w:spacing w:before="0" w:line="240" w:lineRule="auto"/>
      </w:pPr>
      <w:bookmarkStart w:id="8" w:name="_Toc26422924"/>
      <w:r w:rsidRPr="00543660">
        <w:lastRenderedPageBreak/>
        <w:t>ВВЕДЕНИЕ</w:t>
      </w:r>
      <w:bookmarkEnd w:id="7"/>
      <w:bookmarkEnd w:id="6"/>
      <w:bookmarkEnd w:id="8"/>
    </w:p>
    <w:p w:rsidR="00DC0571" w:rsidRDefault="00DC0571" w:rsidP="007F7432">
      <w:pPr>
        <w:spacing w:line="360" w:lineRule="auto"/>
        <w:ind w:firstLine="567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В современных пламенных печах, предназначенных для осуществления различных высокотемпературных процессов, необходимая технологическая температура достигается за счет химической энергии топлива, выделяемой в результате его горения.</w:t>
      </w:r>
    </w:p>
    <w:p w:rsidR="0071786F" w:rsidRDefault="00DC0571" w:rsidP="007F7432">
      <w:pPr>
        <w:spacing w:line="360" w:lineRule="auto"/>
        <w:ind w:firstLine="567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Теплота, выделяемая при сжигании топлива в печах, только частично расходуется на технологический материал </w:t>
      </w:r>
      <w:r w:rsidR="005D7565">
        <w:rPr>
          <w:rFonts w:eastAsia="Calibri"/>
          <w:szCs w:val="28"/>
          <w:lang w:eastAsia="en-US"/>
        </w:rPr>
        <w:t xml:space="preserve">и </w:t>
      </w:r>
      <w:r w:rsidR="00553215">
        <w:rPr>
          <w:rFonts w:eastAsia="Calibri"/>
          <w:szCs w:val="28"/>
          <w:lang w:eastAsia="en-US"/>
        </w:rPr>
        <w:t xml:space="preserve">восполнение тепловых потерь рабочим пространством печи в окружающее пространство. Большая часть теплоты (иногда до 80 </w:t>
      </w:r>
      <w:r w:rsidR="00553215" w:rsidRPr="00553215">
        <w:rPr>
          <w:rFonts w:eastAsia="Calibri"/>
          <w:szCs w:val="28"/>
          <w:lang w:eastAsia="en-US"/>
        </w:rPr>
        <w:t>%</w:t>
      </w:r>
      <w:r w:rsidR="00553215">
        <w:rPr>
          <w:rFonts w:eastAsia="Calibri"/>
          <w:szCs w:val="28"/>
          <w:lang w:eastAsia="en-US"/>
        </w:rPr>
        <w:t xml:space="preserve">) требуется продуктами горения, покидающими рабочее пространство печи. Поэтому вопрос утилизации теплоты </w:t>
      </w:r>
      <w:r w:rsidR="008C3498">
        <w:rPr>
          <w:rFonts w:eastAsia="Calibri"/>
          <w:szCs w:val="28"/>
          <w:lang w:eastAsia="en-US"/>
        </w:rPr>
        <w:t xml:space="preserve">уходящих из печи газов </w:t>
      </w:r>
      <w:r w:rsidR="0071786F">
        <w:rPr>
          <w:rFonts w:eastAsia="Calibri"/>
          <w:szCs w:val="28"/>
          <w:lang w:eastAsia="en-US"/>
        </w:rPr>
        <w:t>приобретает первостепенное значение. Для этого используют теплообменные аппараты непрерывного и периодического действия. Очень выгодно использовать теплоту уходящих газов для подогрева воздуха, поступающего для горения топлива. В этом случае каждая единица теплоты (кДж), внесенная в печь с подогретым воздухом, позволяет экономит 2-3 и более единицы теплоты топлива (в зависимости от уровня подогрева воздуха и температуры уходящих газов). Это обуславливается тем, что внесение в печь и физической теплоты нагретого воздуха или газообразного топлива уменьшает расход последнего и, следовательно, объем продуктов сгорания, что приводить к снижению тепловых потерь.</w:t>
      </w:r>
    </w:p>
    <w:p w:rsidR="00DC0571" w:rsidRDefault="0071786F" w:rsidP="007F7432">
      <w:pPr>
        <w:spacing w:line="360" w:lineRule="auto"/>
        <w:ind w:firstLine="567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 Подогрев воздуха помимо экономии топлива интенсифицирует процесс горения </w:t>
      </w:r>
      <w:r w:rsidR="00C75E19">
        <w:rPr>
          <w:rFonts w:eastAsia="Calibri"/>
          <w:szCs w:val="28"/>
          <w:lang w:eastAsia="en-US"/>
        </w:rPr>
        <w:t>газообразного топлива так как с повышением температуры газовоздушной смеси возрастают скорости реакции горения и распространение пламени.</w:t>
      </w:r>
    </w:p>
    <w:p w:rsidR="00C75E19" w:rsidRDefault="00C75E19" w:rsidP="007F7432">
      <w:pPr>
        <w:spacing w:line="360" w:lineRule="auto"/>
        <w:ind w:firstLine="567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Для подогрева воздуха в настоящее время применяют аппараты как непрерывного действия – рекуператоры, так и периодического – регенераторы. Последними оборудуют доменные печи, высокотемпературные плавильные печи и регенеративные нагревательные колодцы. Наиболее высокий уровень подогрева воздуха можно получить в регенераторах (до 900-1300 ˚С) и керамических рекуператорах (до 700-850 ˚С). Керамические рекуператоры компонуются из специальных элементов – блоков или труб, поэтому и носят название либо блочные, либо трубчатых.   </w:t>
      </w:r>
    </w:p>
    <w:p w:rsidR="007F7432" w:rsidRPr="00C75E19" w:rsidRDefault="00DC0571" w:rsidP="00C75E19">
      <w:pPr>
        <w:spacing w:line="360" w:lineRule="auto"/>
        <w:ind w:firstLine="567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 </w:t>
      </w:r>
    </w:p>
    <w:p w:rsidR="000C01E2" w:rsidRPr="00754B0C" w:rsidRDefault="000C01E2" w:rsidP="007F7432">
      <w:pPr>
        <w:pStyle w:val="1"/>
        <w:spacing w:before="0" w:line="360" w:lineRule="auto"/>
      </w:pPr>
      <w:bookmarkStart w:id="9" w:name="_Toc280896948"/>
      <w:bookmarkStart w:id="10" w:name="_Toc26422925"/>
      <w:r w:rsidRPr="00696082">
        <w:lastRenderedPageBreak/>
        <w:t>1 ПОСТАНОВКА ЗАДАЧИ</w:t>
      </w:r>
      <w:r w:rsidR="0012475E">
        <w:t xml:space="preserve">, </w:t>
      </w:r>
      <w:r w:rsidRPr="00696082">
        <w:t xml:space="preserve">ПРОВЕРКА КОРРЕКТНОСТИ </w:t>
      </w:r>
      <w:r w:rsidR="007451E1">
        <w:br/>
      </w:r>
      <w:r w:rsidRPr="00696082">
        <w:t>АЛГОРИТМ РАСЧЕТА</w:t>
      </w:r>
      <w:bookmarkEnd w:id="9"/>
      <w:bookmarkEnd w:id="10"/>
      <w:r w:rsidR="0012475E">
        <w:t xml:space="preserve"> </w:t>
      </w:r>
    </w:p>
    <w:p w:rsidR="000C01E2" w:rsidRPr="00543660" w:rsidRDefault="00591B58" w:rsidP="007F7432">
      <w:pPr>
        <w:pStyle w:val="2"/>
        <w:spacing w:before="0" w:line="360" w:lineRule="auto"/>
        <w:rPr>
          <w:rFonts w:eastAsia="Calibri"/>
        </w:rPr>
      </w:pPr>
      <w:bookmarkStart w:id="11" w:name="_Toc278812313"/>
      <w:bookmarkStart w:id="12" w:name="_Toc280896949"/>
      <w:bookmarkStart w:id="13" w:name="_Toc26422926"/>
      <w:r w:rsidRPr="00543660">
        <w:rPr>
          <w:rFonts w:eastAsia="Calibri"/>
        </w:rPr>
        <w:t xml:space="preserve">1.1 </w:t>
      </w:r>
      <w:r w:rsidR="000C01E2" w:rsidRPr="00543660">
        <w:rPr>
          <w:rFonts w:eastAsia="Calibri"/>
        </w:rPr>
        <w:t>Физическая постановка задачи</w:t>
      </w:r>
      <w:bookmarkEnd w:id="11"/>
      <w:bookmarkEnd w:id="12"/>
      <w:bookmarkEnd w:id="13"/>
    </w:p>
    <w:p w:rsidR="00BD4AF0" w:rsidRPr="0000725F" w:rsidRDefault="00BD4AF0" w:rsidP="007F7432">
      <w:pPr>
        <w:spacing w:line="240" w:lineRule="auto"/>
        <w:ind w:firstLine="567"/>
        <w:rPr>
          <w:rFonts w:eastAsia="Calibri"/>
          <w:szCs w:val="28"/>
          <w:lang w:eastAsia="en-US"/>
        </w:rPr>
      </w:pPr>
      <w:r w:rsidRPr="0000725F">
        <w:rPr>
          <w:rFonts w:eastAsia="Calibri"/>
          <w:szCs w:val="28"/>
          <w:lang w:eastAsia="en-US"/>
        </w:rPr>
        <w:t>Целью является расчет</w:t>
      </w:r>
      <w:r w:rsidR="006C0178">
        <w:rPr>
          <w:rFonts w:eastAsia="Calibri"/>
          <w:szCs w:val="28"/>
          <w:lang w:eastAsia="en-US"/>
        </w:rPr>
        <w:t xml:space="preserve"> керамического рекуператора</w:t>
      </w:r>
      <w:r w:rsidRPr="0000725F">
        <w:rPr>
          <w:rFonts w:eastAsia="Calibri"/>
          <w:szCs w:val="28"/>
          <w:lang w:eastAsia="en-US"/>
        </w:rPr>
        <w:t>.</w:t>
      </w:r>
    </w:p>
    <w:p w:rsidR="000A7537" w:rsidRPr="0000725F" w:rsidRDefault="00910781" w:rsidP="007F7432">
      <w:pPr>
        <w:spacing w:line="240" w:lineRule="auto"/>
        <w:ind w:firstLine="567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Керамический рекуператор </w:t>
      </w:r>
      <w:r w:rsidR="00BD4AF0" w:rsidRPr="0000725F">
        <w:rPr>
          <w:rFonts w:eastAsia="Calibri"/>
          <w:szCs w:val="28"/>
          <w:lang w:eastAsia="en-US"/>
        </w:rPr>
        <w:t>зависит от:</w:t>
      </w:r>
    </w:p>
    <w:p w:rsidR="000A7537" w:rsidRDefault="00910781" w:rsidP="007F7432">
      <w:pPr>
        <w:pStyle w:val="a8"/>
        <w:numPr>
          <w:ilvl w:val="0"/>
          <w:numId w:val="29"/>
        </w:numPr>
        <w:spacing w:line="240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Расхода топлива на печи</w:t>
      </w:r>
      <w:r w:rsidR="000A7537" w:rsidRPr="0000725F">
        <w:rPr>
          <w:rFonts w:eastAsia="Calibri"/>
          <w:szCs w:val="28"/>
          <w:lang w:eastAsia="en-US"/>
        </w:rPr>
        <w:t>.</w:t>
      </w:r>
    </w:p>
    <w:p w:rsidR="00910781" w:rsidRDefault="00910781" w:rsidP="007F7432">
      <w:pPr>
        <w:pStyle w:val="a8"/>
        <w:numPr>
          <w:ilvl w:val="0"/>
          <w:numId w:val="29"/>
        </w:numPr>
        <w:spacing w:line="240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Коэффициента избыточного воздуха.</w:t>
      </w:r>
    </w:p>
    <w:p w:rsidR="00910781" w:rsidRDefault="00910781" w:rsidP="007F7432">
      <w:pPr>
        <w:pStyle w:val="a8"/>
        <w:numPr>
          <w:ilvl w:val="0"/>
          <w:numId w:val="29"/>
        </w:numPr>
        <w:spacing w:line="240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Характеристики горения топлива.</w:t>
      </w:r>
    </w:p>
    <w:p w:rsidR="00910781" w:rsidRPr="00B9327A" w:rsidRDefault="00B9327A" w:rsidP="00B9327A">
      <w:pPr>
        <w:pStyle w:val="a8"/>
        <w:numPr>
          <w:ilvl w:val="0"/>
          <w:numId w:val="29"/>
        </w:numPr>
        <w:spacing w:line="240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Температуры продукта</w:t>
      </w:r>
      <w:r w:rsidR="00910781">
        <w:rPr>
          <w:rFonts w:eastAsia="Calibri"/>
          <w:szCs w:val="28"/>
          <w:lang w:eastAsia="en-US"/>
        </w:rPr>
        <w:t xml:space="preserve"> горения, уходящих из печи. </w:t>
      </w:r>
    </w:p>
    <w:p w:rsidR="00754B0C" w:rsidRPr="00543660" w:rsidRDefault="000C01E2" w:rsidP="007F7432">
      <w:pPr>
        <w:pStyle w:val="2"/>
        <w:spacing w:before="0" w:line="360" w:lineRule="auto"/>
      </w:pPr>
      <w:bookmarkStart w:id="14" w:name="_Toc26422927"/>
      <w:r w:rsidRPr="00543660">
        <w:t>1.2 Математическая модель задачи</w:t>
      </w:r>
      <w:bookmarkEnd w:id="14"/>
    </w:p>
    <w:p w:rsidR="00910781" w:rsidRDefault="00910781" w:rsidP="00910781">
      <w:pPr>
        <w:jc w:val="lef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Исходными формулами для расчета рекуператора являются следующие выражения.</w:t>
      </w:r>
    </w:p>
    <w:p w:rsidR="00910781" w:rsidRDefault="00910781" w:rsidP="00910781">
      <w:pPr>
        <w:jc w:val="lef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Уравнение теплопередачи, решенное относительно искомой поверхности нагрева,</w:t>
      </w:r>
    </w:p>
    <w:p w:rsidR="003C0B63" w:rsidRPr="00824054" w:rsidRDefault="00936A40" w:rsidP="00936A40">
      <w:pPr>
        <w:jc w:val="center"/>
        <w:rPr>
          <w:rFonts w:eastAsia="Calibri"/>
          <w:szCs w:val="28"/>
          <w:lang w:eastAsia="en-US"/>
        </w:rPr>
      </w:pPr>
      <w:r w:rsidRPr="00936A40">
        <w:rPr>
          <w:rFonts w:eastAsia="Calibri"/>
          <w:sz w:val="36"/>
          <w:szCs w:val="36"/>
          <w:lang w:eastAsia="en-US"/>
        </w:rPr>
        <w:t xml:space="preserve">                      </w:t>
      </w:r>
      <w:r w:rsidR="00B067EA" w:rsidRPr="00F075CD">
        <w:rPr>
          <w:rFonts w:eastAsia="Calibri"/>
          <w:sz w:val="36"/>
          <w:szCs w:val="36"/>
          <w:lang w:eastAsia="en-US"/>
        </w:rPr>
        <w:t xml:space="preserve"> </w:t>
      </w:r>
      <w:r w:rsidRPr="00936A40">
        <w:rPr>
          <w:rFonts w:eastAsia="Calibri"/>
          <w:sz w:val="36"/>
          <w:szCs w:val="36"/>
          <w:lang w:eastAsia="en-US"/>
        </w:rPr>
        <w:t xml:space="preserve">     </w:t>
      </w:r>
      <m:oMath>
        <m:r>
          <w:rPr>
            <w:rFonts w:ascii="Cambria Math" w:eastAsia="Calibri" w:hAnsi="Cambria Math"/>
            <w:sz w:val="36"/>
            <w:szCs w:val="36"/>
            <w:lang w:eastAsia="en-US"/>
          </w:rPr>
          <m:t xml:space="preserve">   </m:t>
        </m:r>
        <m:r>
          <w:rPr>
            <w:rFonts w:ascii="Cambria Math" w:eastAsia="Calibri" w:hAnsi="Cambria Math" w:cs="Cambria Math"/>
            <w:sz w:val="36"/>
            <w:szCs w:val="36"/>
            <w:lang w:eastAsia="en-US"/>
          </w:rPr>
          <m:t>F</m:t>
        </m:r>
        <m:r>
          <m:rPr>
            <m:sty m:val="p"/>
          </m:rPr>
          <w:rPr>
            <w:rFonts w:ascii="Cambria Math" w:eastAsia="Calibri" w:hAnsi="Cambria Math" w:cs="Cambria Math"/>
            <w:sz w:val="36"/>
            <w:szCs w:val="36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sz w:val="36"/>
                <w:szCs w:val="36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Cambria Math"/>
                    <w:sz w:val="36"/>
                    <w:szCs w:val="36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Cambria Math"/>
                    <w:sz w:val="36"/>
                    <w:szCs w:val="36"/>
                    <w:lang w:eastAsia="en-US"/>
                  </w:rPr>
                  <m:t>Q</m:t>
                </m:r>
              </m:e>
              <m:sub>
                <m:r>
                  <w:rPr>
                    <w:rFonts w:ascii="Cambria Math" w:eastAsia="Calibri" w:hAnsi="Cambria Math" w:cs="Cambria Math"/>
                    <w:sz w:val="36"/>
                    <w:szCs w:val="36"/>
                    <w:lang w:eastAsia="en-US"/>
                  </w:rPr>
                  <m:t>в</m:t>
                </m:r>
              </m:sub>
            </m:sSub>
          </m:num>
          <m:den>
            <m:r>
              <w:rPr>
                <w:rFonts w:ascii="Cambria Math" w:eastAsia="Calibri" w:hAnsi="Cambria Math" w:cs="Cambria Math"/>
                <w:sz w:val="36"/>
                <w:szCs w:val="36"/>
                <w:lang w:val="en-US" w:eastAsia="en-US"/>
              </w:rPr>
              <m:t>K</m:t>
            </m:r>
            <m:r>
              <w:rPr>
                <w:rFonts w:ascii="Cambria Math" w:eastAsia="Calibri" w:hAnsi="Cambria Math" w:cs="Cambria Math"/>
                <w:sz w:val="36"/>
                <w:szCs w:val="36"/>
                <w:lang w:eastAsia="en-US"/>
              </w:rPr>
              <m:t>*∆</m:t>
            </m:r>
            <m:r>
              <w:rPr>
                <w:rFonts w:ascii="Cambria Math" w:eastAsia="Calibri" w:hAnsi="Cambria Math" w:cs="Cambria Math"/>
                <w:sz w:val="36"/>
                <w:szCs w:val="36"/>
                <w:lang w:val="en-US" w:eastAsia="en-US"/>
              </w:rPr>
              <m:t>t</m:t>
            </m:r>
          </m:den>
        </m:f>
      </m:oMath>
      <w:r w:rsidR="00F41B6E">
        <w:rPr>
          <w:rFonts w:eastAsia="Calibri"/>
          <w:szCs w:val="28"/>
          <w:lang w:eastAsia="en-US"/>
        </w:rPr>
        <w:t xml:space="preserve">  </w:t>
      </w:r>
      <w:r w:rsidR="00824054">
        <w:rPr>
          <w:rFonts w:eastAsia="Calibri"/>
          <w:szCs w:val="28"/>
          <w:lang w:eastAsia="en-US"/>
        </w:rPr>
        <w:tab/>
      </w:r>
      <w:r w:rsidR="00824054">
        <w:rPr>
          <w:rFonts w:eastAsia="Calibri"/>
          <w:szCs w:val="28"/>
          <w:lang w:eastAsia="en-US"/>
        </w:rPr>
        <w:tab/>
      </w:r>
      <w:r w:rsidR="00824054">
        <w:rPr>
          <w:rFonts w:eastAsia="Calibri"/>
          <w:szCs w:val="28"/>
          <w:lang w:eastAsia="en-US"/>
        </w:rPr>
        <w:tab/>
      </w:r>
      <w:r w:rsidRPr="00936A40">
        <w:rPr>
          <w:rFonts w:eastAsia="Calibri"/>
          <w:szCs w:val="28"/>
          <w:lang w:eastAsia="en-US"/>
        </w:rPr>
        <w:t xml:space="preserve">  </w:t>
      </w:r>
      <w:r w:rsidR="00B067EA" w:rsidRPr="00F075CD">
        <w:rPr>
          <w:rFonts w:eastAsia="Calibri"/>
          <w:szCs w:val="28"/>
          <w:lang w:eastAsia="en-US"/>
        </w:rPr>
        <w:t xml:space="preserve">    </w:t>
      </w:r>
      <w:r w:rsidRPr="00936A40">
        <w:rPr>
          <w:rFonts w:eastAsia="Calibri"/>
          <w:szCs w:val="28"/>
          <w:lang w:eastAsia="en-US"/>
        </w:rPr>
        <w:t xml:space="preserve">                             </w:t>
      </w:r>
      <w:r w:rsidR="00B067EA" w:rsidRPr="00F075CD">
        <w:rPr>
          <w:rFonts w:eastAsia="Calibri"/>
          <w:szCs w:val="28"/>
          <w:lang w:eastAsia="en-US"/>
        </w:rPr>
        <w:t xml:space="preserve">   </w:t>
      </w:r>
      <w:r w:rsidR="00F41B6E">
        <w:rPr>
          <w:rFonts w:eastAsia="Calibri"/>
          <w:szCs w:val="28"/>
          <w:lang w:eastAsia="en-US"/>
        </w:rPr>
        <w:t xml:space="preserve">  </w:t>
      </w:r>
      <w:r w:rsidR="00824054" w:rsidRPr="00DC2F99">
        <w:rPr>
          <w:rFonts w:eastAsia="Calibri"/>
          <w:szCs w:val="28"/>
          <w:lang w:eastAsia="en-US"/>
        </w:rPr>
        <w:t>(1)</w:t>
      </w:r>
    </w:p>
    <w:p w:rsidR="003C0B63" w:rsidRPr="00E07C26" w:rsidRDefault="003C0B63" w:rsidP="001F15D1">
      <w:pPr>
        <w:ind w:firstLine="0"/>
        <w:rPr>
          <w:rFonts w:eastAsia="Calibri"/>
          <w:szCs w:val="28"/>
          <w:lang w:eastAsia="en-US"/>
        </w:rPr>
      </w:pPr>
      <w:r w:rsidRPr="00E07C26">
        <w:rPr>
          <w:rFonts w:eastAsia="Calibri"/>
          <w:szCs w:val="28"/>
          <w:lang w:eastAsia="en-US"/>
        </w:rPr>
        <w:t xml:space="preserve">где </w:t>
      </w:r>
      <w:r w:rsidR="00936A40">
        <w:rPr>
          <w:rFonts w:eastAsia="Calibri"/>
          <w:szCs w:val="28"/>
          <w:lang w:val="en-US" w:eastAsia="en-US"/>
        </w:rPr>
        <w:t>F</w:t>
      </w:r>
      <w:r w:rsidRPr="00E07C26">
        <w:rPr>
          <w:rFonts w:eastAsia="Calibri"/>
          <w:szCs w:val="28"/>
          <w:lang w:eastAsia="en-US"/>
        </w:rPr>
        <w:t xml:space="preserve"> –</w:t>
      </w:r>
      <w:r w:rsidR="00936A40">
        <w:rPr>
          <w:rFonts w:eastAsia="Calibri"/>
          <w:szCs w:val="28"/>
          <w:lang w:eastAsia="en-US"/>
        </w:rPr>
        <w:t>требуемая поверхность нагрева рекуператора</w:t>
      </w:r>
      <w:r w:rsidRPr="00E07C26">
        <w:rPr>
          <w:rFonts w:eastAsia="Calibri"/>
          <w:szCs w:val="28"/>
          <w:lang w:eastAsia="en-US"/>
        </w:rPr>
        <w:t xml:space="preserve">, </w:t>
      </w:r>
      <w:r w:rsidR="00936A40">
        <w:rPr>
          <w:rFonts w:eastAsia="Calibri"/>
          <w:szCs w:val="28"/>
          <w:lang w:eastAsia="en-US"/>
        </w:rPr>
        <w:t>м²</w:t>
      </w:r>
      <w:r w:rsidRPr="00E07C26">
        <w:rPr>
          <w:rFonts w:eastAsia="Calibri"/>
          <w:szCs w:val="28"/>
          <w:lang w:eastAsia="en-US"/>
        </w:rPr>
        <w:t>;</w:t>
      </w:r>
    </w:p>
    <w:p w:rsidR="003C0B63" w:rsidRPr="00E07C26" w:rsidRDefault="00F41B6E" w:rsidP="007F7432">
      <w:pPr>
        <w:spacing w:line="240" w:lineRule="auto"/>
        <w:ind w:firstLine="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      </w:t>
      </w:r>
      <m:oMath>
        <m:sSub>
          <m:sSubPr>
            <m:ctrlPr>
              <w:rPr>
                <w:rFonts w:ascii="Cambria Math" w:eastAsia="Calibri" w:hAnsi="Cambria Math" w:cs="Cambria Math"/>
                <w:sz w:val="36"/>
                <w:szCs w:val="36"/>
                <w:lang w:eastAsia="en-US"/>
              </w:rPr>
            </m:ctrlPr>
          </m:sSubPr>
          <m:e>
            <m:r>
              <w:rPr>
                <w:rFonts w:ascii="Cambria Math" w:eastAsia="Calibri" w:hAnsi="Cambria Math" w:cs="Cambria Math"/>
                <w:sz w:val="36"/>
                <w:szCs w:val="36"/>
                <w:lang w:eastAsia="en-US"/>
              </w:rPr>
              <m:t>Q</m:t>
            </m:r>
          </m:e>
          <m:sub>
            <m:r>
              <w:rPr>
                <w:rFonts w:ascii="Cambria Math" w:eastAsia="Calibri" w:hAnsi="Cambria Math" w:cs="Cambria Math"/>
                <w:sz w:val="36"/>
                <w:szCs w:val="36"/>
                <w:lang w:eastAsia="en-US"/>
              </w:rPr>
              <m:t>в</m:t>
            </m:r>
          </m:sub>
        </m:sSub>
      </m:oMath>
      <w:r w:rsidR="003C0B63" w:rsidRPr="00E07C26">
        <w:rPr>
          <w:rFonts w:eastAsia="Calibri"/>
          <w:szCs w:val="28"/>
          <w:lang w:eastAsia="en-US"/>
        </w:rPr>
        <w:t>–</w:t>
      </w:r>
      <w:r w:rsidR="00936A40">
        <w:rPr>
          <w:rFonts w:eastAsia="Calibri"/>
          <w:szCs w:val="28"/>
          <w:lang w:eastAsia="en-US"/>
        </w:rPr>
        <w:t>количества теплоты</w:t>
      </w:r>
      <w:r w:rsidR="003C0B63" w:rsidRPr="00E07C26">
        <w:rPr>
          <w:rFonts w:eastAsia="Calibri"/>
          <w:szCs w:val="28"/>
          <w:lang w:eastAsia="en-US"/>
        </w:rPr>
        <w:t>,</w:t>
      </w:r>
      <w:r w:rsidR="00936A40">
        <w:rPr>
          <w:rFonts w:eastAsia="Calibri"/>
          <w:szCs w:val="28"/>
          <w:lang w:eastAsia="en-US"/>
        </w:rPr>
        <w:t xml:space="preserve"> передаваемое воздуху в рекуператоре,</w:t>
      </w:r>
      <w:r w:rsidR="00084697">
        <w:rPr>
          <w:rFonts w:eastAsia="Calibri"/>
          <w:szCs w:val="28"/>
          <w:lang w:eastAsia="en-US"/>
        </w:rPr>
        <w:t xml:space="preserve"> </w:t>
      </w:r>
      <w:r w:rsidR="00936A40" w:rsidRPr="00936A40">
        <w:rPr>
          <w:rFonts w:eastAsia="Calibri"/>
          <w:szCs w:val="28"/>
          <w:lang w:eastAsia="en-US"/>
        </w:rPr>
        <w:t>%</w:t>
      </w:r>
      <w:r w:rsidR="003C0B63" w:rsidRPr="00E07C26">
        <w:rPr>
          <w:rFonts w:eastAsia="Calibri"/>
          <w:szCs w:val="28"/>
          <w:lang w:eastAsia="en-US"/>
        </w:rPr>
        <w:t>;</w:t>
      </w:r>
    </w:p>
    <w:p w:rsidR="003C0B63" w:rsidRDefault="00F41B6E" w:rsidP="007F7432">
      <w:pPr>
        <w:spacing w:line="240" w:lineRule="auto"/>
        <w:ind w:firstLine="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      </w:t>
      </w:r>
      <w:r w:rsidR="00936A40">
        <w:rPr>
          <w:rFonts w:eastAsia="Calibri"/>
          <w:szCs w:val="28"/>
          <w:lang w:val="en-US" w:eastAsia="en-US"/>
        </w:rPr>
        <w:t>K</w:t>
      </w:r>
      <w:r w:rsidR="003C0B63" w:rsidRPr="00E07C26">
        <w:rPr>
          <w:rFonts w:eastAsia="Calibri"/>
          <w:szCs w:val="28"/>
          <w:lang w:eastAsia="en-US"/>
        </w:rPr>
        <w:t xml:space="preserve"> –</w:t>
      </w:r>
      <w:r w:rsidR="00936A40">
        <w:rPr>
          <w:rFonts w:eastAsia="Calibri"/>
          <w:szCs w:val="28"/>
          <w:lang w:eastAsia="en-US"/>
        </w:rPr>
        <w:t>коэффициент теплопередачи в рекуператоре</w:t>
      </w:r>
      <w:r w:rsidR="003C0B63" w:rsidRPr="00E07C26">
        <w:rPr>
          <w:rFonts w:eastAsia="Calibri"/>
          <w:szCs w:val="28"/>
          <w:lang w:eastAsia="en-US"/>
        </w:rPr>
        <w:t xml:space="preserve">, </w:t>
      </w:r>
      <w:r w:rsidR="00936A40">
        <w:rPr>
          <w:rFonts w:eastAsia="Calibri"/>
          <w:szCs w:val="28"/>
          <w:lang w:eastAsia="en-US"/>
        </w:rPr>
        <w:t>Вт/</w:t>
      </w:r>
      <w:r w:rsidR="00936A40" w:rsidRPr="00936A40">
        <w:rPr>
          <w:rFonts w:eastAsia="Calibri"/>
          <w:szCs w:val="28"/>
          <w:lang w:eastAsia="en-US"/>
        </w:rPr>
        <w:t xml:space="preserve"> </w:t>
      </w:r>
      <w:r w:rsidR="00936A40">
        <w:rPr>
          <w:rFonts w:eastAsia="Calibri"/>
          <w:szCs w:val="28"/>
          <w:lang w:eastAsia="en-US"/>
        </w:rPr>
        <w:t>м²</w:t>
      </w:r>
      <m:oMath>
        <m:r>
          <w:rPr>
            <w:rFonts w:ascii="Cambria Math" w:hAnsi="Cambria Math"/>
          </w:rPr>
          <m:t>∙</m:t>
        </m:r>
      </m:oMath>
      <w:r w:rsidR="00936A40">
        <w:rPr>
          <w:rFonts w:eastAsia="Calibri"/>
          <w:szCs w:val="28"/>
          <w:lang w:eastAsia="en-US"/>
        </w:rPr>
        <w:t>град</w:t>
      </w:r>
      <w:r w:rsidR="00936A40" w:rsidRPr="00936A40">
        <w:rPr>
          <w:rFonts w:eastAsia="Calibri"/>
          <w:szCs w:val="28"/>
          <w:lang w:eastAsia="en-US"/>
        </w:rPr>
        <w:t>;</w:t>
      </w:r>
    </w:p>
    <w:p w:rsidR="00936A40" w:rsidRPr="00936A40" w:rsidRDefault="00936A40" w:rsidP="007F7432">
      <w:pPr>
        <w:spacing w:line="240" w:lineRule="auto"/>
        <w:ind w:firstLine="0"/>
        <w:rPr>
          <w:rFonts w:eastAsia="Calibri"/>
          <w:szCs w:val="28"/>
          <w:lang w:eastAsia="en-US"/>
        </w:rPr>
      </w:pPr>
      <w:r w:rsidRPr="00936A40">
        <w:rPr>
          <w:rFonts w:eastAsia="Calibri"/>
          <w:sz w:val="36"/>
          <w:szCs w:val="36"/>
          <w:lang w:eastAsia="en-US"/>
        </w:rPr>
        <w:t xml:space="preserve">    </w:t>
      </w:r>
      <m:oMath>
        <m:r>
          <w:rPr>
            <w:rFonts w:ascii="Cambria Math" w:eastAsia="Calibri" w:hAnsi="Cambria Math" w:cs="Cambria Math"/>
            <w:sz w:val="36"/>
            <w:szCs w:val="36"/>
            <w:lang w:eastAsia="en-US"/>
          </w:rPr>
          <m:t>∆</m:t>
        </m:r>
        <m:r>
          <w:rPr>
            <w:rFonts w:ascii="Cambria Math" w:eastAsia="Calibri" w:hAnsi="Cambria Math" w:cs="Cambria Math"/>
            <w:sz w:val="36"/>
            <w:szCs w:val="36"/>
            <w:lang w:val="en-US" w:eastAsia="en-US"/>
          </w:rPr>
          <m:t>t</m:t>
        </m:r>
      </m:oMath>
      <w:r w:rsidRPr="00936A40">
        <w:rPr>
          <w:rFonts w:eastAsia="Calibri"/>
          <w:sz w:val="36"/>
          <w:szCs w:val="36"/>
          <w:lang w:eastAsia="en-US"/>
        </w:rPr>
        <w:t xml:space="preserve"> </w:t>
      </w:r>
      <w:r w:rsidRPr="00936A40">
        <w:rPr>
          <w:rFonts w:eastAsia="Calibri"/>
          <w:szCs w:val="36"/>
          <w:lang w:eastAsia="en-US"/>
        </w:rPr>
        <w:t xml:space="preserve">– </w:t>
      </w:r>
      <w:r>
        <w:rPr>
          <w:rFonts w:eastAsia="Calibri"/>
          <w:szCs w:val="36"/>
          <w:lang w:eastAsia="en-US"/>
        </w:rPr>
        <w:t>средняя логарифмическая разность температур дыма и воздуха в рекуператоре, град</w:t>
      </w:r>
      <w:r w:rsidRPr="00936A40">
        <w:rPr>
          <w:rFonts w:eastAsia="Calibri"/>
          <w:szCs w:val="36"/>
          <w:lang w:eastAsia="en-US"/>
        </w:rPr>
        <w:t>.</w:t>
      </w:r>
      <w:r>
        <w:rPr>
          <w:rFonts w:eastAsia="Calibri"/>
          <w:szCs w:val="36"/>
          <w:lang w:eastAsia="en-US"/>
        </w:rPr>
        <w:t xml:space="preserve"> </w:t>
      </w:r>
      <w:r w:rsidRPr="00936A40">
        <w:rPr>
          <w:rFonts w:eastAsia="Calibri"/>
          <w:sz w:val="36"/>
          <w:szCs w:val="36"/>
          <w:lang w:eastAsia="en-US"/>
        </w:rPr>
        <w:t xml:space="preserve"> </w:t>
      </w:r>
    </w:p>
    <w:p w:rsidR="003C0B63" w:rsidRPr="00E07C26" w:rsidRDefault="00936A40" w:rsidP="007F7432">
      <w:pPr>
        <w:spacing w:line="240" w:lineRule="auto"/>
        <w:ind w:firstLine="60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Уравнения </w:t>
      </w:r>
      <w:r w:rsidR="009D6DF8">
        <w:rPr>
          <w:rFonts w:eastAsia="Calibri"/>
          <w:szCs w:val="28"/>
          <w:lang w:eastAsia="en-US"/>
        </w:rPr>
        <w:t>теплового баланса, записанное с учетом утечки воздуха на дымовую сторону вследствие негерметичности рекуператора</w:t>
      </w:r>
      <w:r w:rsidR="003C0B63" w:rsidRPr="00E07C26">
        <w:rPr>
          <w:rFonts w:eastAsia="Calibri"/>
          <w:szCs w:val="28"/>
          <w:lang w:eastAsia="en-US"/>
        </w:rPr>
        <w:t>:</w:t>
      </w:r>
    </w:p>
    <w:p w:rsidR="001F15D1" w:rsidRDefault="00084697" w:rsidP="001F15D1">
      <w:pPr>
        <w:ind w:firstLine="0"/>
        <w:jc w:val="right"/>
      </w:pPr>
      <w:r>
        <w:rPr>
          <w:rFonts w:eastAsia="Calibri"/>
        </w:rPr>
        <w:t xml:space="preserve"> </w:t>
      </w:r>
      <m:oMath>
        <m:r>
          <w:rPr>
            <w:rFonts w:ascii="Cambria Math" w:hAnsi="Cambria Math"/>
          </w:rPr>
          <m:t xml:space="preserve">   η*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 xml:space="preserve"> 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  <w:lang w:eastAsia="en-US"/>
                  </w:rPr>
                  <m:t>‘</m:t>
                </m:r>
              </m:sup>
            </m:sSubSup>
            <m:r>
              <w:rPr>
                <w:rFonts w:ascii="Cambria Math" w:hAnsi="Cambria Math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  <w:lang w:eastAsia="en-US"/>
                  </w:rPr>
                  <m:t>‘</m:t>
                </m:r>
              </m:sup>
            </m:sSub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 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Cs w:val="28"/>
                        <w:lang w:eastAsia="en-US"/>
                      </w:rPr>
                      <m:t>‘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в.пр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  <w:lang w:eastAsia="en-US"/>
                  </w:rPr>
                  <m:t>‘‘</m:t>
                </m:r>
              </m:sup>
            </m:sSubSup>
          </m:e>
        </m:d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 в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eastAsia="en-US"/>
              </w:rPr>
              <m:t>‘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в.пр</m:t>
            </m:r>
          </m:sub>
        </m:sSub>
        <m:r>
          <w:rPr>
            <w:rFonts w:ascii="Cambria Math" w:hAnsi="Cambria Math"/>
          </w:rPr>
          <m:t>)∙(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в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eastAsia="en-US"/>
              </w:rPr>
              <m:t>‘‘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в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eastAsia="en-US"/>
              </w:rPr>
              <m:t>‘</m:t>
            </m:r>
          </m:sup>
        </m:sSubSup>
        <m:r>
          <w:rPr>
            <w:rFonts w:ascii="Cambria Math" w:hAnsi="Cambria Math"/>
          </w:rPr>
          <m:t>)</m:t>
        </m:r>
      </m:oMath>
      <w:r w:rsidR="001F15D1">
        <w:t xml:space="preserve">                    (2)</w:t>
      </w:r>
    </w:p>
    <w:p w:rsidR="00791E71" w:rsidRPr="00791E71" w:rsidRDefault="00084697" w:rsidP="00084697">
      <w:pPr>
        <w:ind w:firstLine="0"/>
        <w:jc w:val="left"/>
        <w:rPr>
          <w:rFonts w:eastAsia="Calibri"/>
        </w:rPr>
      </w:pPr>
      <w:r>
        <w:rPr>
          <w:rFonts w:eastAsia="Calibri"/>
          <w:szCs w:val="28"/>
          <w:lang w:eastAsia="en-US"/>
        </w:rPr>
        <w:t xml:space="preserve">  г</w:t>
      </w:r>
      <w:r w:rsidRPr="00E07C26">
        <w:rPr>
          <w:rFonts w:eastAsia="Calibri"/>
          <w:szCs w:val="28"/>
          <w:lang w:eastAsia="en-US"/>
        </w:rPr>
        <w:t>де</w:t>
      </w:r>
      <w:r>
        <w:rPr>
          <w:rFonts w:eastAsia="Calibri"/>
          <w:szCs w:val="28"/>
          <w:lang w:eastAsia="en-US"/>
        </w:rPr>
        <w:t xml:space="preserve">  </w:t>
      </w:r>
      <m:oMath>
        <m:r>
          <w:rPr>
            <w:rFonts w:ascii="Cambria Math" w:hAnsi="Cambria Math"/>
          </w:rPr>
          <m:t>η</m:t>
        </m:r>
      </m:oMath>
      <w:r>
        <w:rPr>
          <w:rFonts w:eastAsia="Calibri"/>
        </w:rPr>
        <w:t xml:space="preserve">- коэффициент, учитывающий потери </w:t>
      </w:r>
      <w:r w:rsidR="00791E71">
        <w:rPr>
          <w:rFonts w:eastAsia="Calibri"/>
        </w:rPr>
        <w:t xml:space="preserve">топливо через наружные поверхности рекуператора в окружающее пространство (обычно </w:t>
      </w:r>
      <m:oMath>
        <m:r>
          <w:rPr>
            <w:rFonts w:ascii="Cambria Math" w:hAnsi="Cambria Math"/>
          </w:rPr>
          <m:t>η=0,9</m:t>
        </m:r>
      </m:oMath>
      <w:r w:rsidR="00791E71">
        <w:rPr>
          <w:rFonts w:eastAsia="Calibri"/>
        </w:rPr>
        <w:t>)</w:t>
      </w:r>
      <w:r w:rsidR="00791E71" w:rsidRPr="00791E71">
        <w:rPr>
          <w:rFonts w:eastAsia="Calibri"/>
        </w:rPr>
        <w:t>;</w:t>
      </w:r>
    </w:p>
    <w:p w:rsidR="00791E71" w:rsidRDefault="00084697" w:rsidP="00084697">
      <w:pPr>
        <w:ind w:firstLine="0"/>
        <w:jc w:val="left"/>
        <w:rPr>
          <w:rFonts w:eastAsia="Calibri"/>
        </w:rPr>
      </w:pPr>
      <w:r>
        <w:rPr>
          <w:rFonts w:eastAsia="Calibri"/>
        </w:rPr>
        <w:t xml:space="preserve"> </w:t>
      </w:r>
      <w:r w:rsidR="00791E71">
        <w:rPr>
          <w:rFonts w:eastAsia="Calibri"/>
        </w:rPr>
        <w:t xml:space="preserve">   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 д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eastAsia="en-US"/>
              </w:rPr>
              <m:t>‘</m:t>
            </m:r>
          </m:sup>
        </m:sSubSup>
      </m:oMath>
      <w:r w:rsidR="00791E71">
        <w:rPr>
          <w:rFonts w:eastAsia="Calibri"/>
        </w:rPr>
        <w:t xml:space="preserve"> – количество дыма, поступающее в рекуператор,</w:t>
      </w:r>
      <w:r w:rsidR="00791E71" w:rsidRPr="00791E71">
        <w:rPr>
          <w:rFonts w:eastAsia="Calibri"/>
        </w:rPr>
        <w:t xml:space="preserve"> </w:t>
      </w:r>
      <w:r w:rsidR="00791E71">
        <w:rPr>
          <w:rFonts w:eastAsia="Calibri"/>
        </w:rPr>
        <w:t>м³·с</w:t>
      </w:r>
      <w:r w:rsidR="00791E71" w:rsidRPr="00791E71">
        <w:rPr>
          <w:rFonts w:eastAsia="Calibri"/>
        </w:rPr>
        <w:t>;</w:t>
      </w:r>
    </w:p>
    <w:p w:rsidR="00791E71" w:rsidRDefault="00791E71" w:rsidP="00084697">
      <w:pPr>
        <w:ind w:firstLine="0"/>
        <w:jc w:val="left"/>
        <w:rPr>
          <w:rFonts w:eastAsia="Calibri"/>
        </w:rPr>
      </w:pPr>
      <w:r w:rsidRPr="00791E71">
        <w:rPr>
          <w:rFonts w:eastAsia="Calibri"/>
        </w:rPr>
        <w:t xml:space="preserve">    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 в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eastAsia="en-US"/>
              </w:rPr>
              <m:t>‘</m:t>
            </m:r>
          </m:sup>
        </m:sSubSup>
      </m:oMath>
      <w:r w:rsidRPr="00791E71">
        <w:rPr>
          <w:rFonts w:eastAsia="Calibri"/>
        </w:rPr>
        <w:t xml:space="preserve"> </w:t>
      </w:r>
      <w:r>
        <w:rPr>
          <w:rFonts w:eastAsia="Calibri"/>
        </w:rPr>
        <w:t>– количество воздуха, поступающее в рекуператор,</w:t>
      </w:r>
      <w:r w:rsidRPr="00791E71">
        <w:rPr>
          <w:rFonts w:eastAsia="Calibri"/>
        </w:rPr>
        <w:t xml:space="preserve"> </w:t>
      </w:r>
      <w:r>
        <w:rPr>
          <w:rFonts w:eastAsia="Calibri"/>
        </w:rPr>
        <w:t>м³·с</w:t>
      </w:r>
      <w:r w:rsidRPr="00791E71">
        <w:rPr>
          <w:rFonts w:eastAsia="Calibri"/>
        </w:rPr>
        <w:t>;</w:t>
      </w:r>
    </w:p>
    <w:p w:rsidR="00791E71" w:rsidRDefault="00791E71" w:rsidP="00791E71">
      <w:pPr>
        <w:ind w:firstLine="0"/>
        <w:jc w:val="left"/>
        <w:rPr>
          <w:rFonts w:eastAsia="Calibri"/>
        </w:rPr>
      </w:pPr>
      <w:r>
        <w:rPr>
          <w:rFonts w:eastAsia="Calibri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в.пр</m:t>
            </m:r>
          </m:sub>
        </m:sSub>
      </m:oMath>
      <w:r>
        <w:rPr>
          <w:rFonts w:eastAsia="Calibri"/>
        </w:rPr>
        <w:t>– количество воздуха, просасываемое через неплотности на сторону дыма в рекуператоре, м³·с</w:t>
      </w:r>
      <w:r w:rsidRPr="00791E71">
        <w:rPr>
          <w:rFonts w:eastAsia="Calibri"/>
        </w:rPr>
        <w:t>;</w:t>
      </w:r>
    </w:p>
    <w:p w:rsidR="00791E71" w:rsidRDefault="00791E71" w:rsidP="00084697">
      <w:pPr>
        <w:ind w:firstLine="0"/>
        <w:jc w:val="left"/>
        <w:rPr>
          <w:rFonts w:eastAsia="Calibri"/>
        </w:rPr>
      </w:pPr>
      <w:r>
        <w:rPr>
          <w:rFonts w:eastAsia="Calibri"/>
        </w:rPr>
        <w:t xml:space="preserve">    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д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eastAsia="en-US"/>
              </w:rPr>
              <m:t>‘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д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eastAsia="en-US"/>
              </w:rPr>
              <m:t>‘‘</m:t>
            </m:r>
          </m:sup>
        </m:sSubSup>
      </m:oMath>
      <w:r>
        <w:rPr>
          <w:rFonts w:eastAsia="Calibri"/>
        </w:rPr>
        <w:t xml:space="preserve"> – теплосодержание дыма до и после рекуператора, Дж/</w:t>
      </w:r>
      <w:r w:rsidRPr="00791E71">
        <w:rPr>
          <w:rFonts w:eastAsia="Calibri"/>
        </w:rPr>
        <w:t xml:space="preserve"> </w:t>
      </w:r>
      <w:r>
        <w:rPr>
          <w:rFonts w:eastAsia="Calibri"/>
        </w:rPr>
        <w:t>м³</w:t>
      </w:r>
      <w:r w:rsidRPr="00791E71">
        <w:rPr>
          <w:rFonts w:eastAsia="Calibri"/>
        </w:rPr>
        <w:t>;</w:t>
      </w:r>
    </w:p>
    <w:p w:rsidR="00791E71" w:rsidRPr="00791E71" w:rsidRDefault="00791E71" w:rsidP="00084697">
      <w:pPr>
        <w:ind w:firstLine="0"/>
        <w:jc w:val="left"/>
        <w:rPr>
          <w:rFonts w:eastAsia="Calibri"/>
        </w:rPr>
      </w:pPr>
      <w:r w:rsidRPr="00791E71">
        <w:rPr>
          <w:rFonts w:eastAsia="Calibri"/>
        </w:rPr>
        <w:t xml:space="preserve">    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в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eastAsia="en-US"/>
              </w:rPr>
              <m:t>‘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в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eastAsia="en-US"/>
              </w:rPr>
              <m:t>‘‘</m:t>
            </m:r>
          </m:sup>
        </m:sSubSup>
      </m:oMath>
      <w:r w:rsidRPr="00791E71">
        <w:rPr>
          <w:rFonts w:eastAsia="Calibri"/>
        </w:rPr>
        <w:t xml:space="preserve"> </w:t>
      </w:r>
      <w:r>
        <w:rPr>
          <w:rFonts w:eastAsia="Calibri"/>
        </w:rPr>
        <w:t>– теплосодержание воздуха до и после рекуператора, Дж/</w:t>
      </w:r>
      <w:r w:rsidRPr="00791E71">
        <w:rPr>
          <w:rFonts w:eastAsia="Calibri"/>
        </w:rPr>
        <w:t xml:space="preserve"> </w:t>
      </w:r>
      <w:r>
        <w:rPr>
          <w:rFonts w:eastAsia="Calibri"/>
        </w:rPr>
        <w:t>м³</w:t>
      </w:r>
      <w:r w:rsidRPr="00791E71">
        <w:rPr>
          <w:rFonts w:eastAsia="Calibri"/>
        </w:rPr>
        <w:t>;</w:t>
      </w:r>
    </w:p>
    <w:p w:rsidR="00084697" w:rsidRPr="008B429B" w:rsidRDefault="00791E71" w:rsidP="00084697">
      <w:pPr>
        <w:ind w:firstLine="0"/>
        <w:jc w:val="left"/>
        <w:rPr>
          <w:rFonts w:eastAsia="Calibri"/>
        </w:rPr>
      </w:pPr>
      <w:r>
        <w:rPr>
          <w:rFonts w:eastAsia="Calibri"/>
        </w:rPr>
        <w:t xml:space="preserve"> Из уравнения (2) получаем теплосодержание дыма, покидающего рекуператора</w:t>
      </w:r>
      <w:r w:rsidR="008B429B" w:rsidRPr="008B429B">
        <w:rPr>
          <w:rFonts w:eastAsia="Calibri"/>
        </w:rPr>
        <w:t>;</w:t>
      </w:r>
    </w:p>
    <w:p w:rsidR="00791E71" w:rsidRPr="008B429B" w:rsidRDefault="009D47B2" w:rsidP="008B429B">
      <w:pPr>
        <w:ind w:firstLine="0"/>
        <w:jc w:val="right"/>
        <w:rPr>
          <w:rFonts w:eastAsia="Calibri"/>
          <w:szCs w:val="28"/>
          <w:lang w:eastAsia="en-US"/>
        </w:rPr>
      </w:pPr>
      <m:oMath>
        <m:sSubSup>
          <m:sSubSup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SupPr>
          <m:e>
            <m:r>
              <w:rPr>
                <w:rFonts w:ascii="Cambria Math" w:hAnsi="Cambria Math"/>
                <w:sz w:val="36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36"/>
              </w:rPr>
              <m:t>д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 w:val="36"/>
                <w:szCs w:val="28"/>
                <w:lang w:eastAsia="en-US"/>
              </w:rPr>
              <m:t>‘‘</m:t>
            </m:r>
          </m:sup>
        </m:sSubSup>
        <m:r>
          <w:rPr>
            <w:rFonts w:ascii="Cambria Math" w:hAnsi="Cambria Math"/>
            <w:sz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 xml:space="preserve"> 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28"/>
                    <w:lang w:eastAsia="en-US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28"/>
                    <w:lang w:eastAsia="en-US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</w:rPr>
              <m:t>-(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η</m:t>
                </m:r>
              </m:den>
            </m:f>
            <m:r>
              <w:rPr>
                <w:rFonts w:ascii="Cambria Math" w:hAnsi="Cambria Math"/>
                <w:sz w:val="36"/>
              </w:rPr>
              <m:t>)∙(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 xml:space="preserve"> 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28"/>
                    <w:lang w:eastAsia="en-US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в.пр</m:t>
                </m:r>
              </m:sub>
            </m:sSub>
            <m:r>
              <w:rPr>
                <w:rFonts w:ascii="Cambria Math" w:hAnsi="Cambria Math"/>
                <w:sz w:val="36"/>
              </w:rPr>
              <m:t>)∙(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28"/>
                    <w:lang w:eastAsia="en-US"/>
                  </w:rPr>
                  <m:t>‘‘</m:t>
                </m:r>
              </m:sup>
            </m:sSubSup>
            <m:r>
              <w:rPr>
                <w:rFonts w:ascii="Cambria Math" w:hAnsi="Cambria Math"/>
                <w:sz w:val="36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28"/>
                    <w:lang w:eastAsia="en-US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</w:rPr>
              <m:t>)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 xml:space="preserve"> 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28"/>
                    <w:lang w:eastAsia="en-US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в.пр</m:t>
                </m:r>
              </m:sub>
            </m:sSub>
          </m:den>
        </m:f>
      </m:oMath>
      <w:r w:rsidR="008B429B">
        <w:rPr>
          <w:rFonts w:eastAsia="Calibri"/>
        </w:rPr>
        <w:t xml:space="preserve">                                         (3)</w:t>
      </w:r>
    </w:p>
    <w:p w:rsidR="00B067EA" w:rsidRDefault="00B067EA" w:rsidP="00B067EA">
      <w:pPr>
        <w:ind w:firstLine="0"/>
        <w:jc w:val="left"/>
        <w:rPr>
          <w:rFonts w:eastAsia="Calibri"/>
          <w:szCs w:val="28"/>
          <w:lang w:eastAsia="en-US"/>
        </w:rPr>
      </w:pPr>
      <w:r w:rsidRPr="00B067EA">
        <w:rPr>
          <w:rFonts w:eastAsia="Calibri"/>
          <w:szCs w:val="28"/>
          <w:lang w:eastAsia="en-US"/>
        </w:rPr>
        <w:t xml:space="preserve">   </w:t>
      </w:r>
      <w:r>
        <w:rPr>
          <w:rFonts w:eastAsia="Calibri"/>
          <w:szCs w:val="28"/>
          <w:lang w:eastAsia="en-US"/>
        </w:rPr>
        <w:t xml:space="preserve">что дает возможность определить температуру дыма </w:t>
      </w:r>
      <m:oMath>
        <m:sSubSup>
          <m:sSub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</w:rPr>
              <m:t>д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 w:val="32"/>
                <w:szCs w:val="28"/>
                <w:lang w:eastAsia="en-US"/>
              </w:rPr>
              <m:t>‘‘</m:t>
            </m:r>
          </m:sup>
        </m:sSubSup>
      </m:oMath>
      <w:r>
        <w:rPr>
          <w:rFonts w:eastAsia="Calibri"/>
          <w:szCs w:val="28"/>
          <w:lang w:eastAsia="en-US"/>
        </w:rPr>
        <w:t xml:space="preserve"> </w:t>
      </w:r>
      <w:r w:rsidRPr="00B067EA">
        <w:rPr>
          <w:rFonts w:eastAsia="Calibri"/>
          <w:szCs w:val="28"/>
          <w:lang w:eastAsia="en-US"/>
        </w:rPr>
        <w:t>.</w:t>
      </w:r>
    </w:p>
    <w:p w:rsidR="00B067EA" w:rsidRDefault="00B067EA" w:rsidP="00B00A08">
      <w:pPr>
        <w:spacing w:line="240" w:lineRule="auto"/>
        <w:ind w:firstLine="600"/>
      </w:pPr>
      <w:r>
        <w:rPr>
          <w:rFonts w:eastAsia="Calibri"/>
          <w:szCs w:val="28"/>
          <w:lang w:eastAsia="en-US"/>
        </w:rPr>
        <w:lastRenderedPageBreak/>
        <w:t xml:space="preserve">   </w:t>
      </w:r>
      <w:r w:rsidR="00B00A08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 xml:space="preserve">Для прямоточного движения дыма и воздуха в рекуператоре среднюю логарифмическую разность температур рассчитывают по формуле  </w:t>
      </w:r>
    </w:p>
    <w:p w:rsidR="001F15D1" w:rsidRPr="00E07C26" w:rsidRDefault="001F15D1" w:rsidP="00B00A08">
      <w:pPr>
        <w:ind w:firstLine="0"/>
        <w:jc w:val="right"/>
        <w:rPr>
          <w:rFonts w:eastAsia="Calibri"/>
          <w:szCs w:val="28"/>
          <w:lang w:eastAsia="en-US"/>
        </w:rPr>
      </w:pPr>
      <w:r>
        <w:t xml:space="preserve">      </w:t>
      </w:r>
      <w:r>
        <w:rPr>
          <w:rFonts w:eastAsia="Calibri"/>
          <w:szCs w:val="28"/>
          <w:lang w:eastAsia="en-US"/>
        </w:rPr>
        <w:t xml:space="preserve">    </w:t>
      </w:r>
      <w:r w:rsidR="00B00A08" w:rsidRPr="00B00A08">
        <w:rPr>
          <w:rFonts w:eastAsia="Calibri"/>
          <w:szCs w:val="28"/>
          <w:lang w:eastAsia="en-US"/>
        </w:rPr>
        <w:t xml:space="preserve">                        </w:t>
      </w:r>
      <w:r>
        <w:rPr>
          <w:rFonts w:eastAsia="Calibri"/>
          <w:szCs w:val="28"/>
          <w:lang w:eastAsia="en-US"/>
        </w:rPr>
        <w:t xml:space="preserve">  </w:t>
      </w:r>
      <m:oMath>
        <m:r>
          <w:rPr>
            <w:rFonts w:ascii="Cambria Math" w:eastAsia="Calibri" w:hAnsi="Cambria Math" w:cs="Cambria Math"/>
            <w:sz w:val="36"/>
            <w:szCs w:val="36"/>
            <w:lang w:eastAsia="en-US"/>
          </w:rPr>
          <m:t>∆</m:t>
        </m:r>
        <m:r>
          <w:rPr>
            <w:rFonts w:ascii="Cambria Math" w:eastAsia="Calibri" w:hAnsi="Cambria Math" w:cs="Cambria Math"/>
            <w:sz w:val="36"/>
            <w:szCs w:val="36"/>
            <w:lang w:val="en-US" w:eastAsia="en-US"/>
          </w:rPr>
          <m:t>t</m:t>
        </m:r>
        <m:r>
          <w:rPr>
            <w:rFonts w:ascii="Cambria Math" w:eastAsia="Calibri" w:hAnsi="Cambria Math" w:cs="Cambria Math"/>
            <w:sz w:val="36"/>
            <w:szCs w:val="36"/>
            <w:lang w:eastAsia="en-US"/>
          </w:rPr>
          <m:t>=</m:t>
        </m:r>
        <m:f>
          <m:fPr>
            <m:ctrlPr>
              <w:rPr>
                <w:rFonts w:ascii="Cambria Math" w:eastAsia="Calibri" w:hAnsi="Cambria Math" w:cs="Cambria Math"/>
                <w:i/>
                <w:sz w:val="36"/>
                <w:szCs w:val="36"/>
                <w:lang w:val="en-US" w:eastAsia="en-US"/>
              </w:rPr>
            </m:ctrlPr>
          </m:fPr>
          <m:num>
            <m:d>
              <m:dPr>
                <m:ctrlPr>
                  <w:rPr>
                    <w:rFonts w:ascii="Cambria Math" w:eastAsia="Calibri" w:hAnsi="Cambria Math" w:cs="Cambria Math"/>
                    <w:i/>
                    <w:sz w:val="36"/>
                    <w:szCs w:val="36"/>
                    <w:lang w:val="en-US" w:eastAsia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</m:t>
                    </m:r>
                  </m:sup>
                </m:sSubSup>
              </m:e>
            </m:d>
            <m:r>
              <w:rPr>
                <w:rFonts w:ascii="Cambria Math" w:eastAsia="Calibri" w:hAnsi="Cambria Math" w:cs="Cambria Math"/>
                <w:sz w:val="36"/>
                <w:szCs w:val="36"/>
                <w:lang w:eastAsia="en-US"/>
              </w:rPr>
              <m:t>-</m:t>
            </m:r>
            <m:d>
              <m:dPr>
                <m:ctrlPr>
                  <w:rPr>
                    <w:rFonts w:ascii="Cambria Math" w:eastAsia="Calibri" w:hAnsi="Cambria Math" w:cs="Cambria Math"/>
                    <w:i/>
                    <w:sz w:val="36"/>
                    <w:szCs w:val="36"/>
                    <w:lang w:val="en-US" w:eastAsia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‘‘</m:t>
                    </m:r>
                  </m:sup>
                </m:sSubSup>
              </m:e>
            </m:d>
          </m:num>
          <m:den>
            <m:r>
              <w:rPr>
                <w:rFonts w:ascii="Cambria Math" w:eastAsia="Calibri" w:hAnsi="Cambria Math" w:cs="Cambria Math"/>
                <w:sz w:val="36"/>
                <w:szCs w:val="36"/>
                <w:lang w:val="en-US" w:eastAsia="en-US"/>
              </w:rPr>
              <m:t>ln</m:t>
            </m:r>
            <m:f>
              <m:fPr>
                <m:ctrlPr>
                  <w:rPr>
                    <w:rFonts w:ascii="Cambria Math" w:eastAsia="Calibri" w:hAnsi="Cambria Math" w:cs="Cambria Math"/>
                    <w:i/>
                    <w:sz w:val="36"/>
                    <w:szCs w:val="36"/>
                    <w:lang w:val="en-US" w:eastAsia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‘‘</m:t>
                    </m:r>
                  </m:sup>
                </m:sSubSup>
              </m:den>
            </m:f>
          </m:den>
        </m:f>
      </m:oMath>
      <w:r>
        <w:rPr>
          <w:rFonts w:eastAsia="Calibri"/>
          <w:szCs w:val="28"/>
          <w:lang w:eastAsia="en-US"/>
        </w:rPr>
        <w:t xml:space="preserve">   </w:t>
      </w:r>
      <w:r w:rsidR="00B00A08" w:rsidRPr="00B00A08">
        <w:rPr>
          <w:rFonts w:eastAsia="Calibri"/>
          <w:szCs w:val="28"/>
          <w:lang w:eastAsia="en-US"/>
        </w:rPr>
        <w:t xml:space="preserve">                                           </w:t>
      </w:r>
      <w:r>
        <w:rPr>
          <w:rFonts w:eastAsia="Calibri"/>
          <w:szCs w:val="28"/>
          <w:lang w:eastAsia="en-US"/>
        </w:rPr>
        <w:t xml:space="preserve">    (</w:t>
      </w:r>
      <w:r w:rsidR="00B00A08" w:rsidRPr="00B00A08">
        <w:rPr>
          <w:rFonts w:eastAsia="Calibri"/>
          <w:szCs w:val="28"/>
          <w:lang w:eastAsia="en-US"/>
        </w:rPr>
        <w:t>4</w:t>
      </w:r>
      <w:r>
        <w:rPr>
          <w:rFonts w:eastAsia="Calibri"/>
          <w:szCs w:val="28"/>
          <w:lang w:eastAsia="en-US"/>
        </w:rPr>
        <w:t>)</w:t>
      </w:r>
    </w:p>
    <w:p w:rsidR="003C0B63" w:rsidRPr="00E07C26" w:rsidRDefault="00B00A08" w:rsidP="007F7432">
      <w:pPr>
        <w:spacing w:line="240" w:lineRule="auto"/>
        <w:ind w:firstLine="60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     Для противоточного движения формула имеет вид </w:t>
      </w:r>
      <w:r w:rsidR="003C0B63" w:rsidRPr="00E07C26">
        <w:rPr>
          <w:rFonts w:eastAsia="Calibri"/>
          <w:szCs w:val="28"/>
          <w:lang w:eastAsia="en-US"/>
        </w:rPr>
        <w:t>сгорания:</w:t>
      </w:r>
    </w:p>
    <w:p w:rsidR="003C0B63" w:rsidRPr="00E07C26" w:rsidRDefault="003C0B63" w:rsidP="001F15D1">
      <w:pPr>
        <w:ind w:firstLine="0"/>
        <w:rPr>
          <w:rFonts w:eastAsia="Calibri"/>
          <w:szCs w:val="28"/>
          <w:lang w:eastAsia="en-US"/>
        </w:rPr>
      </w:pPr>
      <w:r w:rsidRPr="00E07C26">
        <w:rPr>
          <w:rFonts w:eastAsia="Calibri"/>
          <w:szCs w:val="28"/>
          <w:lang w:eastAsia="en-US"/>
        </w:rPr>
        <w:tab/>
        <w:t>при сжигании топлива в смеси с атмосферным воздухом</w:t>
      </w:r>
    </w:p>
    <w:p w:rsidR="003C0B63" w:rsidRPr="00E07C26" w:rsidRDefault="00B00A08" w:rsidP="001F15D1">
      <w:pPr>
        <w:ind w:firstLine="0"/>
        <w:jc w:val="right"/>
        <w:rPr>
          <w:rFonts w:eastAsia="Calibri"/>
          <w:szCs w:val="28"/>
          <w:lang w:eastAsia="en-US"/>
        </w:rPr>
      </w:pPr>
      <m:oMath>
        <m:r>
          <w:rPr>
            <w:rFonts w:ascii="Cambria Math" w:eastAsia="Calibri" w:hAnsi="Cambria Math" w:cs="Cambria Math"/>
            <w:sz w:val="36"/>
            <w:szCs w:val="36"/>
            <w:lang w:eastAsia="en-US"/>
          </w:rPr>
          <m:t>∆</m:t>
        </m:r>
        <m:r>
          <w:rPr>
            <w:rFonts w:ascii="Cambria Math" w:eastAsia="Calibri" w:hAnsi="Cambria Math" w:cs="Cambria Math"/>
            <w:sz w:val="36"/>
            <w:szCs w:val="36"/>
            <w:lang w:val="en-US" w:eastAsia="en-US"/>
          </w:rPr>
          <m:t>t</m:t>
        </m:r>
        <m:r>
          <w:rPr>
            <w:rFonts w:ascii="Cambria Math" w:eastAsia="Calibri" w:hAnsi="Cambria Math" w:cs="Cambria Math"/>
            <w:sz w:val="36"/>
            <w:szCs w:val="36"/>
            <w:lang w:eastAsia="en-US"/>
          </w:rPr>
          <m:t>=</m:t>
        </m:r>
        <m:f>
          <m:fPr>
            <m:ctrlPr>
              <w:rPr>
                <w:rFonts w:ascii="Cambria Math" w:eastAsia="Calibri" w:hAnsi="Cambria Math" w:cs="Cambria Math"/>
                <w:i/>
                <w:sz w:val="36"/>
                <w:szCs w:val="36"/>
                <w:lang w:val="en-US" w:eastAsia="en-US"/>
              </w:rPr>
            </m:ctrlPr>
          </m:fPr>
          <m:num>
            <m:d>
              <m:dPr>
                <m:ctrlPr>
                  <w:rPr>
                    <w:rFonts w:ascii="Cambria Math" w:eastAsia="Calibri" w:hAnsi="Cambria Math" w:cs="Cambria Math"/>
                    <w:i/>
                    <w:sz w:val="36"/>
                    <w:szCs w:val="36"/>
                    <w:lang w:val="en-US" w:eastAsia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‘‘</m:t>
                    </m:r>
                  </m:sup>
                </m:sSubSup>
              </m:e>
            </m:d>
            <m:r>
              <w:rPr>
                <w:rFonts w:ascii="Cambria Math" w:eastAsia="Calibri" w:hAnsi="Cambria Math" w:cs="Cambria Math"/>
                <w:sz w:val="36"/>
                <w:szCs w:val="36"/>
                <w:lang w:eastAsia="en-US"/>
              </w:rPr>
              <m:t>-</m:t>
            </m:r>
            <m:d>
              <m:dPr>
                <m:ctrlPr>
                  <w:rPr>
                    <w:rFonts w:ascii="Cambria Math" w:eastAsia="Calibri" w:hAnsi="Cambria Math" w:cs="Cambria Math"/>
                    <w:i/>
                    <w:sz w:val="36"/>
                    <w:szCs w:val="36"/>
                    <w:lang w:val="en-US" w:eastAsia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</m:t>
                    </m:r>
                  </m:sup>
                </m:sSubSup>
              </m:e>
            </m:d>
          </m:num>
          <m:den>
            <m:r>
              <w:rPr>
                <w:rFonts w:ascii="Cambria Math" w:eastAsia="Calibri" w:hAnsi="Cambria Math" w:cs="Cambria Math"/>
                <w:sz w:val="36"/>
                <w:szCs w:val="36"/>
                <w:lang w:val="en-US" w:eastAsia="en-US"/>
              </w:rPr>
              <m:t>ln</m:t>
            </m:r>
            <m:f>
              <m:fPr>
                <m:ctrlPr>
                  <w:rPr>
                    <w:rFonts w:ascii="Cambria Math" w:eastAsia="Calibri" w:hAnsi="Cambria Math" w:cs="Cambria Math"/>
                    <w:i/>
                    <w:sz w:val="36"/>
                    <w:szCs w:val="36"/>
                    <w:lang w:val="en-US" w:eastAsia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‘‘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</m:t>
                    </m:r>
                  </m:sup>
                </m:sSubSup>
              </m:den>
            </m:f>
          </m:den>
        </m:f>
      </m:oMath>
      <w:r w:rsidR="001F15D1">
        <w:t xml:space="preserve">        </w:t>
      </w:r>
      <w:r>
        <w:t xml:space="preserve">                                 </w:t>
      </w:r>
      <w:r w:rsidR="001F15D1">
        <w:t xml:space="preserve">     </w:t>
      </w:r>
      <w:r w:rsidR="001F15D1" w:rsidRPr="001F15D1">
        <w:rPr>
          <w:rFonts w:eastAsia="Calibri"/>
          <w:position w:val="-10"/>
          <w:szCs w:val="28"/>
          <w:lang w:eastAsia="en-US"/>
        </w:rPr>
        <w:object w:dxaOrig="180" w:dyaOrig="340">
          <v:shape id="_x0000_i1026" type="#_x0000_t75" style="width:9pt;height:16.5pt" o:ole="">
            <v:imagedata r:id="rId9" o:title=""/>
          </v:shape>
          <o:OLEObject Type="Embed" ProgID="Equation.3" ShapeID="_x0000_i1026" DrawAspect="Content" ObjectID="_1637111164" r:id="rId10"/>
        </w:object>
      </w:r>
      <w:r w:rsidR="001F15D1">
        <w:rPr>
          <w:rFonts w:eastAsia="Calibri"/>
          <w:szCs w:val="28"/>
          <w:lang w:eastAsia="en-US"/>
        </w:rPr>
        <w:t>(</w:t>
      </w:r>
      <w:r>
        <w:rPr>
          <w:rFonts w:eastAsia="Calibri"/>
          <w:szCs w:val="28"/>
          <w:lang w:eastAsia="en-US"/>
        </w:rPr>
        <w:t>5</w:t>
      </w:r>
      <w:r w:rsidR="001F15D1">
        <w:rPr>
          <w:rFonts w:eastAsia="Calibri"/>
          <w:szCs w:val="28"/>
          <w:lang w:eastAsia="en-US"/>
        </w:rPr>
        <w:t>)</w:t>
      </w:r>
    </w:p>
    <w:p w:rsidR="005906EF" w:rsidRDefault="003C0B63" w:rsidP="001F15D1">
      <w:pPr>
        <w:ind w:firstLine="0"/>
        <w:rPr>
          <w:rFonts w:eastAsia="Calibri"/>
          <w:szCs w:val="28"/>
          <w:lang w:eastAsia="en-US"/>
        </w:rPr>
      </w:pPr>
      <w:r w:rsidRPr="00E07C26">
        <w:rPr>
          <w:rFonts w:eastAsia="Calibri"/>
          <w:szCs w:val="28"/>
          <w:lang w:eastAsia="en-US"/>
        </w:rPr>
        <w:tab/>
      </w:r>
      <w:r w:rsidR="00180CB0">
        <w:rPr>
          <w:rFonts w:eastAsia="Calibri"/>
          <w:szCs w:val="28"/>
          <w:lang w:eastAsia="en-US"/>
        </w:rPr>
        <w:t xml:space="preserve">    Для более сложных </w:t>
      </w:r>
      <w:r w:rsidR="005906EF">
        <w:rPr>
          <w:rFonts w:eastAsia="Calibri"/>
          <w:szCs w:val="28"/>
          <w:lang w:eastAsia="en-US"/>
        </w:rPr>
        <w:t xml:space="preserve">схем движения (перекрестного – прямоточной или перекрестно – противоточной) в формуле (4) или (5) вводят поправочный коэффициент </w:t>
      </w:r>
      <m:oMath>
        <m:r>
          <w:rPr>
            <w:rFonts w:ascii="Cambria Math" w:eastAsia="Calibri" w:hAnsi="Cambria Math"/>
            <w:szCs w:val="28"/>
            <w:lang w:eastAsia="en-US"/>
          </w:rPr>
          <m:t>ε</m:t>
        </m:r>
        <m:r>
          <w:rPr>
            <w:rFonts w:ascii="Cambria Math" w:eastAsia="Calibri" w:hAnsi="Cambria Math" w:cs="Cambria Math"/>
            <w:sz w:val="32"/>
            <w:szCs w:val="36"/>
            <w:lang w:eastAsia="en-US"/>
          </w:rPr>
          <m:t>∆</m:t>
        </m:r>
        <m:r>
          <w:rPr>
            <w:rFonts w:ascii="Cambria Math" w:eastAsia="Calibri" w:hAnsi="Cambria Math" w:cs="Cambria Math"/>
            <w:sz w:val="32"/>
            <w:szCs w:val="36"/>
            <w:lang w:val="en-US" w:eastAsia="en-US"/>
          </w:rPr>
          <m:t>t</m:t>
        </m:r>
      </m:oMath>
      <w:r w:rsidR="005906EF" w:rsidRPr="005906EF">
        <w:rPr>
          <w:rFonts w:eastAsia="Calibri"/>
          <w:sz w:val="24"/>
          <w:szCs w:val="28"/>
          <w:lang w:eastAsia="en-US"/>
        </w:rPr>
        <w:t xml:space="preserve"> </w:t>
      </w:r>
      <w:r w:rsidR="005906EF" w:rsidRPr="005906EF">
        <w:rPr>
          <w:rFonts w:eastAsia="Calibri"/>
          <w:szCs w:val="28"/>
          <w:lang w:eastAsia="en-US"/>
        </w:rPr>
        <w:t>, для</w:t>
      </w:r>
      <w:r w:rsidR="005906EF">
        <w:rPr>
          <w:rFonts w:eastAsia="Calibri"/>
          <w:szCs w:val="28"/>
          <w:lang w:eastAsia="en-US"/>
        </w:rPr>
        <w:t xml:space="preserve"> нахождения которого вычисляют вспомогательные величины</w:t>
      </w:r>
      <w:r w:rsidR="005906EF" w:rsidRPr="005906EF">
        <w:rPr>
          <w:rFonts w:eastAsia="Calibri"/>
          <w:szCs w:val="28"/>
          <w:lang w:eastAsia="en-US"/>
        </w:rPr>
        <w:t>:</w:t>
      </w:r>
    </w:p>
    <w:p w:rsidR="003C0B63" w:rsidRPr="00E07C26" w:rsidRDefault="005906EF" w:rsidP="001F15D1">
      <w:pPr>
        <w:ind w:firstLine="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 </w:t>
      </w:r>
      <w:r w:rsidRPr="005906EF">
        <w:rPr>
          <w:rFonts w:eastAsia="Calibri"/>
          <w:szCs w:val="28"/>
          <w:lang w:eastAsia="en-US"/>
        </w:rPr>
        <w:t xml:space="preserve"> </w:t>
      </w:r>
    </w:p>
    <w:p w:rsidR="003C0B63" w:rsidRPr="00E07C26" w:rsidRDefault="005906EF" w:rsidP="005906EF">
      <w:pPr>
        <w:ind w:firstLine="0"/>
        <w:jc w:val="right"/>
        <w:rPr>
          <w:rFonts w:eastAsia="Calibri"/>
          <w:szCs w:val="28"/>
          <w:lang w:eastAsia="en-US"/>
        </w:rPr>
      </w:pPr>
      <m:oMath>
        <m:r>
          <w:rPr>
            <w:rFonts w:ascii="Cambria Math" w:eastAsia="Calibri" w:hAnsi="Cambria Math"/>
            <w:szCs w:val="28"/>
            <w:lang w:val="en-US" w:eastAsia="en-US"/>
          </w:rPr>
          <m:t>P</m:t>
        </m:r>
        <m:r>
          <w:rPr>
            <w:rFonts w:ascii="Cambria Math" w:eastAsia="Calibri" w:hAnsi="Cambria Math"/>
            <w:szCs w:val="28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  <w:lang w:eastAsia="en-US"/>
                  </w:rPr>
                  <m:t>‘‘</m:t>
                </m:r>
              </m:sup>
            </m:sSubSup>
            <m:r>
              <w:rPr>
                <w:rFonts w:ascii="Cambria Math" w:hAnsi="Cambria Math"/>
                <w:sz w:val="36"/>
                <w:szCs w:val="36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  <w:lang w:eastAsia="en-US"/>
                  </w:rPr>
                  <m:t>‘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  <w:lang w:eastAsia="en-US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  <w:szCs w:val="36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  <w:lang w:eastAsia="en-US"/>
                  </w:rPr>
                  <m:t>‘</m:t>
                </m:r>
              </m:sup>
            </m:sSubSup>
          </m:den>
        </m:f>
      </m:oMath>
      <w:r>
        <w:rPr>
          <w:rFonts w:eastAsia="Calibri"/>
          <w:szCs w:val="28"/>
          <w:lang w:eastAsia="en-US"/>
        </w:rPr>
        <w:t xml:space="preserve">                                                        </w:t>
      </w:r>
      <w:r w:rsidR="001F15D1">
        <w:rPr>
          <w:rFonts w:eastAsia="Calibri"/>
          <w:szCs w:val="28"/>
          <w:lang w:eastAsia="en-US"/>
        </w:rPr>
        <w:t>(</w:t>
      </w:r>
      <w:r>
        <w:rPr>
          <w:rFonts w:eastAsia="Calibri"/>
          <w:szCs w:val="28"/>
          <w:lang w:eastAsia="en-US"/>
        </w:rPr>
        <w:t>6</w:t>
      </w:r>
      <w:r w:rsidR="001F15D1">
        <w:rPr>
          <w:rFonts w:eastAsia="Calibri"/>
          <w:szCs w:val="28"/>
          <w:lang w:eastAsia="en-US"/>
        </w:rPr>
        <w:t>)</w:t>
      </w:r>
    </w:p>
    <w:p w:rsidR="005906EF" w:rsidRDefault="005906EF" w:rsidP="001F15D1">
      <w:pPr>
        <w:ind w:firstLine="0"/>
        <w:rPr>
          <w:rFonts w:eastAsia="Calibri"/>
          <w:szCs w:val="28"/>
          <w:lang w:eastAsia="en-US"/>
        </w:rPr>
      </w:pPr>
    </w:p>
    <w:p w:rsidR="005906EF" w:rsidRPr="00E07C26" w:rsidRDefault="005906EF" w:rsidP="005906EF">
      <w:pPr>
        <w:ind w:firstLine="0"/>
        <w:jc w:val="right"/>
        <w:rPr>
          <w:rFonts w:eastAsia="Calibri"/>
          <w:szCs w:val="28"/>
          <w:lang w:eastAsia="en-US"/>
        </w:rPr>
      </w:pPr>
      <m:oMath>
        <m:r>
          <w:rPr>
            <w:rFonts w:ascii="Cambria Math" w:eastAsia="Calibri" w:hAnsi="Cambria Math"/>
            <w:szCs w:val="28"/>
            <w:lang w:val="en-US" w:eastAsia="en-US"/>
          </w:rPr>
          <m:t>R</m:t>
        </m:r>
        <m:r>
          <w:rPr>
            <w:rFonts w:ascii="Cambria Math" w:eastAsia="Calibri" w:hAnsi="Cambria Math"/>
            <w:szCs w:val="28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  <w:lang w:eastAsia="en-US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  <w:szCs w:val="36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  <w:lang w:eastAsia="en-US"/>
                  </w:rPr>
                  <m:t>‘‘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  <w:lang w:eastAsia="en-US"/>
                  </w:rPr>
                  <m:t>‘‘</m:t>
                </m:r>
              </m:sup>
            </m:sSubSup>
            <m:r>
              <w:rPr>
                <w:rFonts w:ascii="Cambria Math" w:hAnsi="Cambria Math"/>
                <w:sz w:val="36"/>
                <w:szCs w:val="36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  <w:lang w:eastAsia="en-US"/>
                  </w:rPr>
                  <m:t>‘</m:t>
                </m:r>
              </m:sup>
            </m:sSubSup>
          </m:den>
        </m:f>
      </m:oMath>
      <w:r>
        <w:rPr>
          <w:rFonts w:eastAsia="Calibri"/>
          <w:szCs w:val="28"/>
          <w:lang w:eastAsia="en-US"/>
        </w:rPr>
        <w:t xml:space="preserve">                                                        (7)</w:t>
      </w:r>
    </w:p>
    <w:p w:rsidR="003556AA" w:rsidRDefault="005906EF" w:rsidP="007F7432">
      <w:pPr>
        <w:spacing w:line="240" w:lineRule="auto"/>
        <w:ind w:firstLine="0"/>
        <w:rPr>
          <w:rFonts w:eastAsia="Calibri"/>
          <w:sz w:val="32"/>
          <w:szCs w:val="36"/>
          <w:lang w:eastAsia="en-US"/>
        </w:rPr>
      </w:pPr>
      <w:r>
        <w:rPr>
          <w:rFonts w:eastAsia="Calibri"/>
          <w:szCs w:val="28"/>
          <w:lang w:eastAsia="en-US"/>
        </w:rPr>
        <w:t xml:space="preserve">Зная </w:t>
      </w:r>
      <w:r>
        <w:rPr>
          <w:rFonts w:eastAsia="Calibri"/>
          <w:szCs w:val="28"/>
          <w:lang w:val="en-US" w:eastAsia="en-US"/>
        </w:rPr>
        <w:t>R</w:t>
      </w:r>
      <w:r w:rsidRPr="005906EF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 xml:space="preserve">и </w:t>
      </w:r>
      <w:r>
        <w:rPr>
          <w:rFonts w:eastAsia="Calibri"/>
          <w:szCs w:val="28"/>
          <w:lang w:val="en-US" w:eastAsia="en-US"/>
        </w:rPr>
        <w:t>P</w:t>
      </w:r>
      <w:r>
        <w:rPr>
          <w:rFonts w:eastAsia="Calibri"/>
          <w:szCs w:val="28"/>
          <w:lang w:eastAsia="en-US"/>
        </w:rPr>
        <w:t xml:space="preserve">, по графикам (прило.1) находят поправочный коэффициент  </w:t>
      </w:r>
      <m:oMath>
        <m:r>
          <w:rPr>
            <w:rFonts w:ascii="Cambria Math" w:eastAsia="Calibri" w:hAnsi="Cambria Math"/>
            <w:szCs w:val="28"/>
            <w:lang w:eastAsia="en-US"/>
          </w:rPr>
          <m:t>ε</m:t>
        </m:r>
        <m:r>
          <w:rPr>
            <w:rFonts w:ascii="Cambria Math" w:eastAsia="Calibri" w:hAnsi="Cambria Math" w:cs="Cambria Math"/>
            <w:sz w:val="32"/>
            <w:szCs w:val="36"/>
            <w:lang w:eastAsia="en-US"/>
          </w:rPr>
          <m:t>∆</m:t>
        </m:r>
        <m:r>
          <w:rPr>
            <w:rFonts w:ascii="Cambria Math" w:eastAsia="Calibri" w:hAnsi="Cambria Math" w:cs="Cambria Math"/>
            <w:sz w:val="32"/>
            <w:szCs w:val="36"/>
            <w:lang w:val="en-US" w:eastAsia="en-US"/>
          </w:rPr>
          <m:t>t</m:t>
        </m:r>
      </m:oMath>
      <w:r>
        <w:rPr>
          <w:rFonts w:eastAsia="Calibri"/>
          <w:sz w:val="32"/>
          <w:szCs w:val="36"/>
          <w:lang w:eastAsia="en-US"/>
        </w:rPr>
        <w:t xml:space="preserve">, на которых умножают </w:t>
      </w:r>
      <w:r w:rsidR="003556AA">
        <w:rPr>
          <w:rFonts w:eastAsia="Calibri"/>
          <w:sz w:val="32"/>
          <w:szCs w:val="36"/>
          <w:lang w:eastAsia="en-US"/>
        </w:rPr>
        <w:t xml:space="preserve">результат, полученной по формуле </w:t>
      </w:r>
      <w:r w:rsidR="003556AA" w:rsidRPr="003556AA">
        <w:rPr>
          <w:rFonts w:eastAsia="Calibri"/>
          <w:sz w:val="32"/>
          <w:szCs w:val="36"/>
          <w:lang w:eastAsia="en-US"/>
        </w:rPr>
        <w:t xml:space="preserve">(4) </w:t>
      </w:r>
      <w:r w:rsidR="003556AA">
        <w:rPr>
          <w:rFonts w:eastAsia="Calibri"/>
          <w:sz w:val="32"/>
          <w:szCs w:val="36"/>
          <w:lang w:eastAsia="en-US"/>
        </w:rPr>
        <w:t>и (5).</w:t>
      </w:r>
    </w:p>
    <w:p w:rsidR="003556AA" w:rsidRDefault="003556AA" w:rsidP="007F7432">
      <w:pPr>
        <w:spacing w:line="240" w:lineRule="auto"/>
        <w:ind w:firstLine="0"/>
        <w:rPr>
          <w:rFonts w:eastAsia="Calibri"/>
          <w:sz w:val="32"/>
          <w:szCs w:val="36"/>
          <w:lang w:eastAsia="en-US"/>
        </w:rPr>
      </w:pPr>
      <w:r>
        <w:rPr>
          <w:rFonts w:eastAsia="Calibri"/>
          <w:sz w:val="32"/>
          <w:szCs w:val="36"/>
          <w:lang w:eastAsia="en-US"/>
        </w:rPr>
        <w:t xml:space="preserve">             Коэффициент теплопередачи </w:t>
      </w:r>
      <w:r>
        <w:rPr>
          <w:rFonts w:eastAsia="Calibri"/>
          <w:sz w:val="32"/>
          <w:szCs w:val="36"/>
          <w:lang w:val="en-US" w:eastAsia="en-US"/>
        </w:rPr>
        <w:t>K</w:t>
      </w:r>
      <w:r w:rsidRPr="003556AA">
        <w:rPr>
          <w:rFonts w:eastAsia="Calibri"/>
          <w:sz w:val="32"/>
          <w:szCs w:val="36"/>
          <w:lang w:eastAsia="en-US"/>
        </w:rPr>
        <w:t xml:space="preserve"> </w:t>
      </w:r>
      <w:r>
        <w:rPr>
          <w:rFonts w:eastAsia="Calibri"/>
          <w:sz w:val="32"/>
          <w:szCs w:val="36"/>
          <w:lang w:eastAsia="en-US"/>
        </w:rPr>
        <w:t xml:space="preserve">определяют по формуле </w:t>
      </w:r>
    </w:p>
    <w:p w:rsidR="003C0B63" w:rsidRPr="005A0688" w:rsidRDefault="005A0688" w:rsidP="005A0688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  <m:oMath>
        <m:r>
          <w:rPr>
            <w:rFonts w:ascii="Cambria Math" w:eastAsia="Calibri" w:hAnsi="Cambria Math" w:cs="Cambria Math"/>
            <w:sz w:val="32"/>
            <w:szCs w:val="36"/>
            <w:lang w:val="en-US" w:eastAsia="en-US"/>
          </w:rPr>
          <m:t>K</m:t>
        </m:r>
        <m:r>
          <m:rPr>
            <m:sty m:val="p"/>
          </m:rPr>
          <w:rPr>
            <w:rFonts w:ascii="Cambria Math" w:eastAsia="Calibri" w:hAnsi="Cambria Math" w:cs="Cambria Math"/>
            <w:sz w:val="32"/>
            <w:szCs w:val="36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sz w:val="32"/>
                <w:szCs w:val="36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1</m:t>
            </m:r>
          </m:num>
          <m:den>
            <m:f>
              <m:fPr>
                <m:ctrlPr>
                  <w:rPr>
                    <w:rFonts w:ascii="Cambria Math" w:eastAsia="Calibri" w:hAnsi="Cambria Math" w:cs="Cambria Math"/>
                    <w:sz w:val="32"/>
                    <w:szCs w:val="36"/>
                    <w:lang w:eastAsia="en-US"/>
                  </w:rPr>
                </m:ctrlPr>
              </m:fPr>
              <m:num>
                <m:r>
                  <w:rPr>
                    <w:rFonts w:ascii="Cambria Math" w:eastAsia="Calibri" w:hAnsi="Cambria Math" w:cs="Cambria Math"/>
                    <w:sz w:val="32"/>
                    <w:szCs w:val="36"/>
                    <w:lang w:eastAsia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libri" w:hAnsi="Cambria Math" w:cs="Cambria Math"/>
                        <w:i/>
                        <w:sz w:val="32"/>
                        <w:szCs w:val="3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mbria Math"/>
                        <w:sz w:val="32"/>
                        <w:szCs w:val="36"/>
                        <w:lang w:eastAsia="en-US"/>
                      </w:rPr>
                      <m:t>α</m:t>
                    </m:r>
                  </m:e>
                  <m:sub>
                    <m:r>
                      <w:rPr>
                        <w:rFonts w:ascii="Cambria Math" w:eastAsia="Calibri" w:hAnsi="Cambria Math" w:cs="Cambria Math"/>
                        <w:sz w:val="32"/>
                        <w:szCs w:val="36"/>
                        <w:lang w:eastAsia="en-US"/>
                      </w:rPr>
                      <m:t>д</m:t>
                    </m:r>
                  </m:sub>
                </m:sSub>
              </m:den>
            </m:f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+</m:t>
            </m:r>
            <m:f>
              <m:fPr>
                <m:ctrlPr>
                  <w:rPr>
                    <w:rFonts w:ascii="Cambria Math" w:eastAsia="Calibri" w:hAnsi="Cambria Math" w:cs="Cambria Math"/>
                    <w:i/>
                    <w:sz w:val="32"/>
                    <w:szCs w:val="36"/>
                    <w:lang w:eastAsia="en-US"/>
                  </w:rPr>
                </m:ctrlPr>
              </m:fPr>
              <m:num>
                <m:r>
                  <w:rPr>
                    <w:rFonts w:ascii="Cambria Math" w:eastAsia="Calibri" w:hAnsi="Cambria Math" w:cs="Cambria Math"/>
                    <w:sz w:val="32"/>
                    <w:szCs w:val="36"/>
                    <w:lang w:val="en-US" w:eastAsia="en-US"/>
                  </w:rPr>
                  <m:t>S</m:t>
                </m:r>
              </m:num>
              <m:den>
                <m:r>
                  <w:rPr>
                    <w:rFonts w:ascii="Cambria Math" w:eastAsia="Calibri" w:hAnsi="Cambria Math" w:cs="Cambria Math"/>
                    <w:sz w:val="32"/>
                    <w:szCs w:val="36"/>
                    <w:lang w:eastAsia="en-US"/>
                  </w:rPr>
                  <m:t>λ</m:t>
                </m:r>
              </m:den>
            </m:f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+</m:t>
            </m:r>
            <m:f>
              <m:fPr>
                <m:ctrlPr>
                  <w:rPr>
                    <w:rFonts w:ascii="Cambria Math" w:eastAsia="Calibri" w:hAnsi="Cambria Math" w:cs="Cambria Math"/>
                    <w:sz w:val="32"/>
                    <w:szCs w:val="36"/>
                    <w:lang w:eastAsia="en-US"/>
                  </w:rPr>
                </m:ctrlPr>
              </m:fPr>
              <m:num>
                <m:r>
                  <w:rPr>
                    <w:rFonts w:ascii="Cambria Math" w:eastAsia="Calibri" w:hAnsi="Cambria Math" w:cs="Cambria Math"/>
                    <w:sz w:val="32"/>
                    <w:szCs w:val="36"/>
                    <w:lang w:eastAsia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libri" w:hAnsi="Cambria Math" w:cs="Cambria Math"/>
                        <w:i/>
                        <w:sz w:val="32"/>
                        <w:szCs w:val="3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mbria Math"/>
                        <w:sz w:val="32"/>
                        <w:szCs w:val="36"/>
                        <w:lang w:eastAsia="en-US"/>
                      </w:rPr>
                      <m:t>α</m:t>
                    </m:r>
                  </m:e>
                  <m:sub>
                    <m:r>
                      <w:rPr>
                        <w:rFonts w:ascii="Cambria Math" w:eastAsia="Calibri" w:hAnsi="Cambria Math" w:cs="Cambria Math"/>
                        <w:sz w:val="32"/>
                        <w:szCs w:val="36"/>
                        <w:lang w:eastAsia="en-US"/>
                      </w:rPr>
                      <m:t>в</m:t>
                    </m:r>
                  </m:sub>
                </m:sSub>
              </m:den>
            </m:f>
          </m:den>
        </m:f>
      </m:oMath>
      <w:r w:rsidRPr="005A0688">
        <w:rPr>
          <w:rFonts w:eastAsia="Calibri"/>
          <w:sz w:val="32"/>
          <w:szCs w:val="36"/>
          <w:lang w:eastAsia="en-US"/>
        </w:rPr>
        <w:t xml:space="preserve">                                              (8)</w:t>
      </w:r>
    </w:p>
    <w:p w:rsidR="003C0B63" w:rsidRPr="005A0688" w:rsidRDefault="00F41B6E" w:rsidP="007F7432">
      <w:pPr>
        <w:spacing w:line="240" w:lineRule="auto"/>
        <w:ind w:firstLine="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     </w:t>
      </w:r>
      <w:r w:rsidR="005A0688">
        <w:rPr>
          <w:rFonts w:eastAsia="Calibri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  <w:lang w:eastAsia="en-US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д</m:t>
            </m:r>
          </m:sub>
        </m:sSub>
      </m:oMath>
      <w:r w:rsidR="003C0B63" w:rsidRPr="00E07C26">
        <w:rPr>
          <w:rFonts w:eastAsia="Calibri"/>
          <w:szCs w:val="28"/>
          <w:lang w:eastAsia="en-US"/>
        </w:rPr>
        <w:t xml:space="preserve">– </w:t>
      </w:r>
      <w:r w:rsidR="005A0688">
        <w:rPr>
          <w:rFonts w:eastAsia="Calibri"/>
          <w:szCs w:val="28"/>
          <w:lang w:eastAsia="en-US"/>
        </w:rPr>
        <w:t>коэффициент теплоотдачи от дыма к стенке рекуператора, Вт/</w:t>
      </w:r>
      <w:r w:rsidR="005A0688" w:rsidRPr="00936A40">
        <w:rPr>
          <w:rFonts w:eastAsia="Calibri"/>
          <w:szCs w:val="28"/>
          <w:lang w:eastAsia="en-US"/>
        </w:rPr>
        <w:t xml:space="preserve"> </w:t>
      </w:r>
      <w:r w:rsidR="005A0688">
        <w:rPr>
          <w:rFonts w:eastAsia="Calibri"/>
          <w:szCs w:val="28"/>
          <w:lang w:eastAsia="en-US"/>
        </w:rPr>
        <w:t>м²</w:t>
      </w:r>
      <m:oMath>
        <m:r>
          <w:rPr>
            <w:rFonts w:ascii="Cambria Math" w:hAnsi="Cambria Math"/>
          </w:rPr>
          <m:t>∙</m:t>
        </m:r>
      </m:oMath>
      <w:r w:rsidR="005A0688">
        <w:rPr>
          <w:rFonts w:eastAsia="Calibri"/>
          <w:szCs w:val="28"/>
          <w:lang w:eastAsia="en-US"/>
        </w:rPr>
        <w:t>град</w:t>
      </w:r>
    </w:p>
    <w:p w:rsidR="005A0688" w:rsidRPr="005A0688" w:rsidRDefault="005A0688" w:rsidP="005A0688">
      <w:pPr>
        <w:spacing w:line="240" w:lineRule="auto"/>
        <w:ind w:firstLine="0"/>
        <w:rPr>
          <w:rFonts w:eastAsia="Calibri"/>
          <w:szCs w:val="28"/>
          <w:lang w:eastAsia="en-US"/>
        </w:rPr>
      </w:pPr>
      <w:r w:rsidRPr="005A0688">
        <w:rPr>
          <w:rFonts w:eastAsia="Calibri"/>
          <w:szCs w:val="28"/>
          <w:lang w:eastAsia="en-US"/>
        </w:rPr>
        <w:t xml:space="preserve">           </w:t>
      </w:r>
      <m:oMath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  <w:lang w:eastAsia="en-US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в</m:t>
            </m:r>
          </m:sub>
        </m:sSub>
      </m:oMath>
      <w:r w:rsidRPr="005A0688">
        <w:rPr>
          <w:rFonts w:eastAsia="Calibri"/>
          <w:sz w:val="32"/>
          <w:szCs w:val="36"/>
          <w:lang w:eastAsia="en-US"/>
        </w:rPr>
        <w:t xml:space="preserve"> </w:t>
      </w:r>
      <w:r w:rsidRPr="00E07C26">
        <w:rPr>
          <w:rFonts w:eastAsia="Calibri"/>
          <w:szCs w:val="28"/>
          <w:lang w:eastAsia="en-US"/>
        </w:rPr>
        <w:t xml:space="preserve">– </w:t>
      </w:r>
      <w:r>
        <w:rPr>
          <w:rFonts w:eastAsia="Calibri"/>
          <w:szCs w:val="28"/>
          <w:lang w:eastAsia="en-US"/>
        </w:rPr>
        <w:t>коэффициент теплоотдачи от стенки к воздуху, Вт/</w:t>
      </w:r>
      <w:r w:rsidRPr="00936A40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>м²</w:t>
      </w:r>
      <m:oMath>
        <m:r>
          <w:rPr>
            <w:rFonts w:ascii="Cambria Math" w:hAnsi="Cambria Math"/>
          </w:rPr>
          <m:t>∙</m:t>
        </m:r>
      </m:oMath>
      <w:r>
        <w:rPr>
          <w:rFonts w:eastAsia="Calibri"/>
          <w:szCs w:val="28"/>
          <w:lang w:eastAsia="en-US"/>
        </w:rPr>
        <w:t>град</w:t>
      </w:r>
      <w:r w:rsidRPr="005A0688">
        <w:rPr>
          <w:rFonts w:eastAsia="Calibri"/>
          <w:szCs w:val="28"/>
          <w:lang w:eastAsia="en-US"/>
        </w:rPr>
        <w:t>:</w:t>
      </w:r>
    </w:p>
    <w:p w:rsidR="005A0688" w:rsidRDefault="005A0688" w:rsidP="005A0688">
      <w:pPr>
        <w:spacing w:line="240" w:lineRule="auto"/>
        <w:ind w:firstLine="851"/>
        <w:rPr>
          <w:rFonts w:eastAsia="Calibri"/>
          <w:szCs w:val="28"/>
          <w:lang w:eastAsia="en-US"/>
        </w:rPr>
      </w:pPr>
      <w:r w:rsidRPr="005A0688">
        <w:rPr>
          <w:rFonts w:eastAsia="Calibri"/>
          <w:sz w:val="32"/>
          <w:szCs w:val="36"/>
          <w:lang w:eastAsia="en-US"/>
        </w:rPr>
        <w:t xml:space="preserve"> </w:t>
      </w:r>
      <m:oMath>
        <m:r>
          <w:rPr>
            <w:rFonts w:ascii="Cambria Math" w:eastAsia="Calibri" w:hAnsi="Cambria Math" w:cs="Cambria Math"/>
            <w:sz w:val="32"/>
            <w:szCs w:val="36"/>
            <w:lang w:val="en-US" w:eastAsia="en-US"/>
          </w:rPr>
          <m:t>S</m:t>
        </m:r>
      </m:oMath>
      <w:r w:rsidRPr="005A0688">
        <w:rPr>
          <w:rFonts w:eastAsia="Calibri"/>
          <w:sz w:val="32"/>
          <w:szCs w:val="36"/>
          <w:lang w:eastAsia="en-US"/>
        </w:rPr>
        <w:t xml:space="preserve"> </w:t>
      </w:r>
      <w:r w:rsidRPr="00E07C26">
        <w:rPr>
          <w:rFonts w:eastAsia="Calibri"/>
          <w:szCs w:val="28"/>
          <w:lang w:eastAsia="en-US"/>
        </w:rPr>
        <w:t>–</w:t>
      </w:r>
      <w:r w:rsidRPr="005A0688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>толщина стенки рекуператора,</w:t>
      </w:r>
      <w:r w:rsidRPr="005A0688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>м²</w:t>
      </w:r>
      <w:r w:rsidRPr="005A0688">
        <w:rPr>
          <w:rFonts w:eastAsia="Calibri"/>
          <w:szCs w:val="28"/>
          <w:lang w:eastAsia="en-US"/>
        </w:rPr>
        <w:t>;</w:t>
      </w:r>
    </w:p>
    <w:p w:rsidR="00DE1DE8" w:rsidRDefault="005A0688" w:rsidP="00DE1DE8">
      <w:pPr>
        <w:spacing w:line="240" w:lineRule="auto"/>
        <w:ind w:firstLine="851"/>
        <w:rPr>
          <w:rFonts w:eastAsia="Calibri"/>
          <w:szCs w:val="28"/>
          <w:lang w:eastAsia="en-US"/>
        </w:rPr>
      </w:pPr>
      <w:r w:rsidRPr="00DE1DE8">
        <w:rPr>
          <w:rFonts w:eastAsia="Calibri"/>
          <w:sz w:val="32"/>
          <w:szCs w:val="36"/>
          <w:lang w:eastAsia="en-US"/>
        </w:rPr>
        <w:t xml:space="preserve"> </w:t>
      </w:r>
      <m:oMath>
        <m:r>
          <w:rPr>
            <w:rFonts w:ascii="Cambria Math" w:eastAsia="Calibri" w:hAnsi="Cambria Math" w:cs="Cambria Math"/>
            <w:sz w:val="32"/>
            <w:szCs w:val="36"/>
            <w:lang w:eastAsia="en-US"/>
          </w:rPr>
          <m:t>λ</m:t>
        </m:r>
      </m:oMath>
      <w:r w:rsidRPr="005A0688">
        <w:rPr>
          <w:rFonts w:eastAsia="Calibri"/>
          <w:sz w:val="32"/>
          <w:szCs w:val="36"/>
          <w:lang w:eastAsia="en-US"/>
        </w:rPr>
        <w:t xml:space="preserve"> </w:t>
      </w:r>
      <w:r w:rsidRPr="00E07C26">
        <w:rPr>
          <w:rFonts w:eastAsia="Calibri"/>
          <w:szCs w:val="28"/>
          <w:lang w:eastAsia="en-US"/>
        </w:rPr>
        <w:t>–</w:t>
      </w:r>
      <w:r w:rsidRPr="00DE1DE8">
        <w:rPr>
          <w:rFonts w:eastAsia="Calibri"/>
          <w:szCs w:val="28"/>
          <w:lang w:eastAsia="en-US"/>
        </w:rPr>
        <w:t xml:space="preserve"> </w:t>
      </w:r>
      <w:r w:rsidR="00DE1DE8">
        <w:rPr>
          <w:rFonts w:eastAsia="Calibri"/>
          <w:szCs w:val="28"/>
          <w:lang w:eastAsia="en-US"/>
        </w:rPr>
        <w:t>коэффициент теплопроводности материала стенки рекуператора,</w:t>
      </w:r>
      <w:r w:rsidR="00DE1DE8" w:rsidRPr="00DE1DE8">
        <w:rPr>
          <w:rFonts w:eastAsia="Calibri"/>
          <w:szCs w:val="28"/>
          <w:lang w:eastAsia="en-US"/>
        </w:rPr>
        <w:t xml:space="preserve"> </w:t>
      </w:r>
      <w:r w:rsidR="00DE1DE8">
        <w:rPr>
          <w:rFonts w:eastAsia="Calibri"/>
          <w:szCs w:val="28"/>
          <w:lang w:eastAsia="en-US"/>
        </w:rPr>
        <w:t>Вт/</w:t>
      </w:r>
      <w:r w:rsidR="00DE1DE8" w:rsidRPr="00936A40">
        <w:rPr>
          <w:rFonts w:eastAsia="Calibri"/>
          <w:szCs w:val="28"/>
          <w:lang w:eastAsia="en-US"/>
        </w:rPr>
        <w:t xml:space="preserve"> </w:t>
      </w:r>
      <w:r w:rsidR="00DE1DE8">
        <w:rPr>
          <w:rFonts w:eastAsia="Calibri"/>
          <w:szCs w:val="28"/>
          <w:lang w:eastAsia="en-US"/>
        </w:rPr>
        <w:t>м²</w:t>
      </w:r>
      <m:oMath>
        <m:r>
          <w:rPr>
            <w:rFonts w:ascii="Cambria Math" w:hAnsi="Cambria Math"/>
          </w:rPr>
          <m:t>∙</m:t>
        </m:r>
      </m:oMath>
      <w:r w:rsidR="00DE1DE8">
        <w:rPr>
          <w:rFonts w:eastAsia="Calibri"/>
          <w:szCs w:val="28"/>
          <w:lang w:eastAsia="en-US"/>
        </w:rPr>
        <w:t>град.</w:t>
      </w:r>
    </w:p>
    <w:p w:rsidR="003C0B63" w:rsidRDefault="00DE1DE8" w:rsidP="00DE1DE8">
      <w:pPr>
        <w:spacing w:line="240" w:lineRule="auto"/>
        <w:ind w:firstLine="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Коэффициент теплоотдачи на дымовой стороне равен </w:t>
      </w:r>
    </w:p>
    <w:p w:rsidR="00271080" w:rsidRDefault="009D47B2" w:rsidP="0027108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  <w:lang w:eastAsia="en-US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д</m:t>
            </m:r>
          </m:sub>
        </m:sSub>
        <m:r>
          <w:rPr>
            <w:rFonts w:ascii="Cambria Math" w:eastAsia="Calibri" w:hAnsi="Cambria Math"/>
            <w:szCs w:val="28"/>
            <w:lang w:eastAsia="en-US"/>
          </w:rPr>
          <m:t>=</m:t>
        </m:r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  <w:lang w:eastAsia="en-US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д.к</m:t>
            </m:r>
          </m:sub>
        </m:sSub>
        <m:r>
          <w:rPr>
            <w:rFonts w:ascii="Cambria Math" w:eastAsia="Calibri" w:hAnsi="Cambria Math" w:cs="Cambria Math"/>
            <w:sz w:val="32"/>
            <w:szCs w:val="36"/>
            <w:lang w:eastAsia="en-US"/>
          </w:rPr>
          <m:t>+</m:t>
        </m:r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  <w:lang w:eastAsia="en-US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д.л</m:t>
            </m:r>
          </m:sub>
        </m:sSub>
      </m:oMath>
      <w:r w:rsidR="00DE1DE8">
        <w:rPr>
          <w:rFonts w:eastAsia="Calibri"/>
          <w:sz w:val="32"/>
          <w:szCs w:val="36"/>
          <w:lang w:eastAsia="en-US"/>
        </w:rPr>
        <w:t xml:space="preserve">                                          (9)</w:t>
      </w:r>
    </w:p>
    <w:p w:rsidR="00271080" w:rsidRDefault="00271080" w:rsidP="00271080">
      <w:pPr>
        <w:spacing w:line="240" w:lineRule="auto"/>
        <w:ind w:firstLine="0"/>
        <w:rPr>
          <w:rFonts w:eastAsia="Calibri"/>
          <w:szCs w:val="28"/>
          <w:lang w:eastAsia="en-US"/>
        </w:rPr>
      </w:pPr>
      <w:r w:rsidRPr="00271080">
        <w:rPr>
          <w:rFonts w:eastAsia="Calibri"/>
          <w:szCs w:val="28"/>
          <w:lang w:eastAsia="en-US"/>
        </w:rPr>
        <w:t xml:space="preserve">    </w:t>
      </w:r>
      <w:r>
        <w:rPr>
          <w:rFonts w:eastAsia="Calibri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  <w:lang w:eastAsia="en-US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д.к</m:t>
            </m:r>
          </m:sub>
        </m:sSub>
        <m:r>
          <w:rPr>
            <w:rFonts w:ascii="Cambria Math" w:eastAsia="Calibri" w:hAnsi="Cambria Math" w:cs="Cambria Math"/>
            <w:sz w:val="32"/>
            <w:szCs w:val="36"/>
            <w:lang w:eastAsia="en-US"/>
          </w:rPr>
          <m:t>-</m:t>
        </m:r>
      </m:oMath>
      <w:r>
        <w:rPr>
          <w:rFonts w:eastAsia="Calibri"/>
          <w:sz w:val="32"/>
          <w:szCs w:val="36"/>
          <w:lang w:eastAsia="en-US"/>
        </w:rPr>
        <w:t xml:space="preserve"> коэффициент теплоотдачи конвекцией, </w:t>
      </w:r>
      <w:r>
        <w:rPr>
          <w:rFonts w:eastAsia="Calibri"/>
          <w:szCs w:val="28"/>
          <w:lang w:eastAsia="en-US"/>
        </w:rPr>
        <w:t>Вт/</w:t>
      </w:r>
      <w:r w:rsidRPr="00936A40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>м²</w:t>
      </w:r>
      <m:oMath>
        <m:r>
          <w:rPr>
            <w:rFonts w:ascii="Cambria Math" w:hAnsi="Cambria Math"/>
          </w:rPr>
          <m:t>∙</m:t>
        </m:r>
      </m:oMath>
      <w:r>
        <w:rPr>
          <w:rFonts w:eastAsia="Calibri"/>
          <w:szCs w:val="28"/>
          <w:lang w:eastAsia="en-US"/>
        </w:rPr>
        <w:t>град</w:t>
      </w:r>
      <w:r w:rsidRPr="00271080">
        <w:rPr>
          <w:rFonts w:eastAsia="Calibri"/>
          <w:szCs w:val="28"/>
          <w:lang w:eastAsia="en-US"/>
        </w:rPr>
        <w:t>;</w:t>
      </w:r>
    </w:p>
    <w:p w:rsidR="00271080" w:rsidRPr="00271080" w:rsidRDefault="00271080" w:rsidP="00271080">
      <w:pPr>
        <w:spacing w:line="240" w:lineRule="auto"/>
        <w:ind w:firstLine="0"/>
        <w:rPr>
          <w:rFonts w:eastAsia="Calibri"/>
          <w:szCs w:val="28"/>
          <w:lang w:eastAsia="en-US"/>
        </w:rPr>
      </w:pPr>
      <w:r w:rsidRPr="00271080">
        <w:rPr>
          <w:rFonts w:eastAsia="Calibri"/>
          <w:sz w:val="32"/>
          <w:szCs w:val="36"/>
          <w:lang w:eastAsia="en-US"/>
        </w:rPr>
        <w:t xml:space="preserve">         </w:t>
      </w:r>
      <m:oMath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  <w:lang w:eastAsia="en-US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д.л</m:t>
            </m:r>
          </m:sub>
        </m:sSub>
        <m:r>
          <w:rPr>
            <w:rFonts w:ascii="Cambria Math" w:eastAsia="Calibri" w:hAnsi="Cambria Math" w:cs="Cambria Math"/>
            <w:sz w:val="32"/>
            <w:szCs w:val="36"/>
            <w:lang w:eastAsia="en-US"/>
          </w:rPr>
          <m:t>-</m:t>
        </m:r>
      </m:oMath>
      <w:r w:rsidRPr="00271080">
        <w:rPr>
          <w:rFonts w:eastAsia="Calibri"/>
          <w:sz w:val="32"/>
          <w:szCs w:val="36"/>
          <w:lang w:eastAsia="en-US"/>
        </w:rPr>
        <w:t xml:space="preserve"> </w:t>
      </w:r>
      <w:r>
        <w:rPr>
          <w:rFonts w:eastAsia="Calibri"/>
          <w:sz w:val="32"/>
          <w:szCs w:val="36"/>
          <w:lang w:eastAsia="en-US"/>
        </w:rPr>
        <w:t>коэффициент теплоотдачи</w:t>
      </w:r>
      <w:r w:rsidRPr="00271080">
        <w:rPr>
          <w:rFonts w:eastAsia="Calibri"/>
          <w:sz w:val="32"/>
          <w:szCs w:val="36"/>
          <w:lang w:eastAsia="en-US"/>
        </w:rPr>
        <w:t xml:space="preserve"> </w:t>
      </w:r>
      <w:r>
        <w:rPr>
          <w:rFonts w:eastAsia="Calibri"/>
          <w:sz w:val="32"/>
          <w:szCs w:val="36"/>
          <w:lang w:eastAsia="en-US"/>
        </w:rPr>
        <w:t xml:space="preserve">излучение, </w:t>
      </w:r>
      <w:r>
        <w:rPr>
          <w:rFonts w:eastAsia="Calibri"/>
          <w:szCs w:val="28"/>
          <w:lang w:eastAsia="en-US"/>
        </w:rPr>
        <w:t>Вт/</w:t>
      </w:r>
      <w:r w:rsidRPr="00936A40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>м²</w:t>
      </w:r>
      <m:oMath>
        <m:r>
          <w:rPr>
            <w:rFonts w:ascii="Cambria Math" w:hAnsi="Cambria Math"/>
          </w:rPr>
          <m:t>∙</m:t>
        </m:r>
      </m:oMath>
      <w:r>
        <w:rPr>
          <w:rFonts w:eastAsia="Calibri"/>
          <w:szCs w:val="28"/>
          <w:lang w:eastAsia="en-US"/>
        </w:rPr>
        <w:t>град</w:t>
      </w:r>
      <w:r w:rsidRPr="00271080">
        <w:rPr>
          <w:rFonts w:eastAsia="Calibri"/>
          <w:szCs w:val="28"/>
          <w:lang w:eastAsia="en-US"/>
        </w:rPr>
        <w:t>;</w:t>
      </w:r>
    </w:p>
    <w:p w:rsidR="001D0C24" w:rsidRDefault="00271080" w:rsidP="00271080">
      <w:pPr>
        <w:ind w:firstLine="60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 На воздушную стороне учитывают только теплоотдачу конвекцией.</w:t>
      </w:r>
    </w:p>
    <w:p w:rsidR="00271080" w:rsidRDefault="00271080" w:rsidP="00271080">
      <w:pPr>
        <w:ind w:firstLine="600"/>
        <w:rPr>
          <w:rFonts w:eastAsia="Calibri"/>
          <w:sz w:val="32"/>
          <w:szCs w:val="36"/>
          <w:lang w:eastAsia="en-US"/>
        </w:rPr>
      </w:pPr>
      <w:r>
        <w:rPr>
          <w:rFonts w:eastAsia="Calibri"/>
          <w:szCs w:val="28"/>
          <w:lang w:eastAsia="en-US"/>
        </w:rPr>
        <w:t xml:space="preserve">Способы расчета </w:t>
      </w:r>
      <m:oMath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  <w:lang w:eastAsia="en-US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д.к</m:t>
            </m:r>
          </m:sub>
        </m:sSub>
        <m:r>
          <w:rPr>
            <w:rFonts w:ascii="Cambria Math" w:eastAsia="Calibri" w:hAnsi="Cambria Math" w:cs="Cambria Math"/>
            <w:sz w:val="32"/>
            <w:szCs w:val="36"/>
            <w:lang w:eastAsia="en-US"/>
          </w:rPr>
          <m:t xml:space="preserve">, </m:t>
        </m:r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  <w:lang w:eastAsia="en-US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д.л</m:t>
            </m:r>
          </m:sub>
        </m:sSub>
        <m:r>
          <w:rPr>
            <w:rFonts w:ascii="Cambria Math" w:eastAsia="Calibri" w:hAnsi="Cambria Math" w:cs="Cambria Math"/>
            <w:sz w:val="32"/>
            <w:szCs w:val="36"/>
            <w:lang w:eastAsia="en-US"/>
          </w:rPr>
          <m:t xml:space="preserve">, </m:t>
        </m:r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  <w:lang w:eastAsia="en-US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в</m:t>
            </m:r>
          </m:sub>
        </m:sSub>
      </m:oMath>
      <w:r>
        <w:rPr>
          <w:rFonts w:eastAsia="Calibri"/>
          <w:sz w:val="32"/>
          <w:szCs w:val="36"/>
          <w:lang w:eastAsia="en-US"/>
        </w:rPr>
        <w:t xml:space="preserve"> зависит от конструкции рекуператора и характера движения дыма и воздуха и будет показаны для каждого конкретного случая в примерах расчета.</w:t>
      </w:r>
    </w:p>
    <w:p w:rsidR="009D47B2" w:rsidRDefault="009D47B2" w:rsidP="00271080">
      <w:pPr>
        <w:ind w:firstLine="600"/>
        <w:rPr>
          <w:rFonts w:eastAsia="Calibri"/>
          <w:sz w:val="32"/>
          <w:szCs w:val="36"/>
          <w:lang w:eastAsia="en-US"/>
        </w:rPr>
      </w:pPr>
    </w:p>
    <w:p w:rsidR="009D47B2" w:rsidRPr="00271080" w:rsidRDefault="009D47B2" w:rsidP="00271080">
      <w:pPr>
        <w:ind w:firstLine="600"/>
        <w:rPr>
          <w:rFonts w:eastAsia="Calibri"/>
          <w:szCs w:val="28"/>
          <w:lang w:eastAsia="en-US"/>
        </w:rPr>
      </w:pPr>
    </w:p>
    <w:p w:rsidR="00F075CD" w:rsidRDefault="00F075CD" w:rsidP="00F075CD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lastRenderedPageBreak/>
        <w:t>Приложение 1</w:t>
      </w:r>
    </w:p>
    <w:p w:rsidR="00F075CD" w:rsidRPr="00796EEE" w:rsidRDefault="00F075CD" w:rsidP="00F075CD">
      <w:pPr>
        <w:jc w:val="center"/>
        <w:rPr>
          <w:rFonts w:eastAsia="Calibri"/>
          <w:b/>
          <w:szCs w:val="28"/>
        </w:rPr>
      </w:pPr>
      <w:r w:rsidRPr="00796EEE">
        <w:rPr>
          <w:rFonts w:eastAsia="Calibri"/>
          <w:b/>
          <w:szCs w:val="28"/>
        </w:rPr>
        <w:t xml:space="preserve">Определения поправочного коэффициента </w:t>
      </w:r>
      <m:oMath>
        <m:sSub>
          <m:sSubPr>
            <m:ctrlPr>
              <w:rPr>
                <w:rFonts w:ascii="Cambria Math" w:eastAsia="Calibri" w:hAnsi="Cambria Math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/>
                <w:szCs w:val="28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Calibri" w:hAnsi="Cambria Math"/>
                <w:szCs w:val="28"/>
              </w:rPr>
              <m:t>∆</m:t>
            </m:r>
            <m:r>
              <m:rPr>
                <m:sty m:val="bi"/>
              </m:rPr>
              <w:rPr>
                <w:rFonts w:ascii="Cambria Math" w:eastAsia="Calibri" w:hAnsi="Cambria Math"/>
                <w:szCs w:val="28"/>
                <w:lang w:val="en-US"/>
              </w:rPr>
              <m:t>t</m:t>
            </m:r>
          </m:sub>
        </m:sSub>
      </m:oMath>
      <w:r w:rsidRPr="00796EEE">
        <w:rPr>
          <w:rFonts w:eastAsia="Calibri"/>
          <w:b/>
          <w:szCs w:val="28"/>
        </w:rPr>
        <w:t xml:space="preserve"> </w:t>
      </w:r>
    </w:p>
    <w:p w:rsidR="00F075CD" w:rsidRDefault="00F075CD" w:rsidP="00F075CD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1119F37F" wp14:editId="2B9EFC78">
            <wp:extent cx="5346541" cy="3817088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023" t="25220" r="14545"/>
                    <a:stretch/>
                  </pic:blipFill>
                  <pic:spPr bwMode="auto">
                    <a:xfrm>
                      <a:off x="0" y="0"/>
                      <a:ext cx="5358573" cy="3825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5CD" w:rsidRDefault="00F075CD" w:rsidP="00F075CD">
      <w:pPr>
        <w:jc w:val="right"/>
        <w:rPr>
          <w:szCs w:val="28"/>
        </w:rPr>
      </w:pPr>
    </w:p>
    <w:p w:rsidR="00F075CD" w:rsidRDefault="00F075CD" w:rsidP="00F075CD">
      <w:pPr>
        <w:jc w:val="right"/>
        <w:rPr>
          <w:szCs w:val="28"/>
        </w:rPr>
      </w:pPr>
    </w:p>
    <w:p w:rsidR="00F075CD" w:rsidRDefault="00F075CD" w:rsidP="00F075CD">
      <w:pPr>
        <w:jc w:val="right"/>
        <w:rPr>
          <w:szCs w:val="28"/>
        </w:rPr>
      </w:pPr>
    </w:p>
    <w:p w:rsidR="00F075CD" w:rsidRDefault="00F075CD" w:rsidP="00F075CD">
      <w:pPr>
        <w:jc w:val="right"/>
        <w:rPr>
          <w:szCs w:val="28"/>
        </w:rPr>
      </w:pPr>
    </w:p>
    <w:p w:rsidR="00F075CD" w:rsidRDefault="00F075CD" w:rsidP="00F075CD">
      <w:pPr>
        <w:jc w:val="right"/>
        <w:rPr>
          <w:szCs w:val="28"/>
        </w:rPr>
      </w:pPr>
    </w:p>
    <w:p w:rsidR="00F075CD" w:rsidRDefault="00F075CD" w:rsidP="00F075CD">
      <w:pPr>
        <w:jc w:val="right"/>
        <w:rPr>
          <w:szCs w:val="28"/>
        </w:rPr>
      </w:pPr>
    </w:p>
    <w:p w:rsidR="00F075CD" w:rsidRDefault="00F075CD" w:rsidP="00F075CD">
      <w:pPr>
        <w:jc w:val="right"/>
        <w:rPr>
          <w:szCs w:val="28"/>
        </w:rPr>
      </w:pPr>
    </w:p>
    <w:p w:rsidR="00F075CD" w:rsidRDefault="00F075CD" w:rsidP="00F075CD">
      <w:pPr>
        <w:jc w:val="right"/>
        <w:rPr>
          <w:szCs w:val="28"/>
        </w:rPr>
      </w:pPr>
    </w:p>
    <w:p w:rsidR="00F075CD" w:rsidRDefault="00F075CD" w:rsidP="00F075CD">
      <w:pPr>
        <w:jc w:val="right"/>
        <w:rPr>
          <w:szCs w:val="28"/>
        </w:rPr>
      </w:pPr>
    </w:p>
    <w:p w:rsidR="009D47B2" w:rsidRDefault="009D47B2" w:rsidP="00F075CD">
      <w:pPr>
        <w:jc w:val="right"/>
        <w:rPr>
          <w:szCs w:val="28"/>
        </w:rPr>
      </w:pPr>
    </w:p>
    <w:p w:rsidR="009D47B2" w:rsidRDefault="009D47B2" w:rsidP="00F075CD">
      <w:pPr>
        <w:jc w:val="right"/>
        <w:rPr>
          <w:szCs w:val="28"/>
        </w:rPr>
      </w:pPr>
    </w:p>
    <w:p w:rsidR="009D47B2" w:rsidRDefault="009D47B2" w:rsidP="00F075CD">
      <w:pPr>
        <w:jc w:val="right"/>
        <w:rPr>
          <w:szCs w:val="28"/>
        </w:rPr>
      </w:pPr>
    </w:p>
    <w:p w:rsidR="009D47B2" w:rsidRDefault="009D47B2" w:rsidP="00F075CD">
      <w:pPr>
        <w:jc w:val="right"/>
        <w:rPr>
          <w:szCs w:val="28"/>
        </w:rPr>
      </w:pPr>
    </w:p>
    <w:p w:rsidR="009D47B2" w:rsidRDefault="009D47B2" w:rsidP="00F075CD">
      <w:pPr>
        <w:jc w:val="right"/>
        <w:rPr>
          <w:szCs w:val="28"/>
        </w:rPr>
      </w:pPr>
    </w:p>
    <w:p w:rsidR="009D47B2" w:rsidRDefault="009D47B2" w:rsidP="00F075CD">
      <w:pPr>
        <w:jc w:val="right"/>
        <w:rPr>
          <w:szCs w:val="28"/>
        </w:rPr>
      </w:pPr>
    </w:p>
    <w:p w:rsidR="009D47B2" w:rsidRDefault="009D47B2" w:rsidP="00F075CD">
      <w:pPr>
        <w:jc w:val="right"/>
        <w:rPr>
          <w:szCs w:val="28"/>
        </w:rPr>
      </w:pPr>
    </w:p>
    <w:p w:rsidR="009D47B2" w:rsidRDefault="009D47B2" w:rsidP="00F075CD">
      <w:pPr>
        <w:jc w:val="right"/>
        <w:rPr>
          <w:szCs w:val="28"/>
        </w:rPr>
      </w:pPr>
    </w:p>
    <w:p w:rsidR="009D47B2" w:rsidRDefault="009D47B2" w:rsidP="00F075CD">
      <w:pPr>
        <w:jc w:val="right"/>
        <w:rPr>
          <w:szCs w:val="28"/>
        </w:rPr>
      </w:pPr>
    </w:p>
    <w:p w:rsidR="009D47B2" w:rsidRDefault="009D47B2" w:rsidP="00F075CD">
      <w:pPr>
        <w:jc w:val="right"/>
        <w:rPr>
          <w:szCs w:val="28"/>
        </w:rPr>
      </w:pPr>
    </w:p>
    <w:p w:rsidR="009D47B2" w:rsidRDefault="009D47B2" w:rsidP="00F075CD">
      <w:pPr>
        <w:jc w:val="right"/>
        <w:rPr>
          <w:szCs w:val="28"/>
        </w:rPr>
      </w:pPr>
    </w:p>
    <w:p w:rsidR="009D47B2" w:rsidRDefault="009D47B2" w:rsidP="00F075CD">
      <w:pPr>
        <w:jc w:val="right"/>
        <w:rPr>
          <w:szCs w:val="28"/>
        </w:rPr>
      </w:pPr>
    </w:p>
    <w:p w:rsidR="009D47B2" w:rsidRDefault="009D47B2" w:rsidP="00F075CD">
      <w:pPr>
        <w:jc w:val="right"/>
        <w:rPr>
          <w:szCs w:val="28"/>
        </w:rPr>
      </w:pPr>
    </w:p>
    <w:p w:rsidR="00F075CD" w:rsidRDefault="00F075CD" w:rsidP="00F075CD">
      <w:pPr>
        <w:jc w:val="right"/>
        <w:rPr>
          <w:szCs w:val="28"/>
        </w:rPr>
      </w:pPr>
      <w:r>
        <w:rPr>
          <w:szCs w:val="28"/>
        </w:rPr>
        <w:lastRenderedPageBreak/>
        <w:t>Приложение 2</w:t>
      </w:r>
    </w:p>
    <w:p w:rsidR="00F075CD" w:rsidRPr="00796EEE" w:rsidRDefault="00F075CD" w:rsidP="00F075CD">
      <w:pPr>
        <w:jc w:val="center"/>
        <w:rPr>
          <w:b/>
          <w:szCs w:val="28"/>
        </w:rPr>
      </w:pPr>
      <w:r w:rsidRPr="00796EEE">
        <w:rPr>
          <w:b/>
          <w:szCs w:val="28"/>
        </w:rPr>
        <w:t>Энтальпия продуктов сгорания топлива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4"/>
        <w:gridCol w:w="1204"/>
        <w:gridCol w:w="1204"/>
        <w:gridCol w:w="1204"/>
        <w:gridCol w:w="1204"/>
      </w:tblGrid>
      <w:tr w:rsidR="00F075CD" w:rsidTr="00F075CD">
        <w:tc>
          <w:tcPr>
            <w:tcW w:w="1168" w:type="dxa"/>
            <w:vMerge w:val="restart"/>
          </w:tcPr>
          <w:p w:rsidR="00F075CD" w:rsidRPr="000B0E0C" w:rsidRDefault="00F075CD" w:rsidP="00F075CD">
            <w:pPr>
              <w:jc w:val="center"/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t,°</w:t>
            </w:r>
            <w:proofErr w:type="gramEnd"/>
            <w:r>
              <w:rPr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3504" w:type="dxa"/>
            <w:gridSpan w:val="3"/>
          </w:tcPr>
          <w:p w:rsidR="00F075CD" w:rsidRDefault="009D47B2" w:rsidP="00F075CD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общ.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б</m:t>
                  </m:r>
                </m:sup>
              </m:sSubSup>
            </m:oMath>
            <w:proofErr w:type="gramStart"/>
            <w:r w:rsidR="00F075CD">
              <w:rPr>
                <w:szCs w:val="28"/>
              </w:rPr>
              <w:t>,кДж</w:t>
            </w:r>
            <w:proofErr w:type="gramEnd"/>
            <w:r w:rsidR="00F075CD">
              <w:rPr>
                <w:szCs w:val="28"/>
              </w:rPr>
              <w:t>/м³</w:t>
            </w:r>
          </w:p>
        </w:tc>
        <w:tc>
          <w:tcPr>
            <w:tcW w:w="1168" w:type="dxa"/>
            <w:vMerge w:val="restart"/>
          </w:tcPr>
          <w:p w:rsidR="00F075CD" w:rsidRDefault="00F075CD" w:rsidP="00F075CD">
            <w:pPr>
              <w:jc w:val="center"/>
              <w:rPr>
                <w:szCs w:val="28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t,°</w:t>
            </w:r>
            <w:proofErr w:type="gramEnd"/>
            <w:r>
              <w:rPr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3505" w:type="dxa"/>
            <w:gridSpan w:val="3"/>
          </w:tcPr>
          <w:p w:rsidR="00F075CD" w:rsidRDefault="009D47B2" w:rsidP="00F075CD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общ.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б</m:t>
                  </m:r>
                </m:sup>
              </m:sSubSup>
            </m:oMath>
            <w:proofErr w:type="gramStart"/>
            <w:r w:rsidR="00F075CD">
              <w:rPr>
                <w:szCs w:val="28"/>
              </w:rPr>
              <w:t>,кДж</w:t>
            </w:r>
            <w:proofErr w:type="gramEnd"/>
            <w:r w:rsidR="00F075CD">
              <w:rPr>
                <w:szCs w:val="28"/>
              </w:rPr>
              <w:t>/м³</w:t>
            </w:r>
          </w:p>
        </w:tc>
      </w:tr>
      <w:tr w:rsidR="00F075CD" w:rsidTr="00F075CD">
        <w:tc>
          <w:tcPr>
            <w:tcW w:w="1168" w:type="dxa"/>
            <w:vMerge/>
          </w:tcPr>
          <w:p w:rsidR="00F075CD" w:rsidRDefault="00F075CD" w:rsidP="00F075CD">
            <w:pPr>
              <w:jc w:val="center"/>
              <w:rPr>
                <w:szCs w:val="28"/>
              </w:rPr>
            </w:pPr>
          </w:p>
        </w:tc>
        <w:tc>
          <w:tcPr>
            <w:tcW w:w="1168" w:type="dxa"/>
          </w:tcPr>
          <w:p w:rsidR="00F075CD" w:rsidRPr="000E3B8D" w:rsidRDefault="00F075CD" w:rsidP="00F075CD">
            <w:pPr>
              <w:jc w:val="center"/>
              <w:rPr>
                <w:b/>
                <w:szCs w:val="28"/>
              </w:rPr>
            </w:pPr>
            <w:r w:rsidRPr="000E3B8D">
              <w:rPr>
                <w:rFonts w:ascii="Arial" w:hAnsi="Arial" w:cs="Arial"/>
                <w:b/>
                <w:color w:val="222222"/>
                <w:shd w:val="clear" w:color="auto" w:fill="FFFFFF"/>
              </w:rPr>
              <w:t>I</w:t>
            </w:r>
          </w:p>
        </w:tc>
        <w:tc>
          <w:tcPr>
            <w:tcW w:w="1168" w:type="dxa"/>
          </w:tcPr>
          <w:p w:rsidR="00F075CD" w:rsidRPr="000E3B8D" w:rsidRDefault="00F075CD" w:rsidP="00F075CD">
            <w:pPr>
              <w:jc w:val="center"/>
              <w:rPr>
                <w:b/>
                <w:szCs w:val="28"/>
              </w:rPr>
            </w:pPr>
            <w:r w:rsidRPr="000E3B8D">
              <w:rPr>
                <w:rFonts w:ascii="Arial" w:hAnsi="Arial" w:cs="Arial"/>
                <w:b/>
                <w:color w:val="222222"/>
                <w:shd w:val="clear" w:color="auto" w:fill="FFFFFF"/>
              </w:rPr>
              <w:t>II</w:t>
            </w:r>
          </w:p>
        </w:tc>
        <w:tc>
          <w:tcPr>
            <w:tcW w:w="1168" w:type="dxa"/>
          </w:tcPr>
          <w:p w:rsidR="00F075CD" w:rsidRPr="000E3B8D" w:rsidRDefault="00F075CD" w:rsidP="00F075CD">
            <w:pPr>
              <w:jc w:val="center"/>
              <w:rPr>
                <w:b/>
                <w:szCs w:val="28"/>
              </w:rPr>
            </w:pPr>
            <w:r w:rsidRPr="000E3B8D">
              <w:rPr>
                <w:rFonts w:ascii="Arial" w:hAnsi="Arial" w:cs="Arial"/>
                <w:b/>
                <w:color w:val="222222"/>
                <w:shd w:val="clear" w:color="auto" w:fill="FFFFFF"/>
              </w:rPr>
              <w:t>III</w:t>
            </w:r>
          </w:p>
        </w:tc>
        <w:tc>
          <w:tcPr>
            <w:tcW w:w="1168" w:type="dxa"/>
            <w:vMerge/>
          </w:tcPr>
          <w:p w:rsidR="00F075CD" w:rsidRDefault="00F075CD" w:rsidP="00F075CD">
            <w:pPr>
              <w:jc w:val="center"/>
              <w:rPr>
                <w:szCs w:val="28"/>
              </w:rPr>
            </w:pPr>
          </w:p>
        </w:tc>
        <w:tc>
          <w:tcPr>
            <w:tcW w:w="1168" w:type="dxa"/>
          </w:tcPr>
          <w:p w:rsidR="00F075CD" w:rsidRPr="000E3B8D" w:rsidRDefault="00F075CD" w:rsidP="00F075CD">
            <w:pPr>
              <w:jc w:val="center"/>
              <w:rPr>
                <w:b/>
                <w:szCs w:val="28"/>
              </w:rPr>
            </w:pPr>
            <w:r w:rsidRPr="000E3B8D">
              <w:rPr>
                <w:rFonts w:ascii="Arial" w:hAnsi="Arial" w:cs="Arial"/>
                <w:b/>
                <w:color w:val="222222"/>
                <w:shd w:val="clear" w:color="auto" w:fill="FFFFFF"/>
              </w:rPr>
              <w:t>I</w:t>
            </w:r>
          </w:p>
        </w:tc>
        <w:tc>
          <w:tcPr>
            <w:tcW w:w="1168" w:type="dxa"/>
          </w:tcPr>
          <w:p w:rsidR="00F075CD" w:rsidRPr="000E3B8D" w:rsidRDefault="00F075CD" w:rsidP="00F075CD">
            <w:pPr>
              <w:jc w:val="center"/>
              <w:rPr>
                <w:b/>
                <w:szCs w:val="28"/>
              </w:rPr>
            </w:pPr>
            <w:r w:rsidRPr="000E3B8D">
              <w:rPr>
                <w:rFonts w:ascii="Arial" w:hAnsi="Arial" w:cs="Arial"/>
                <w:b/>
                <w:color w:val="222222"/>
                <w:shd w:val="clear" w:color="auto" w:fill="FFFFFF"/>
              </w:rPr>
              <w:t>II</w:t>
            </w:r>
          </w:p>
        </w:tc>
        <w:tc>
          <w:tcPr>
            <w:tcW w:w="1169" w:type="dxa"/>
          </w:tcPr>
          <w:p w:rsidR="00F075CD" w:rsidRPr="000E3B8D" w:rsidRDefault="00F075CD" w:rsidP="00F075CD">
            <w:pPr>
              <w:jc w:val="center"/>
              <w:rPr>
                <w:b/>
                <w:szCs w:val="28"/>
              </w:rPr>
            </w:pPr>
            <w:r w:rsidRPr="000E3B8D">
              <w:rPr>
                <w:rFonts w:ascii="Arial" w:hAnsi="Arial" w:cs="Arial"/>
                <w:b/>
                <w:color w:val="222222"/>
                <w:shd w:val="clear" w:color="auto" w:fill="FFFFFF"/>
              </w:rPr>
              <w:t>III</w:t>
            </w:r>
          </w:p>
        </w:tc>
      </w:tr>
      <w:tr w:rsidR="00F075CD" w:rsidTr="00F075CD"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134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146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148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2066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2090</w:t>
            </w:r>
          </w:p>
        </w:tc>
        <w:tc>
          <w:tcPr>
            <w:tcW w:w="1169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2135</w:t>
            </w:r>
          </w:p>
        </w:tc>
      </w:tr>
      <w:tr w:rsidR="00F075CD" w:rsidTr="00F075CD"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283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292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294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2242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2267</w:t>
            </w:r>
          </w:p>
        </w:tc>
        <w:tc>
          <w:tcPr>
            <w:tcW w:w="1169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2327</w:t>
            </w:r>
          </w:p>
        </w:tc>
      </w:tr>
      <w:tr w:rsidR="00F075CD" w:rsidTr="00F075CD"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432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440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442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2417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2445</w:t>
            </w:r>
          </w:p>
        </w:tc>
        <w:tc>
          <w:tcPr>
            <w:tcW w:w="1169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2508</w:t>
            </w:r>
          </w:p>
        </w:tc>
      </w:tr>
      <w:tr w:rsidR="00F075CD" w:rsidTr="00F075CD"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581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588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591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1600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2596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2626</w:t>
            </w:r>
          </w:p>
        </w:tc>
        <w:tc>
          <w:tcPr>
            <w:tcW w:w="1169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2690</w:t>
            </w:r>
          </w:p>
        </w:tc>
      </w:tr>
      <w:tr w:rsidR="00F075CD" w:rsidTr="00F075CD"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730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736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743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2780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2806</w:t>
            </w:r>
          </w:p>
        </w:tc>
        <w:tc>
          <w:tcPr>
            <w:tcW w:w="1169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2880</w:t>
            </w:r>
          </w:p>
        </w:tc>
      </w:tr>
      <w:tr w:rsidR="00F075CD" w:rsidTr="00F075CD"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879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890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908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1800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2968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2990</w:t>
            </w:r>
          </w:p>
        </w:tc>
        <w:tc>
          <w:tcPr>
            <w:tcW w:w="1169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3072</w:t>
            </w:r>
          </w:p>
        </w:tc>
      </w:tr>
      <w:tr w:rsidR="00F075CD" w:rsidTr="00F075CD"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1028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1046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1066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1900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3158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3177</w:t>
            </w:r>
          </w:p>
        </w:tc>
        <w:tc>
          <w:tcPr>
            <w:tcW w:w="1169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3266</w:t>
            </w:r>
          </w:p>
        </w:tc>
      </w:tr>
      <w:tr w:rsidR="00F075CD" w:rsidTr="00F075CD"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1197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1220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1236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3346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3365</w:t>
            </w:r>
          </w:p>
        </w:tc>
        <w:tc>
          <w:tcPr>
            <w:tcW w:w="1169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3460</w:t>
            </w:r>
          </w:p>
        </w:tc>
      </w:tr>
      <w:tr w:rsidR="00F075CD" w:rsidTr="00F075CD"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1369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1392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1411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3536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3536</w:t>
            </w:r>
          </w:p>
        </w:tc>
        <w:tc>
          <w:tcPr>
            <w:tcW w:w="1169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3660</w:t>
            </w:r>
          </w:p>
        </w:tc>
      </w:tr>
      <w:tr w:rsidR="00F075CD" w:rsidTr="00F075CD"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1542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1565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1591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3727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3727</w:t>
            </w:r>
          </w:p>
        </w:tc>
        <w:tc>
          <w:tcPr>
            <w:tcW w:w="1169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3858</w:t>
            </w:r>
          </w:p>
        </w:tc>
      </w:tr>
      <w:tr w:rsidR="00F075CD" w:rsidTr="00F075CD"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1714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1739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1770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2300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3916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2935</w:t>
            </w:r>
          </w:p>
        </w:tc>
        <w:tc>
          <w:tcPr>
            <w:tcW w:w="1169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4048</w:t>
            </w:r>
          </w:p>
        </w:tc>
      </w:tr>
      <w:tr w:rsidR="00F075CD" w:rsidTr="00F075CD"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1890</w:t>
            </w:r>
          </w:p>
        </w:tc>
        <w:tc>
          <w:tcPr>
            <w:tcW w:w="1168" w:type="dxa"/>
          </w:tcPr>
          <w:p w:rsidR="00F075CD" w:rsidRPr="00470E1F" w:rsidRDefault="00F075CD" w:rsidP="00F075C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1914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1952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1407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4127</w:t>
            </w:r>
          </w:p>
        </w:tc>
        <w:tc>
          <w:tcPr>
            <w:tcW w:w="1169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4260</w:t>
            </w:r>
          </w:p>
        </w:tc>
      </w:tr>
      <w:tr w:rsidR="00F075CD" w:rsidTr="00F075CD"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4299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4329</w:t>
            </w:r>
          </w:p>
        </w:tc>
        <w:tc>
          <w:tcPr>
            <w:tcW w:w="1169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4464</w:t>
            </w:r>
          </w:p>
        </w:tc>
      </w:tr>
    </w:tbl>
    <w:p w:rsidR="00F075CD" w:rsidRDefault="00F075CD" w:rsidP="00F075CD">
      <w:pPr>
        <w:ind w:firstLine="851"/>
        <w:rPr>
          <w:szCs w:val="28"/>
        </w:rPr>
      </w:pPr>
      <w:r>
        <w:rPr>
          <w:szCs w:val="28"/>
        </w:rPr>
        <w:t>Примечания</w:t>
      </w:r>
    </w:p>
    <w:p w:rsidR="00F075CD" w:rsidRDefault="00F075CD" w:rsidP="00F075CD">
      <w:pPr>
        <w:pStyle w:val="a8"/>
        <w:numPr>
          <w:ilvl w:val="0"/>
          <w:numId w:val="36"/>
        </w:numPr>
        <w:spacing w:after="160" w:line="259" w:lineRule="auto"/>
        <w:jc w:val="left"/>
        <w:rPr>
          <w:szCs w:val="28"/>
        </w:rPr>
      </w:pPr>
      <w:r w:rsidRPr="000E3B8D">
        <w:rPr>
          <w:rFonts w:ascii="Arial" w:hAnsi="Arial" w:cs="Arial"/>
          <w:b/>
          <w:color w:val="222222"/>
          <w:shd w:val="clear" w:color="auto" w:fill="FFFFFF"/>
        </w:rPr>
        <w:t>I</w:t>
      </w:r>
      <w:r>
        <w:rPr>
          <w:rFonts w:ascii="Arial" w:hAnsi="Arial" w:cs="Arial"/>
          <w:color w:val="222222"/>
          <w:shd w:val="clear" w:color="auto" w:fill="FFFFFF"/>
        </w:rPr>
        <w:t xml:space="preserve"> группа топлив</w:t>
      </w:r>
      <w:r w:rsidRPr="009D139C"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 xml:space="preserve">природных и коксовый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газы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смесь последнего доменным при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н</m:t>
            </m:r>
          </m:sub>
        </m:sSub>
      </m:oMath>
      <w:r>
        <w:rPr>
          <w:rFonts w:ascii="Arial" w:eastAsiaTheme="minorEastAsia" w:hAnsi="Arial" w:cs="Arial"/>
          <w:color w:val="222222"/>
          <w:shd w:val="clear" w:color="auto" w:fill="FFFFFF"/>
        </w:rPr>
        <w:t>Р</w:t>
      </w:r>
      <w:r w:rsidRPr="009D139C">
        <w:rPr>
          <w:rFonts w:ascii="Arial" w:eastAsiaTheme="minorEastAsia" w:hAnsi="Arial" w:cs="Arial"/>
          <w:color w:val="222222"/>
          <w:shd w:val="clear" w:color="auto" w:fill="FFFFFF"/>
        </w:rPr>
        <w:t xml:space="preserve">&gt;12000 </w:t>
      </w:r>
      <w:r>
        <w:rPr>
          <w:szCs w:val="28"/>
        </w:rPr>
        <w:t>кДж/м³</w:t>
      </w:r>
      <w:r w:rsidRPr="009D139C">
        <w:rPr>
          <w:szCs w:val="28"/>
        </w:rPr>
        <w:t>;</w:t>
      </w:r>
    </w:p>
    <w:p w:rsidR="00F075CD" w:rsidRDefault="00F075CD" w:rsidP="00F075CD">
      <w:pPr>
        <w:pStyle w:val="a8"/>
        <w:rPr>
          <w:szCs w:val="28"/>
        </w:rPr>
      </w:pPr>
      <w:r w:rsidRPr="000E3B8D">
        <w:rPr>
          <w:rFonts w:ascii="Arial" w:hAnsi="Arial" w:cs="Arial"/>
          <w:b/>
          <w:color w:val="222222"/>
          <w:shd w:val="clear" w:color="auto" w:fill="FFFFFF"/>
        </w:rPr>
        <w:t>II</w:t>
      </w:r>
      <w:r>
        <w:rPr>
          <w:rFonts w:ascii="Arial" w:hAnsi="Arial" w:cs="Arial"/>
          <w:color w:val="222222"/>
          <w:shd w:val="clear" w:color="auto" w:fill="FFFFFF"/>
        </w:rPr>
        <w:t xml:space="preserve"> группа топлив</w:t>
      </w:r>
      <w:r w:rsidRPr="009D139C">
        <w:rPr>
          <w:rFonts w:ascii="Arial" w:hAnsi="Arial" w:cs="Arial"/>
          <w:color w:val="222222"/>
          <w:shd w:val="clear" w:color="auto" w:fill="FFFFFF"/>
        </w:rPr>
        <w:t>:</w:t>
      </w:r>
      <w:r w:rsidRPr="00334EA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смесь коксового и доменного газов при  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н</m:t>
            </m:r>
          </m:sub>
        </m:sSub>
      </m:oMath>
      <w:r>
        <w:rPr>
          <w:rFonts w:ascii="Arial" w:eastAsiaTheme="minorEastAsia" w:hAnsi="Arial" w:cs="Arial"/>
          <w:color w:val="222222"/>
          <w:shd w:val="clear" w:color="auto" w:fill="FFFFFF"/>
        </w:rPr>
        <w:t>Р=</w:t>
      </w:r>
      <w:r w:rsidRPr="00334EA0">
        <w:rPr>
          <w:rFonts w:ascii="Arial" w:eastAsiaTheme="minorEastAsia" w:hAnsi="Arial" w:cs="Arial"/>
          <w:color w:val="222222"/>
          <w:shd w:val="clear" w:color="auto" w:fill="FFFFFF"/>
        </w:rPr>
        <w:t>8000…</w:t>
      </w:r>
      <w:r w:rsidRPr="009D139C">
        <w:rPr>
          <w:rFonts w:ascii="Arial" w:eastAsiaTheme="minorEastAsia" w:hAnsi="Arial" w:cs="Arial"/>
          <w:color w:val="222222"/>
          <w:shd w:val="clear" w:color="auto" w:fill="FFFFFF"/>
        </w:rPr>
        <w:t xml:space="preserve">12000 </w:t>
      </w:r>
      <w:r>
        <w:rPr>
          <w:szCs w:val="28"/>
        </w:rPr>
        <w:t>кДж/м³, мазут, кокс, каменный уголь</w:t>
      </w:r>
      <w:r w:rsidRPr="00334EA0">
        <w:rPr>
          <w:szCs w:val="28"/>
        </w:rPr>
        <w:t>;</w:t>
      </w:r>
    </w:p>
    <w:p w:rsidR="00F075CD" w:rsidRDefault="00F075CD" w:rsidP="00F075CD">
      <w:pPr>
        <w:pStyle w:val="a8"/>
        <w:rPr>
          <w:szCs w:val="28"/>
        </w:rPr>
      </w:pPr>
      <w:r w:rsidRPr="000E3B8D">
        <w:rPr>
          <w:rFonts w:ascii="Arial" w:hAnsi="Arial" w:cs="Arial"/>
          <w:b/>
          <w:color w:val="222222"/>
          <w:shd w:val="clear" w:color="auto" w:fill="FFFFFF"/>
        </w:rPr>
        <w:t>III</w:t>
      </w:r>
      <w:r>
        <w:rPr>
          <w:rFonts w:ascii="Arial" w:hAnsi="Arial" w:cs="Arial"/>
          <w:color w:val="222222"/>
          <w:shd w:val="clear" w:color="auto" w:fill="FFFFFF"/>
        </w:rPr>
        <w:t xml:space="preserve"> группа топлив</w:t>
      </w:r>
      <w:r w:rsidRPr="009D139C">
        <w:rPr>
          <w:rFonts w:ascii="Arial" w:hAnsi="Arial" w:cs="Arial"/>
          <w:color w:val="222222"/>
          <w:shd w:val="clear" w:color="auto" w:fill="FFFFFF"/>
        </w:rPr>
        <w:t>:</w:t>
      </w:r>
      <w:r w:rsidRPr="00334EA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смесь коксового и доменного газов при 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н</m:t>
            </m:r>
          </m:sub>
        </m:sSub>
      </m:oMath>
      <w:proofErr w:type="gramStart"/>
      <w:r>
        <w:rPr>
          <w:rFonts w:ascii="Arial" w:eastAsiaTheme="minorEastAsia" w:hAnsi="Arial" w:cs="Arial"/>
          <w:color w:val="222222"/>
          <w:shd w:val="clear" w:color="auto" w:fill="FFFFFF"/>
        </w:rPr>
        <w:t>Р</w:t>
      </w:r>
      <w:r w:rsidRPr="00334EA0">
        <w:rPr>
          <w:rFonts w:ascii="Arial" w:eastAsiaTheme="minorEastAsia" w:hAnsi="Arial" w:cs="Arial"/>
          <w:color w:val="222222"/>
          <w:shd w:val="clear" w:color="auto" w:fill="FFFFFF"/>
        </w:rPr>
        <w:t>&lt;</w:t>
      </w:r>
      <w:proofErr w:type="gramEnd"/>
      <w:r w:rsidRPr="00334EA0">
        <w:rPr>
          <w:rFonts w:ascii="Arial" w:eastAsiaTheme="minorEastAsia" w:hAnsi="Arial" w:cs="Arial"/>
          <w:color w:val="222222"/>
          <w:shd w:val="clear" w:color="auto" w:fill="FFFFFF"/>
        </w:rPr>
        <w:t>8000</w:t>
      </w:r>
      <w:r>
        <w:rPr>
          <w:rFonts w:ascii="Arial" w:eastAsiaTheme="minorEastAsia" w:hAnsi="Arial" w:cs="Arial"/>
          <w:color w:val="222222"/>
          <w:shd w:val="clear" w:color="auto" w:fill="FFFFFF"/>
        </w:rPr>
        <w:t xml:space="preserve"> </w:t>
      </w:r>
      <w:r>
        <w:rPr>
          <w:szCs w:val="28"/>
        </w:rPr>
        <w:t>кДж/м³, доменный газ, торф, бурый уголь.</w:t>
      </w:r>
    </w:p>
    <w:p w:rsidR="00F075CD" w:rsidRDefault="00F075CD" w:rsidP="00F075CD">
      <w:pPr>
        <w:pStyle w:val="a8"/>
        <w:ind w:left="426"/>
        <w:rPr>
          <w:rFonts w:eastAsiaTheme="minorEastAsia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2.В найденную по таблице т</w:t>
      </w:r>
      <w:r>
        <w:rPr>
          <w:szCs w:val="28"/>
        </w:rPr>
        <w:t xml:space="preserve">емпературу продуктов сгорания необходимо внести поправку, учитывающую влияние избыточного воздуха на температуру. Для этого процентное содержание воздуха 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L</m:t>
            </m:r>
          </m:sub>
        </m:sSub>
      </m:oMath>
      <w:r>
        <w:rPr>
          <w:rFonts w:eastAsiaTheme="minorEastAsia"/>
          <w:color w:val="222222"/>
          <w:shd w:val="clear" w:color="auto" w:fill="FFFFFF"/>
        </w:rPr>
        <w:t xml:space="preserve"> в продуктах сгорания следует умножить на поправку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δ</m:t>
        </m:r>
        <m:r>
          <w:rPr>
            <w:rFonts w:ascii="Cambria Math" w:eastAsiaTheme="minorEastAsia" w:hAnsi="Cambria Math"/>
            <w:color w:val="222222"/>
            <w:shd w:val="clear" w:color="auto" w:fill="FFFFFF"/>
            <w:lang w:val="en-US"/>
          </w:rPr>
          <m:t>t</m:t>
        </m:r>
      </m:oMath>
      <w:r w:rsidRPr="000E3B8D">
        <w:rPr>
          <w:rFonts w:eastAsiaTheme="minorEastAsia"/>
          <w:color w:val="222222"/>
          <w:shd w:val="clear" w:color="auto" w:fill="FFFFFF"/>
        </w:rPr>
        <w:t xml:space="preserve"> </w:t>
      </w:r>
      <w:r>
        <w:rPr>
          <w:rFonts w:eastAsiaTheme="minorEastAsia"/>
          <w:color w:val="222222"/>
          <w:shd w:val="clear" w:color="auto" w:fill="FFFFFF"/>
        </w:rPr>
        <w:t xml:space="preserve">и полученное значение прибавить к найденной по таблице температуре. Величина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δ</m:t>
        </m:r>
        <m:r>
          <w:rPr>
            <w:rFonts w:ascii="Cambria Math" w:eastAsiaTheme="minorEastAsia" w:hAnsi="Cambria Math"/>
            <w:color w:val="222222"/>
            <w:shd w:val="clear" w:color="auto" w:fill="FFFFFF"/>
            <w:lang w:val="en-US"/>
          </w:rPr>
          <m:t>t</m:t>
        </m:r>
      </m:oMath>
      <w:r>
        <w:rPr>
          <w:rFonts w:eastAsiaTheme="minorEastAsia"/>
          <w:color w:val="222222"/>
          <w:shd w:val="clear" w:color="auto" w:fill="FFFFFF"/>
        </w:rPr>
        <w:t xml:space="preserve"> берется в зависимости от интервала температуры</w:t>
      </w:r>
      <w:r>
        <w:rPr>
          <w:rFonts w:eastAsiaTheme="minorEastAsia"/>
          <w:color w:val="222222"/>
          <w:shd w:val="clear" w:color="auto" w:fill="FFFFFF"/>
          <w:lang w:val="en-US"/>
        </w:rPr>
        <w:t>:</w:t>
      </w:r>
    </w:p>
    <w:tbl>
      <w:tblPr>
        <w:tblStyle w:val="af5"/>
        <w:tblW w:w="0" w:type="auto"/>
        <w:tblInd w:w="426" w:type="dxa"/>
        <w:tblLook w:val="04A0" w:firstRow="1" w:lastRow="0" w:firstColumn="1" w:lastColumn="0" w:noHBand="0" w:noVBand="1"/>
      </w:tblPr>
      <w:tblGrid>
        <w:gridCol w:w="443"/>
        <w:gridCol w:w="999"/>
        <w:gridCol w:w="1336"/>
        <w:gridCol w:w="1285"/>
        <w:gridCol w:w="1285"/>
        <w:gridCol w:w="1285"/>
        <w:gridCol w:w="1285"/>
        <w:gridCol w:w="1285"/>
      </w:tblGrid>
      <w:tr w:rsidR="00F075CD" w:rsidTr="00F075CD">
        <w:tc>
          <w:tcPr>
            <w:tcW w:w="1168" w:type="dxa"/>
          </w:tcPr>
          <w:p w:rsidR="00F075CD" w:rsidRPr="000E3B8D" w:rsidRDefault="00F075CD" w:rsidP="00F075CD">
            <w:pPr>
              <w:pStyle w:val="a8"/>
              <w:ind w:left="0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w:lastRenderedPageBreak/>
                  <m:t>∆t</m:t>
                </m:r>
              </m:oMath>
            </m:oMathPara>
          </w:p>
        </w:tc>
        <w:tc>
          <w:tcPr>
            <w:tcW w:w="1168" w:type="dxa"/>
          </w:tcPr>
          <w:p w:rsidR="00F075CD" w:rsidRDefault="00F075CD" w:rsidP="00F075CD">
            <w:pPr>
              <w:pStyle w:val="a8"/>
              <w:ind w:left="0"/>
              <w:jc w:val="center"/>
              <w:rPr>
                <w:i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°C</w:t>
            </w:r>
          </w:p>
        </w:tc>
        <w:tc>
          <w:tcPr>
            <w:tcW w:w="1168" w:type="dxa"/>
          </w:tcPr>
          <w:p w:rsidR="00F075CD" w:rsidRPr="000E3B8D" w:rsidRDefault="00F075CD" w:rsidP="00F075CD">
            <w:pPr>
              <w:pStyle w:val="a8"/>
              <w:ind w:left="0"/>
              <w:jc w:val="center"/>
              <w:rPr>
                <w:szCs w:val="28"/>
                <w:lang w:val="en-US"/>
              </w:rPr>
            </w:pPr>
            <w:r w:rsidRPr="000E3B8D">
              <w:rPr>
                <w:szCs w:val="28"/>
                <w:lang w:val="en-US"/>
              </w:rPr>
              <w:t>&lt;1200</w:t>
            </w:r>
          </w:p>
        </w:tc>
        <w:tc>
          <w:tcPr>
            <w:tcW w:w="1168" w:type="dxa"/>
          </w:tcPr>
          <w:p w:rsidR="00F075CD" w:rsidRPr="000E3B8D" w:rsidRDefault="00F075CD" w:rsidP="00F075CD">
            <w:pPr>
              <w:pStyle w:val="a8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1300-1500</w:t>
            </w:r>
          </w:p>
        </w:tc>
        <w:tc>
          <w:tcPr>
            <w:tcW w:w="1168" w:type="dxa"/>
          </w:tcPr>
          <w:p w:rsidR="00F075CD" w:rsidRPr="000E3B8D" w:rsidRDefault="00F075CD" w:rsidP="00F075CD">
            <w:pPr>
              <w:pStyle w:val="a8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1600-1700</w:t>
            </w:r>
          </w:p>
        </w:tc>
        <w:tc>
          <w:tcPr>
            <w:tcW w:w="1168" w:type="dxa"/>
          </w:tcPr>
          <w:p w:rsidR="00F075CD" w:rsidRPr="000E3B8D" w:rsidRDefault="00F075CD" w:rsidP="00F075CD">
            <w:pPr>
              <w:pStyle w:val="a8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1800-2000</w:t>
            </w:r>
          </w:p>
        </w:tc>
        <w:tc>
          <w:tcPr>
            <w:tcW w:w="1168" w:type="dxa"/>
          </w:tcPr>
          <w:p w:rsidR="00F075CD" w:rsidRPr="000E3B8D" w:rsidRDefault="00F075CD" w:rsidP="00F075CD">
            <w:pPr>
              <w:pStyle w:val="a8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2100-2200</w:t>
            </w:r>
          </w:p>
        </w:tc>
        <w:tc>
          <w:tcPr>
            <w:tcW w:w="1169" w:type="dxa"/>
          </w:tcPr>
          <w:p w:rsidR="00F075CD" w:rsidRPr="000E3B8D" w:rsidRDefault="00F075CD" w:rsidP="00F075CD">
            <w:pPr>
              <w:pStyle w:val="a8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2300-2500</w:t>
            </w:r>
          </w:p>
        </w:tc>
      </w:tr>
      <w:tr w:rsidR="00F075CD" w:rsidTr="00F075CD">
        <w:tc>
          <w:tcPr>
            <w:tcW w:w="1168" w:type="dxa"/>
          </w:tcPr>
          <w:p w:rsidR="00F075CD" w:rsidRDefault="00F075CD" w:rsidP="00F075CD">
            <w:pPr>
              <w:pStyle w:val="a8"/>
              <w:ind w:left="0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222222"/>
                    <w:shd w:val="clear" w:color="auto" w:fill="FFFFFF"/>
                  </w:rPr>
                  <m:t>δ</m:t>
                </m:r>
                <m:r>
                  <w:rPr>
                    <w:rFonts w:ascii="Cambria Math" w:eastAsiaTheme="minorEastAsia" w:hAnsi="Cambria Math"/>
                    <w:color w:val="222222"/>
                    <w:shd w:val="clear" w:color="auto" w:fill="FFFFFF"/>
                    <w:lang w:val="en-US"/>
                  </w:rPr>
                  <m:t>t</m:t>
                </m:r>
              </m:oMath>
            </m:oMathPara>
          </w:p>
        </w:tc>
        <w:tc>
          <w:tcPr>
            <w:tcW w:w="1168" w:type="dxa"/>
          </w:tcPr>
          <w:p w:rsidR="00F075CD" w:rsidRDefault="00F075CD" w:rsidP="00F075CD">
            <w:pPr>
              <w:pStyle w:val="a8"/>
              <w:ind w:left="0"/>
              <w:jc w:val="center"/>
              <w:rPr>
                <w:i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°C</w:t>
            </w:r>
          </w:p>
        </w:tc>
        <w:tc>
          <w:tcPr>
            <w:tcW w:w="1168" w:type="dxa"/>
          </w:tcPr>
          <w:p w:rsidR="00F075CD" w:rsidRPr="000E3B8D" w:rsidRDefault="00F075CD" w:rsidP="00F075CD">
            <w:pPr>
              <w:pStyle w:val="a8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F075CD" w:rsidRPr="000E3B8D" w:rsidRDefault="00F075CD" w:rsidP="00F075CD">
            <w:pPr>
              <w:pStyle w:val="a8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:rsidR="00F075CD" w:rsidRPr="000E3B8D" w:rsidRDefault="00F075CD" w:rsidP="00F075CD">
            <w:pPr>
              <w:pStyle w:val="a8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:rsidR="00F075CD" w:rsidRPr="000E3B8D" w:rsidRDefault="00F075CD" w:rsidP="00F075CD">
            <w:pPr>
              <w:pStyle w:val="a8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168" w:type="dxa"/>
          </w:tcPr>
          <w:p w:rsidR="00F075CD" w:rsidRPr="000E3B8D" w:rsidRDefault="00F075CD" w:rsidP="00F075CD">
            <w:pPr>
              <w:pStyle w:val="a8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169" w:type="dxa"/>
          </w:tcPr>
          <w:p w:rsidR="00F075CD" w:rsidRPr="000E3B8D" w:rsidRDefault="00F075CD" w:rsidP="00F075CD">
            <w:pPr>
              <w:pStyle w:val="a8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F075CD" w:rsidRPr="000E3B8D" w:rsidRDefault="00F075CD" w:rsidP="00F075CD">
      <w:pPr>
        <w:pStyle w:val="a8"/>
        <w:ind w:left="426"/>
        <w:rPr>
          <w:i/>
          <w:szCs w:val="28"/>
          <w:lang w:val="en-US"/>
        </w:rPr>
      </w:pPr>
    </w:p>
    <w:p w:rsidR="00F075CD" w:rsidRDefault="00F075CD" w:rsidP="00F075CD">
      <w:pPr>
        <w:jc w:val="right"/>
        <w:rPr>
          <w:szCs w:val="28"/>
        </w:rPr>
      </w:pPr>
      <w:r>
        <w:rPr>
          <w:szCs w:val="28"/>
        </w:rPr>
        <w:t>Приложение 3</w:t>
      </w:r>
    </w:p>
    <w:p w:rsidR="00F075CD" w:rsidRPr="00796EEE" w:rsidRDefault="00F075CD" w:rsidP="00F075CD">
      <w:pPr>
        <w:jc w:val="center"/>
        <w:rPr>
          <w:b/>
          <w:szCs w:val="28"/>
        </w:rPr>
      </w:pPr>
      <w:r w:rsidRPr="00796EEE">
        <w:rPr>
          <w:b/>
          <w:szCs w:val="28"/>
        </w:rPr>
        <w:t>Средняя теплоемкость газообразных видов топлива и воздуха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35"/>
        <w:gridCol w:w="961"/>
        <w:gridCol w:w="961"/>
        <w:gridCol w:w="961"/>
        <w:gridCol w:w="961"/>
        <w:gridCol w:w="1006"/>
        <w:gridCol w:w="961"/>
        <w:gridCol w:w="961"/>
        <w:gridCol w:w="961"/>
        <w:gridCol w:w="961"/>
      </w:tblGrid>
      <w:tr w:rsidR="00F075CD" w:rsidTr="00F075CD">
        <w:tc>
          <w:tcPr>
            <w:tcW w:w="934" w:type="dxa"/>
            <w:vMerge w:val="restart"/>
          </w:tcPr>
          <w:p w:rsidR="00F075CD" w:rsidRDefault="00F075CD" w:rsidP="00F075CD">
            <w:pPr>
              <w:jc w:val="center"/>
              <w:rPr>
                <w:szCs w:val="28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t,°</w:t>
            </w:r>
            <w:proofErr w:type="gramEnd"/>
            <w:r>
              <w:rPr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3736" w:type="dxa"/>
            <w:gridSpan w:val="4"/>
          </w:tcPr>
          <w:p w:rsidR="00F075CD" w:rsidRDefault="009D47B2" w:rsidP="00F075CD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 w:cs="Arial"/>
                      <w:i/>
                      <w:color w:val="222222"/>
                      <w:szCs w:val="22"/>
                      <w:shd w:val="clear" w:color="auto" w:fill="FFFFFF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 xml:space="preserve"> с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р</m:t>
                  </m:r>
                </m:sub>
              </m:sSub>
            </m:oMath>
            <w:r w:rsidR="00F075CD">
              <w:rPr>
                <w:szCs w:val="28"/>
              </w:rPr>
              <w:t>, кДж/м³</w:t>
            </w:r>
          </w:p>
        </w:tc>
        <w:tc>
          <w:tcPr>
            <w:tcW w:w="935" w:type="dxa"/>
            <w:vMerge w:val="restart"/>
          </w:tcPr>
          <w:p w:rsidR="00F075CD" w:rsidRDefault="00F075CD" w:rsidP="00F075CD">
            <w:pPr>
              <w:jc w:val="center"/>
              <w:rPr>
                <w:szCs w:val="28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t,°</w:t>
            </w:r>
            <w:proofErr w:type="gramEnd"/>
            <w:r>
              <w:rPr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3740" w:type="dxa"/>
            <w:gridSpan w:val="4"/>
          </w:tcPr>
          <w:p w:rsidR="00F075CD" w:rsidRDefault="009D47B2" w:rsidP="00F075CD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 w:cs="Arial"/>
                      <w:i/>
                      <w:color w:val="222222"/>
                      <w:szCs w:val="22"/>
                      <w:shd w:val="clear" w:color="auto" w:fill="FFFFFF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 xml:space="preserve"> с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р</m:t>
                  </m:r>
                </m:sub>
              </m:sSub>
            </m:oMath>
            <w:r w:rsidR="00F075CD">
              <w:rPr>
                <w:szCs w:val="28"/>
              </w:rPr>
              <w:t>, кДж/м³</w:t>
            </w:r>
          </w:p>
        </w:tc>
      </w:tr>
      <w:tr w:rsidR="00F075CD" w:rsidTr="00F075CD">
        <w:tc>
          <w:tcPr>
            <w:tcW w:w="934" w:type="dxa"/>
            <w:vMerge/>
          </w:tcPr>
          <w:p w:rsidR="00F075CD" w:rsidRDefault="00F075CD" w:rsidP="00F075CD">
            <w:pPr>
              <w:jc w:val="center"/>
              <w:rPr>
                <w:szCs w:val="28"/>
              </w:rPr>
            </w:pPr>
          </w:p>
        </w:tc>
        <w:tc>
          <w:tcPr>
            <w:tcW w:w="934" w:type="dxa"/>
          </w:tcPr>
          <w:p w:rsidR="00F075CD" w:rsidRPr="000E3B8D" w:rsidRDefault="00F075CD" w:rsidP="00F075C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</w:t>
            </w:r>
          </w:p>
        </w:tc>
        <w:tc>
          <w:tcPr>
            <w:tcW w:w="934" w:type="dxa"/>
          </w:tcPr>
          <w:p w:rsidR="00F075CD" w:rsidRPr="000E3B8D" w:rsidRDefault="00F075CD" w:rsidP="00F075C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к</w:t>
            </w:r>
          </w:p>
        </w:tc>
        <w:tc>
          <w:tcPr>
            <w:tcW w:w="934" w:type="dxa"/>
          </w:tcPr>
          <w:p w:rsidR="00F075CD" w:rsidRPr="000E3B8D" w:rsidRDefault="00F075CD" w:rsidP="00F075C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</w:t>
            </w:r>
          </w:p>
        </w:tc>
        <w:tc>
          <w:tcPr>
            <w:tcW w:w="934" w:type="dxa"/>
          </w:tcPr>
          <w:p w:rsidR="00F075CD" w:rsidRPr="000E3B8D" w:rsidRDefault="00F075CD" w:rsidP="00F075C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в</w:t>
            </w:r>
          </w:p>
        </w:tc>
        <w:tc>
          <w:tcPr>
            <w:tcW w:w="935" w:type="dxa"/>
            <w:vMerge/>
          </w:tcPr>
          <w:p w:rsidR="00F075CD" w:rsidRDefault="00F075CD" w:rsidP="00F075CD">
            <w:pPr>
              <w:jc w:val="center"/>
              <w:rPr>
                <w:szCs w:val="28"/>
              </w:rPr>
            </w:pPr>
          </w:p>
        </w:tc>
        <w:tc>
          <w:tcPr>
            <w:tcW w:w="935" w:type="dxa"/>
          </w:tcPr>
          <w:p w:rsidR="00F075CD" w:rsidRPr="000E3B8D" w:rsidRDefault="00F075CD" w:rsidP="00F075C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</w:t>
            </w:r>
          </w:p>
        </w:tc>
        <w:tc>
          <w:tcPr>
            <w:tcW w:w="935" w:type="dxa"/>
          </w:tcPr>
          <w:p w:rsidR="00F075CD" w:rsidRPr="000E3B8D" w:rsidRDefault="00F075CD" w:rsidP="00F075C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к</w:t>
            </w:r>
          </w:p>
        </w:tc>
        <w:tc>
          <w:tcPr>
            <w:tcW w:w="935" w:type="dxa"/>
          </w:tcPr>
          <w:p w:rsidR="00F075CD" w:rsidRPr="000E3B8D" w:rsidRDefault="00F075CD" w:rsidP="00F075C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</w:t>
            </w:r>
          </w:p>
        </w:tc>
        <w:tc>
          <w:tcPr>
            <w:tcW w:w="935" w:type="dxa"/>
          </w:tcPr>
          <w:p w:rsidR="00F075CD" w:rsidRPr="000E3B8D" w:rsidRDefault="00F075CD" w:rsidP="00F075C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в</w:t>
            </w:r>
          </w:p>
        </w:tc>
      </w:tr>
      <w:tr w:rsidR="00F075CD" w:rsidTr="00F075CD"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1,55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1,35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1,33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1,29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700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2,36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1,63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1,43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1,36</w:t>
            </w:r>
          </w:p>
        </w:tc>
      </w:tr>
      <w:tr w:rsidR="00F075CD" w:rsidTr="00F075CD"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1,64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1,39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1,34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1,29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2,45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1,66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1,45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1,38</w:t>
            </w:r>
          </w:p>
        </w:tc>
      </w:tr>
      <w:tr w:rsidR="00F075CD" w:rsidTr="00F075CD"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1,76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1,43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1,35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1,31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900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2,56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1,70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1,46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1,39</w:t>
            </w:r>
          </w:p>
        </w:tc>
      </w:tr>
      <w:tr w:rsidR="00F075CD" w:rsidTr="00F075CD"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300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1,90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1,47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1,37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1,32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2,66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1,73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1,48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1,40</w:t>
            </w:r>
          </w:p>
        </w:tc>
      </w:tr>
      <w:tr w:rsidR="00F075CD" w:rsidTr="00F075CD"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400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2,02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1,51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1,39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1,33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1100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1,76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1,49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1,41</w:t>
            </w:r>
          </w:p>
        </w:tc>
      </w:tr>
      <w:tr w:rsidR="00F075CD" w:rsidTr="00F075CD"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2,14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1,55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1,41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1,34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1200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179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1,50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1,42</w:t>
            </w:r>
          </w:p>
        </w:tc>
      </w:tr>
      <w:tr w:rsidR="00F075CD" w:rsidTr="00F075CD"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600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2,27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1,59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1,42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1,35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1300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1,81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1,51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1,43</w:t>
            </w:r>
          </w:p>
        </w:tc>
      </w:tr>
    </w:tbl>
    <w:p w:rsidR="00F075CD" w:rsidRDefault="00F075CD" w:rsidP="00F075CD">
      <w:pPr>
        <w:rPr>
          <w:szCs w:val="28"/>
        </w:rPr>
      </w:pPr>
    </w:p>
    <w:p w:rsidR="00F075CD" w:rsidRDefault="00F075CD" w:rsidP="00F075CD">
      <w:pPr>
        <w:rPr>
          <w:szCs w:val="28"/>
        </w:rPr>
      </w:pPr>
      <w:r>
        <w:rPr>
          <w:szCs w:val="28"/>
        </w:rPr>
        <w:t>Примечание</w:t>
      </w:r>
      <w:r w:rsidRPr="00CD6B26">
        <w:rPr>
          <w:szCs w:val="28"/>
        </w:rPr>
        <w:t>:</w:t>
      </w:r>
      <w:r>
        <w:rPr>
          <w:szCs w:val="28"/>
        </w:rPr>
        <w:t xml:space="preserve"> п-природный, к-коксовый, д-доменный, в-воздух.  </w:t>
      </w:r>
    </w:p>
    <w:p w:rsidR="00105601" w:rsidRDefault="00105601" w:rsidP="00F075CD">
      <w:pPr>
        <w:rPr>
          <w:szCs w:val="28"/>
        </w:rPr>
      </w:pPr>
    </w:p>
    <w:p w:rsidR="00105601" w:rsidRDefault="00105601" w:rsidP="00F075CD">
      <w:pPr>
        <w:rPr>
          <w:szCs w:val="28"/>
        </w:rPr>
      </w:pPr>
    </w:p>
    <w:p w:rsidR="00105601" w:rsidRDefault="00105601" w:rsidP="00F075CD">
      <w:pPr>
        <w:rPr>
          <w:szCs w:val="28"/>
        </w:rPr>
      </w:pPr>
    </w:p>
    <w:p w:rsidR="00105601" w:rsidRDefault="00105601" w:rsidP="00F075CD">
      <w:pPr>
        <w:rPr>
          <w:szCs w:val="28"/>
        </w:rPr>
      </w:pPr>
    </w:p>
    <w:p w:rsidR="00105601" w:rsidRDefault="00105601" w:rsidP="00F075CD">
      <w:pPr>
        <w:rPr>
          <w:szCs w:val="28"/>
        </w:rPr>
      </w:pPr>
    </w:p>
    <w:p w:rsidR="00105601" w:rsidRDefault="00105601" w:rsidP="00F075CD">
      <w:pPr>
        <w:rPr>
          <w:szCs w:val="28"/>
        </w:rPr>
      </w:pPr>
    </w:p>
    <w:p w:rsidR="00105601" w:rsidRDefault="00105601" w:rsidP="00F075CD">
      <w:pPr>
        <w:rPr>
          <w:szCs w:val="28"/>
        </w:rPr>
      </w:pPr>
    </w:p>
    <w:p w:rsidR="00105601" w:rsidRDefault="00105601" w:rsidP="00F075CD">
      <w:pPr>
        <w:rPr>
          <w:szCs w:val="28"/>
        </w:rPr>
      </w:pPr>
    </w:p>
    <w:p w:rsidR="00105601" w:rsidRDefault="00105601" w:rsidP="00F075CD">
      <w:pPr>
        <w:rPr>
          <w:szCs w:val="28"/>
        </w:rPr>
      </w:pPr>
    </w:p>
    <w:p w:rsidR="00105601" w:rsidRDefault="00105601" w:rsidP="00F075CD">
      <w:pPr>
        <w:rPr>
          <w:szCs w:val="28"/>
        </w:rPr>
      </w:pPr>
    </w:p>
    <w:p w:rsidR="00105601" w:rsidRDefault="00105601" w:rsidP="00F075CD">
      <w:pPr>
        <w:rPr>
          <w:szCs w:val="28"/>
        </w:rPr>
      </w:pPr>
    </w:p>
    <w:p w:rsidR="00105601" w:rsidRDefault="00105601" w:rsidP="00F075CD">
      <w:pPr>
        <w:rPr>
          <w:szCs w:val="28"/>
        </w:rPr>
      </w:pPr>
    </w:p>
    <w:p w:rsidR="00105601" w:rsidRDefault="00105601" w:rsidP="00F075CD">
      <w:pPr>
        <w:rPr>
          <w:szCs w:val="28"/>
        </w:rPr>
      </w:pPr>
    </w:p>
    <w:p w:rsidR="00105601" w:rsidRDefault="00105601" w:rsidP="00F075CD">
      <w:pPr>
        <w:rPr>
          <w:szCs w:val="28"/>
        </w:rPr>
      </w:pPr>
    </w:p>
    <w:p w:rsidR="00105601" w:rsidRDefault="00105601" w:rsidP="00F075CD">
      <w:pPr>
        <w:rPr>
          <w:szCs w:val="28"/>
        </w:rPr>
      </w:pPr>
    </w:p>
    <w:p w:rsidR="00105601" w:rsidRDefault="00105601" w:rsidP="00F075CD">
      <w:pPr>
        <w:rPr>
          <w:szCs w:val="28"/>
        </w:rPr>
      </w:pPr>
    </w:p>
    <w:p w:rsidR="00105601" w:rsidRDefault="00105601" w:rsidP="00F075CD">
      <w:pPr>
        <w:rPr>
          <w:szCs w:val="28"/>
        </w:rPr>
      </w:pPr>
    </w:p>
    <w:p w:rsidR="00105601" w:rsidRDefault="00105601" w:rsidP="00F075CD">
      <w:pPr>
        <w:jc w:val="right"/>
        <w:rPr>
          <w:szCs w:val="28"/>
        </w:rPr>
      </w:pPr>
    </w:p>
    <w:p w:rsidR="00105601" w:rsidRDefault="00F075CD" w:rsidP="00105601">
      <w:pPr>
        <w:jc w:val="right"/>
        <w:rPr>
          <w:szCs w:val="28"/>
        </w:rPr>
      </w:pPr>
      <w:r>
        <w:rPr>
          <w:szCs w:val="28"/>
        </w:rPr>
        <w:lastRenderedPageBreak/>
        <w:t>Приложения 4</w:t>
      </w:r>
    </w:p>
    <w:p w:rsidR="00F075CD" w:rsidRDefault="00F075CD" w:rsidP="00F075CD">
      <w:pPr>
        <w:jc w:val="center"/>
        <w:rPr>
          <w:b/>
          <w:szCs w:val="28"/>
        </w:rPr>
      </w:pPr>
      <w:r w:rsidRPr="00796EEE">
        <w:rPr>
          <w:b/>
          <w:szCs w:val="28"/>
        </w:rPr>
        <w:t>Коэффициент теплоотдачи излучением от дыма к стенкам канала</w:t>
      </w:r>
    </w:p>
    <w:p w:rsidR="00F075CD" w:rsidRDefault="00F075CD" w:rsidP="00105601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0D485D51" wp14:editId="2C30981C">
            <wp:extent cx="3030295" cy="5396771"/>
            <wp:effectExtent l="0" t="1905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50152" cy="543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5CD" w:rsidRDefault="00F075CD" w:rsidP="00B9327A">
      <w:pPr>
        <w:ind w:firstLine="0"/>
        <w:rPr>
          <w:szCs w:val="28"/>
        </w:rPr>
      </w:pPr>
    </w:p>
    <w:p w:rsidR="00F075CD" w:rsidRDefault="00F075CD" w:rsidP="00F075CD">
      <w:pPr>
        <w:jc w:val="right"/>
        <w:rPr>
          <w:szCs w:val="28"/>
        </w:rPr>
      </w:pPr>
      <w:r>
        <w:rPr>
          <w:szCs w:val="28"/>
        </w:rPr>
        <w:t>Приложения 5</w:t>
      </w:r>
    </w:p>
    <w:tbl>
      <w:tblPr>
        <w:tblStyle w:val="af5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694"/>
        <w:gridCol w:w="1559"/>
        <w:gridCol w:w="2552"/>
        <w:gridCol w:w="1984"/>
        <w:gridCol w:w="1843"/>
      </w:tblGrid>
      <w:tr w:rsidR="00F075CD" w:rsidTr="00F075CD">
        <w:trPr>
          <w:trHeight w:val="1045"/>
        </w:trPr>
        <w:tc>
          <w:tcPr>
            <w:tcW w:w="2694" w:type="dxa"/>
          </w:tcPr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Материалы</w:t>
            </w:r>
          </w:p>
        </w:tc>
        <w:tc>
          <w:tcPr>
            <w:tcW w:w="1559" w:type="dxa"/>
          </w:tcPr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Плотность,</w:t>
            </w:r>
          </w:p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кг/м³</w:t>
            </w:r>
          </w:p>
        </w:tc>
        <w:tc>
          <w:tcPr>
            <w:tcW w:w="2552" w:type="dxa"/>
          </w:tcPr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Коэффициент</w:t>
            </w:r>
          </w:p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Теплопроводности,</w:t>
            </w:r>
          </w:p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Вт/</w:t>
            </w:r>
            <w:proofErr w:type="spellStart"/>
            <w:r>
              <w:rPr>
                <w:szCs w:val="28"/>
              </w:rPr>
              <w:t>м·град</w:t>
            </w:r>
            <w:proofErr w:type="spellEnd"/>
          </w:p>
          <w:p w:rsidR="00F075CD" w:rsidRDefault="00F075CD" w:rsidP="00F075CD">
            <w:pPr>
              <w:rPr>
                <w:szCs w:val="28"/>
              </w:rPr>
            </w:pPr>
          </w:p>
        </w:tc>
        <w:tc>
          <w:tcPr>
            <w:tcW w:w="1984" w:type="dxa"/>
          </w:tcPr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Средняя теплоемкость,</w:t>
            </w:r>
          </w:p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кДж/</w:t>
            </w:r>
            <w:proofErr w:type="spellStart"/>
            <w:r>
              <w:rPr>
                <w:szCs w:val="28"/>
              </w:rPr>
              <w:t>кг·град</w:t>
            </w:r>
            <w:proofErr w:type="spellEnd"/>
          </w:p>
        </w:tc>
        <w:tc>
          <w:tcPr>
            <w:tcW w:w="1843" w:type="dxa"/>
          </w:tcPr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Придельная</w:t>
            </w:r>
          </w:p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 xml:space="preserve">Температура </w:t>
            </w:r>
          </w:p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 xml:space="preserve">применения </w:t>
            </w:r>
          </w:p>
        </w:tc>
      </w:tr>
      <w:tr w:rsidR="00F075CD" w:rsidTr="00F075CD">
        <w:tc>
          <w:tcPr>
            <w:tcW w:w="2694" w:type="dxa"/>
          </w:tcPr>
          <w:p w:rsidR="00F075CD" w:rsidRDefault="00F075CD" w:rsidP="00F075CD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инасовыобычное</w:t>
            </w:r>
            <w:proofErr w:type="spellEnd"/>
          </w:p>
        </w:tc>
        <w:tc>
          <w:tcPr>
            <w:tcW w:w="1559" w:type="dxa"/>
          </w:tcPr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1900-2000</w:t>
            </w:r>
          </w:p>
        </w:tc>
        <w:tc>
          <w:tcPr>
            <w:tcW w:w="2552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0,82+6,8 В</w:t>
            </w:r>
          </w:p>
        </w:tc>
        <w:tc>
          <w:tcPr>
            <w:tcW w:w="198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0,87+1,9 В</w:t>
            </w:r>
          </w:p>
        </w:tc>
        <w:tc>
          <w:tcPr>
            <w:tcW w:w="1843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1700</w:t>
            </w:r>
          </w:p>
        </w:tc>
      </w:tr>
      <w:tr w:rsidR="00F075CD" w:rsidTr="00F075CD">
        <w:tc>
          <w:tcPr>
            <w:tcW w:w="2694" w:type="dxa"/>
          </w:tcPr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Шамотные</w:t>
            </w:r>
          </w:p>
        </w:tc>
        <w:tc>
          <w:tcPr>
            <w:tcW w:w="1559" w:type="dxa"/>
          </w:tcPr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1800-2000</w:t>
            </w:r>
          </w:p>
        </w:tc>
        <w:tc>
          <w:tcPr>
            <w:tcW w:w="2552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0,7+6,4 В</w:t>
            </w:r>
          </w:p>
        </w:tc>
        <w:tc>
          <w:tcPr>
            <w:tcW w:w="198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0,87+2,1 В</w:t>
            </w:r>
          </w:p>
        </w:tc>
        <w:tc>
          <w:tcPr>
            <w:tcW w:w="1843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1350</w:t>
            </w:r>
          </w:p>
        </w:tc>
      </w:tr>
      <w:tr w:rsidR="00F075CD" w:rsidTr="00F075CD">
        <w:tc>
          <w:tcPr>
            <w:tcW w:w="2694" w:type="dxa"/>
          </w:tcPr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Шамотные класса А</w:t>
            </w:r>
          </w:p>
        </w:tc>
        <w:tc>
          <w:tcPr>
            <w:tcW w:w="1559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2552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0,9+2,3 В</w:t>
            </w:r>
          </w:p>
        </w:tc>
        <w:tc>
          <w:tcPr>
            <w:tcW w:w="198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0,87+2,1 В</w:t>
            </w:r>
          </w:p>
        </w:tc>
        <w:tc>
          <w:tcPr>
            <w:tcW w:w="1843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1400</w:t>
            </w:r>
          </w:p>
        </w:tc>
      </w:tr>
      <w:tr w:rsidR="00F075CD" w:rsidTr="00F075CD">
        <w:tc>
          <w:tcPr>
            <w:tcW w:w="2694" w:type="dxa"/>
          </w:tcPr>
          <w:p w:rsidR="00F075CD" w:rsidRDefault="00F075CD" w:rsidP="00F075CD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Форстеритовые</w:t>
            </w:r>
            <w:proofErr w:type="spellEnd"/>
          </w:p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Насадочные</w:t>
            </w:r>
          </w:p>
        </w:tc>
        <w:tc>
          <w:tcPr>
            <w:tcW w:w="1559" w:type="dxa"/>
          </w:tcPr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2350-2500</w:t>
            </w:r>
          </w:p>
        </w:tc>
        <w:tc>
          <w:tcPr>
            <w:tcW w:w="2552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4,23-16 В</w:t>
            </w:r>
          </w:p>
        </w:tc>
        <w:tc>
          <w:tcPr>
            <w:tcW w:w="198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843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1400</w:t>
            </w:r>
          </w:p>
        </w:tc>
      </w:tr>
      <w:tr w:rsidR="00F075CD" w:rsidTr="00F075CD">
        <w:tc>
          <w:tcPr>
            <w:tcW w:w="2694" w:type="dxa"/>
          </w:tcPr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Магнезитовые</w:t>
            </w:r>
          </w:p>
        </w:tc>
        <w:tc>
          <w:tcPr>
            <w:tcW w:w="1559" w:type="dxa"/>
          </w:tcPr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2600-2800</w:t>
            </w:r>
          </w:p>
        </w:tc>
        <w:tc>
          <w:tcPr>
            <w:tcW w:w="2552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6,3-27 В</w:t>
            </w:r>
          </w:p>
        </w:tc>
        <w:tc>
          <w:tcPr>
            <w:tcW w:w="198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843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1700</w:t>
            </w:r>
          </w:p>
        </w:tc>
      </w:tr>
      <w:tr w:rsidR="00F075CD" w:rsidTr="00F075CD">
        <w:tc>
          <w:tcPr>
            <w:tcW w:w="2694" w:type="dxa"/>
          </w:tcPr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Хромомагнезитовые</w:t>
            </w:r>
          </w:p>
        </w:tc>
        <w:tc>
          <w:tcPr>
            <w:tcW w:w="1559" w:type="dxa"/>
          </w:tcPr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2700-2850</w:t>
            </w:r>
          </w:p>
        </w:tc>
        <w:tc>
          <w:tcPr>
            <w:tcW w:w="2552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2,8-8,7 В</w:t>
            </w:r>
          </w:p>
        </w:tc>
        <w:tc>
          <w:tcPr>
            <w:tcW w:w="198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843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1700</w:t>
            </w:r>
          </w:p>
        </w:tc>
      </w:tr>
      <w:tr w:rsidR="00F075CD" w:rsidTr="00F075CD">
        <w:tc>
          <w:tcPr>
            <w:tcW w:w="2694" w:type="dxa"/>
          </w:tcPr>
          <w:p w:rsidR="00F075CD" w:rsidRDefault="00F075CD" w:rsidP="00F075CD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Магнезито</w:t>
            </w:r>
            <w:proofErr w:type="spellEnd"/>
            <w:r>
              <w:rPr>
                <w:szCs w:val="28"/>
              </w:rPr>
              <w:t>-</w:t>
            </w:r>
          </w:p>
          <w:p w:rsidR="00F075CD" w:rsidRDefault="00F075CD" w:rsidP="00F075CD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хромитовые</w:t>
            </w:r>
            <w:proofErr w:type="spellEnd"/>
          </w:p>
        </w:tc>
        <w:tc>
          <w:tcPr>
            <w:tcW w:w="1559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2552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4,1-16 В</w:t>
            </w:r>
          </w:p>
        </w:tc>
        <w:tc>
          <w:tcPr>
            <w:tcW w:w="198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843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1750</w:t>
            </w:r>
          </w:p>
        </w:tc>
      </w:tr>
      <w:tr w:rsidR="00F075CD" w:rsidTr="00F075CD">
        <w:tc>
          <w:tcPr>
            <w:tcW w:w="2694" w:type="dxa"/>
          </w:tcPr>
          <w:p w:rsidR="00F075CD" w:rsidRDefault="00F075CD" w:rsidP="00F075CD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Карбошамотные</w:t>
            </w:r>
            <w:proofErr w:type="spellEnd"/>
          </w:p>
        </w:tc>
        <w:tc>
          <w:tcPr>
            <w:tcW w:w="1559" w:type="dxa"/>
          </w:tcPr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1900-2000</w:t>
            </w:r>
          </w:p>
        </w:tc>
        <w:tc>
          <w:tcPr>
            <w:tcW w:w="2552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0,93+8,5 В</w:t>
            </w:r>
          </w:p>
        </w:tc>
        <w:tc>
          <w:tcPr>
            <w:tcW w:w="198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0,87+2,1 В</w:t>
            </w:r>
          </w:p>
        </w:tc>
        <w:tc>
          <w:tcPr>
            <w:tcW w:w="1843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1400</w:t>
            </w:r>
          </w:p>
        </w:tc>
      </w:tr>
    </w:tbl>
    <w:p w:rsidR="00F075CD" w:rsidRDefault="00F075CD" w:rsidP="00F075CD">
      <w:pPr>
        <w:rPr>
          <w:szCs w:val="28"/>
        </w:rPr>
      </w:pPr>
    </w:p>
    <w:p w:rsidR="00F075CD" w:rsidRPr="00EA1B3E" w:rsidRDefault="00F075CD" w:rsidP="00F075CD">
      <w:pPr>
        <w:rPr>
          <w:szCs w:val="28"/>
          <w:lang w:val="en-US"/>
        </w:rPr>
      </w:pPr>
      <w:r>
        <w:rPr>
          <w:szCs w:val="28"/>
        </w:rPr>
        <w:t>Примечания</w:t>
      </w:r>
      <w:r>
        <w:rPr>
          <w:szCs w:val="28"/>
          <w:lang w:val="en-US"/>
        </w:rPr>
        <w:t xml:space="preserve">: </w:t>
      </w:r>
      <w:r>
        <w:rPr>
          <w:szCs w:val="28"/>
        </w:rPr>
        <w:t xml:space="preserve">В=1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-4</m:t>
            </m:r>
          </m:sup>
        </m:sSup>
      </m:oMath>
      <w:r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t.</w:t>
      </w:r>
    </w:p>
    <w:p w:rsidR="00E16036" w:rsidRPr="00271080" w:rsidRDefault="00E16036" w:rsidP="007F7432">
      <w:pPr>
        <w:ind w:firstLine="0"/>
        <w:rPr>
          <w:rFonts w:eastAsia="Calibri"/>
          <w:szCs w:val="28"/>
          <w:lang w:eastAsia="en-US"/>
        </w:rPr>
      </w:pPr>
      <w:bookmarkStart w:id="15" w:name="_GoBack"/>
      <w:bookmarkEnd w:id="15"/>
    </w:p>
    <w:p w:rsidR="004458DD" w:rsidRDefault="004458DD" w:rsidP="007F7432">
      <w:pPr>
        <w:pStyle w:val="2"/>
        <w:spacing w:before="0"/>
      </w:pPr>
      <w:bookmarkStart w:id="16" w:name="_Toc26422928"/>
      <w:r w:rsidRPr="00543660">
        <w:lastRenderedPageBreak/>
        <w:t xml:space="preserve">1.3 </w:t>
      </w:r>
      <w:bookmarkStart w:id="17" w:name="_Toc343587467"/>
      <w:r w:rsidR="00591B58" w:rsidRPr="00543660">
        <w:t>Создание</w:t>
      </w:r>
      <w:r w:rsidRPr="00543660">
        <w:t xml:space="preserve"> тестового варианта расчета в электронных таблицах </w:t>
      </w:r>
      <w:r w:rsidR="00E96C55" w:rsidRPr="00543660">
        <w:br/>
      </w:r>
      <w:proofErr w:type="spellStart"/>
      <w:r w:rsidR="00591B58" w:rsidRPr="00543660">
        <w:t>Microsoft</w:t>
      </w:r>
      <w:proofErr w:type="spellEnd"/>
      <w:r w:rsidRPr="00543660">
        <w:t xml:space="preserve"> </w:t>
      </w:r>
      <w:proofErr w:type="spellStart"/>
      <w:r w:rsidRPr="00543660">
        <w:t>Excel</w:t>
      </w:r>
      <w:bookmarkEnd w:id="16"/>
      <w:bookmarkEnd w:id="17"/>
      <w:proofErr w:type="spellEnd"/>
      <w:r w:rsidRPr="00543660">
        <w:t xml:space="preserve"> </w:t>
      </w:r>
    </w:p>
    <w:p w:rsidR="00C76146" w:rsidRPr="00C76146" w:rsidRDefault="00C76146" w:rsidP="007F7432"/>
    <w:p w:rsidR="00BD4AF0" w:rsidRPr="00E07C26" w:rsidRDefault="00BD4AF0" w:rsidP="00824054">
      <w:pPr>
        <w:suppressAutoHyphens/>
        <w:spacing w:line="240" w:lineRule="auto"/>
        <w:ind w:firstLine="567"/>
        <w:rPr>
          <w:rFonts w:eastAsia="Calibri"/>
          <w:szCs w:val="28"/>
          <w:lang w:eastAsia="en-US"/>
        </w:rPr>
      </w:pPr>
      <w:r w:rsidRPr="00E07C26">
        <w:rPr>
          <w:rFonts w:eastAsia="Calibri"/>
          <w:szCs w:val="28"/>
          <w:lang w:eastAsia="en-US"/>
        </w:rPr>
        <w:t xml:space="preserve">После ознакомления с методическим пособием, был формализован алгоритм расчета в электронных таблицах </w:t>
      </w:r>
      <w:proofErr w:type="spellStart"/>
      <w:r w:rsidRPr="00E07C26">
        <w:rPr>
          <w:rFonts w:eastAsia="Calibri"/>
          <w:szCs w:val="28"/>
          <w:lang w:eastAsia="en-US"/>
        </w:rPr>
        <w:t>Microsoft</w:t>
      </w:r>
      <w:proofErr w:type="spellEnd"/>
      <w:r w:rsidRPr="00E07C26">
        <w:rPr>
          <w:rFonts w:eastAsia="Calibri"/>
          <w:szCs w:val="28"/>
          <w:lang w:eastAsia="en-US"/>
        </w:rPr>
        <w:t xml:space="preserve"> </w:t>
      </w:r>
      <w:proofErr w:type="spellStart"/>
      <w:r w:rsidRPr="00E07C26">
        <w:rPr>
          <w:rFonts w:eastAsia="Calibri"/>
          <w:szCs w:val="28"/>
          <w:lang w:eastAsia="en-US"/>
        </w:rPr>
        <w:t>Excel</w:t>
      </w:r>
      <w:proofErr w:type="spellEnd"/>
      <w:r w:rsidRPr="00E07C26">
        <w:rPr>
          <w:rFonts w:eastAsia="Calibri"/>
          <w:szCs w:val="28"/>
          <w:lang w:eastAsia="en-US"/>
        </w:rPr>
        <w:t>.</w:t>
      </w:r>
    </w:p>
    <w:p w:rsidR="00591B58" w:rsidRDefault="003360AF" w:rsidP="00A8537D">
      <w:pPr>
        <w:suppressAutoHyphens/>
        <w:spacing w:line="240" w:lineRule="auto"/>
        <w:ind w:firstLine="567"/>
        <w:jc w:val="left"/>
        <w:rPr>
          <w:rFonts w:eastAsia="Calibri"/>
          <w:szCs w:val="28"/>
          <w:lang w:eastAsia="en-US"/>
        </w:rPr>
      </w:pPr>
      <w:r w:rsidRPr="00E07C26">
        <w:rPr>
          <w:rFonts w:eastAsia="Calibri"/>
          <w:szCs w:val="28"/>
          <w:lang w:eastAsia="en-US"/>
        </w:rPr>
        <w:t xml:space="preserve">Входные данные для расчета </w:t>
      </w:r>
      <w:r w:rsidR="00A8537D">
        <w:rPr>
          <w:rFonts w:eastAsia="Calibri"/>
          <w:szCs w:val="28"/>
          <w:lang w:eastAsia="en-US"/>
        </w:rPr>
        <w:t xml:space="preserve">блочного </w:t>
      </w:r>
      <w:r w:rsidR="00271080">
        <w:rPr>
          <w:rFonts w:eastAsia="Calibri"/>
          <w:szCs w:val="28"/>
          <w:lang w:eastAsia="en-US"/>
        </w:rPr>
        <w:t xml:space="preserve">керамического </w:t>
      </w:r>
      <w:r w:rsidRPr="00E07C26">
        <w:rPr>
          <w:rFonts w:eastAsia="Calibri"/>
          <w:szCs w:val="28"/>
          <w:lang w:eastAsia="en-US"/>
        </w:rPr>
        <w:t>показано на</w:t>
      </w:r>
      <w:r w:rsidR="0000725F" w:rsidRPr="00E07C26">
        <w:rPr>
          <w:rFonts w:eastAsia="Calibri"/>
          <w:szCs w:val="28"/>
          <w:lang w:eastAsia="en-US"/>
        </w:rPr>
        <w:t xml:space="preserve"> р</w:t>
      </w:r>
      <w:r w:rsidR="00824054">
        <w:rPr>
          <w:rFonts w:eastAsia="Calibri"/>
          <w:szCs w:val="28"/>
          <w:lang w:eastAsia="en-US"/>
        </w:rPr>
        <w:t>исунке </w:t>
      </w:r>
      <w:r w:rsidRPr="00E07C26">
        <w:rPr>
          <w:rFonts w:eastAsia="Calibri"/>
          <w:szCs w:val="28"/>
          <w:lang w:eastAsia="en-US"/>
        </w:rPr>
        <w:t>(1.</w:t>
      </w:r>
      <w:r w:rsidR="00F43835">
        <w:rPr>
          <w:rFonts w:eastAsia="Calibri"/>
          <w:szCs w:val="28"/>
          <w:lang w:eastAsia="en-US"/>
        </w:rPr>
        <w:t>3.1</w:t>
      </w:r>
      <w:r w:rsidRPr="00E07C26">
        <w:rPr>
          <w:rFonts w:eastAsia="Calibri"/>
          <w:szCs w:val="28"/>
          <w:lang w:eastAsia="en-US"/>
        </w:rPr>
        <w:t>).</w:t>
      </w:r>
    </w:p>
    <w:p w:rsidR="00C76146" w:rsidRPr="00E07C26" w:rsidRDefault="00C76146" w:rsidP="007F7432">
      <w:pPr>
        <w:spacing w:line="240" w:lineRule="auto"/>
        <w:ind w:firstLine="0"/>
        <w:rPr>
          <w:rFonts w:eastAsia="Calibri"/>
          <w:szCs w:val="28"/>
          <w:lang w:eastAsia="en-US"/>
        </w:rPr>
      </w:pPr>
    </w:p>
    <w:p w:rsidR="003360AF" w:rsidRPr="00543660" w:rsidRDefault="00271080" w:rsidP="00A8537D">
      <w:pPr>
        <w:ind w:firstLine="567"/>
        <w:jc w:val="center"/>
      </w:pPr>
      <w:r>
        <w:rPr>
          <w:noProof/>
        </w:rPr>
        <w:drawing>
          <wp:inline distT="0" distB="0" distL="0" distR="0" wp14:anchorId="42672AEA" wp14:editId="145DA921">
            <wp:extent cx="4400550" cy="3200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715" cy="320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0A" w:rsidRPr="004D6428" w:rsidRDefault="00C76146" w:rsidP="007F7432">
      <w:pPr>
        <w:spacing w:line="360" w:lineRule="auto"/>
        <w:jc w:val="center"/>
        <w:rPr>
          <w:rFonts w:eastAsia="Calibri"/>
          <w:szCs w:val="28"/>
          <w:lang w:eastAsia="en-US"/>
        </w:rPr>
      </w:pPr>
      <w:r w:rsidRPr="004D6428">
        <w:rPr>
          <w:rFonts w:eastAsia="Calibri"/>
          <w:szCs w:val="28"/>
          <w:lang w:eastAsia="en-US"/>
        </w:rPr>
        <w:t>Рисунок 1</w:t>
      </w:r>
      <w:r w:rsidR="00F43835">
        <w:rPr>
          <w:rFonts w:eastAsia="Calibri"/>
          <w:szCs w:val="28"/>
          <w:lang w:eastAsia="en-US"/>
        </w:rPr>
        <w:t>.3.1</w:t>
      </w:r>
      <w:r w:rsidR="003360AF" w:rsidRPr="004D6428">
        <w:rPr>
          <w:rFonts w:eastAsia="Calibri"/>
          <w:szCs w:val="28"/>
          <w:lang w:eastAsia="en-US"/>
        </w:rPr>
        <w:t xml:space="preserve">- Входные </w:t>
      </w:r>
      <w:r w:rsidR="00824054">
        <w:rPr>
          <w:rFonts w:eastAsia="Calibri"/>
          <w:szCs w:val="28"/>
          <w:lang w:eastAsia="en-US"/>
        </w:rPr>
        <w:t>данные</w:t>
      </w:r>
    </w:p>
    <w:p w:rsidR="003C0B63" w:rsidRDefault="00BD4AF0" w:rsidP="00824054">
      <w:pPr>
        <w:spacing w:line="240" w:lineRule="auto"/>
        <w:ind w:firstLine="709"/>
      </w:pPr>
      <w:r w:rsidRPr="00543660">
        <w:t>Все расчеты были сделаны в соответствии с формулами, которые приведены в методическом пособии</w:t>
      </w:r>
      <w:r w:rsidR="00C76146">
        <w:t xml:space="preserve"> показано на рисунке (1</w:t>
      </w:r>
      <w:r w:rsidR="00AA2A0A" w:rsidRPr="00543660">
        <w:t>.</w:t>
      </w:r>
      <w:r w:rsidR="00F43835">
        <w:t>3.</w:t>
      </w:r>
      <w:r w:rsidR="00AA2A0A" w:rsidRPr="00543660">
        <w:t>2).</w:t>
      </w:r>
    </w:p>
    <w:p w:rsidR="00C76146" w:rsidRPr="00543660" w:rsidRDefault="00C76146" w:rsidP="007F7432">
      <w:pPr>
        <w:spacing w:line="240" w:lineRule="auto"/>
        <w:ind w:firstLine="0"/>
      </w:pPr>
    </w:p>
    <w:p w:rsidR="00AA2A0A" w:rsidRPr="00543660" w:rsidRDefault="00A8537D" w:rsidP="004D6428">
      <w:pPr>
        <w:ind w:firstLine="284"/>
        <w:jc w:val="center"/>
      </w:pPr>
      <w:r>
        <w:rPr>
          <w:noProof/>
        </w:rPr>
        <w:drawing>
          <wp:inline distT="0" distB="0" distL="0" distR="0" wp14:anchorId="07B4FE1D" wp14:editId="06343ACE">
            <wp:extent cx="4391025" cy="264750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7943" cy="265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C55" w:rsidRPr="004D6428" w:rsidRDefault="00C76146" w:rsidP="007F7432">
      <w:pPr>
        <w:jc w:val="center"/>
        <w:rPr>
          <w:szCs w:val="28"/>
        </w:rPr>
      </w:pPr>
      <w:r w:rsidRPr="004D6428">
        <w:rPr>
          <w:szCs w:val="28"/>
        </w:rPr>
        <w:t>Рисунок 1</w:t>
      </w:r>
      <w:r w:rsidR="00AA2A0A" w:rsidRPr="004D6428">
        <w:rPr>
          <w:szCs w:val="28"/>
        </w:rPr>
        <w:t>.</w:t>
      </w:r>
      <w:r w:rsidR="00F43835">
        <w:rPr>
          <w:szCs w:val="28"/>
        </w:rPr>
        <w:t>3.</w:t>
      </w:r>
      <w:r w:rsidR="00AA2A0A" w:rsidRPr="004D6428">
        <w:rPr>
          <w:szCs w:val="28"/>
        </w:rPr>
        <w:t>2</w:t>
      </w:r>
      <w:r w:rsidR="00480892">
        <w:rPr>
          <w:szCs w:val="28"/>
        </w:rPr>
        <w:t xml:space="preserve"> </w:t>
      </w:r>
      <w:r w:rsidR="00480892" w:rsidRPr="00972007">
        <w:rPr>
          <w:szCs w:val="28"/>
        </w:rPr>
        <w:t>–</w:t>
      </w:r>
      <w:r w:rsidR="00AA2A0A" w:rsidRPr="004D6428">
        <w:rPr>
          <w:szCs w:val="28"/>
        </w:rPr>
        <w:t xml:space="preserve"> Резуль</w:t>
      </w:r>
      <w:r w:rsidR="00824054">
        <w:rPr>
          <w:szCs w:val="28"/>
        </w:rPr>
        <w:t>таты расчета</w:t>
      </w:r>
    </w:p>
    <w:p w:rsidR="0023075B" w:rsidRPr="00543660" w:rsidRDefault="0023075B" w:rsidP="007F7432">
      <w:pPr>
        <w:ind w:firstLine="0"/>
        <w:rPr>
          <w:sz w:val="24"/>
          <w:szCs w:val="24"/>
        </w:rPr>
      </w:pPr>
      <w:bookmarkStart w:id="18" w:name="_Toc343587468"/>
    </w:p>
    <w:p w:rsidR="00E80F63" w:rsidRPr="00543660" w:rsidRDefault="00E80F63" w:rsidP="007F7432">
      <w:pPr>
        <w:jc w:val="center"/>
        <w:rPr>
          <w:sz w:val="24"/>
          <w:szCs w:val="24"/>
        </w:rPr>
      </w:pPr>
    </w:p>
    <w:p w:rsidR="00C64099" w:rsidRPr="00543660" w:rsidRDefault="00F21635" w:rsidP="007F7432">
      <w:pPr>
        <w:pStyle w:val="1"/>
        <w:spacing w:before="0"/>
      </w:pPr>
      <w:bookmarkStart w:id="19" w:name="_Toc26422929"/>
      <w:r w:rsidRPr="00543660">
        <w:lastRenderedPageBreak/>
        <w:t xml:space="preserve">2 </w:t>
      </w:r>
      <w:r w:rsidR="00C64099" w:rsidRPr="00543660">
        <w:t xml:space="preserve">ПРОЕКТИРОВАНИЕ </w:t>
      </w:r>
      <w:r w:rsidR="00591B58" w:rsidRPr="00543660">
        <w:t>И РЕАЛИЗАЦИЯ</w:t>
      </w:r>
      <w:r w:rsidR="00591B58" w:rsidRPr="00543660">
        <w:br/>
      </w:r>
      <w:r w:rsidR="00C64099" w:rsidRPr="00543660">
        <w:t>ПРОГРАММНОГО ОБЕСПЕЧЕНИЯ</w:t>
      </w:r>
      <w:bookmarkEnd w:id="18"/>
      <w:bookmarkEnd w:id="19"/>
    </w:p>
    <w:p w:rsidR="00C47636" w:rsidRDefault="00C47636" w:rsidP="007F7432">
      <w:pPr>
        <w:pStyle w:val="2"/>
        <w:spacing w:before="0"/>
      </w:pPr>
      <w:bookmarkStart w:id="20" w:name="_Toc312654336"/>
      <w:bookmarkStart w:id="21" w:name="_Toc329302940"/>
      <w:bookmarkStart w:id="22" w:name="_Toc26422930"/>
      <w:r w:rsidRPr="00543660">
        <w:t>2.</w:t>
      </w:r>
      <w:r w:rsidR="00591B58" w:rsidRPr="00543660">
        <w:t>1</w:t>
      </w:r>
      <w:r w:rsidRPr="00543660">
        <w:t xml:space="preserve"> Разработка </w:t>
      </w:r>
      <w:r w:rsidR="00591B58" w:rsidRPr="00543660">
        <w:t>архитектуры системы</w:t>
      </w:r>
      <w:bookmarkEnd w:id="20"/>
      <w:bookmarkEnd w:id="21"/>
      <w:bookmarkEnd w:id="22"/>
    </w:p>
    <w:p w:rsidR="00C76146" w:rsidRPr="00C76146" w:rsidRDefault="00C76146" w:rsidP="007F7432"/>
    <w:p w:rsidR="00E80F63" w:rsidRPr="00543660" w:rsidRDefault="00BD4AF0" w:rsidP="007F7432">
      <w:r w:rsidRPr="00543660">
        <w:rPr>
          <w:szCs w:val="28"/>
        </w:rPr>
        <w:t xml:space="preserve">В процессе решения поставленных задач нужно спроектировать архитектуру информационной системы. Создав файл </w:t>
      </w:r>
      <w:r w:rsidRPr="00543660">
        <w:rPr>
          <w:szCs w:val="28"/>
          <w:lang w:val="en-US"/>
        </w:rPr>
        <w:t>Microsoft</w:t>
      </w:r>
      <w:r w:rsidRPr="00543660">
        <w:rPr>
          <w:szCs w:val="28"/>
        </w:rPr>
        <w:t xml:space="preserve"> </w:t>
      </w:r>
      <w:r w:rsidRPr="00543660">
        <w:rPr>
          <w:szCs w:val="28"/>
          <w:lang w:val="en-US"/>
        </w:rPr>
        <w:t>Office</w:t>
      </w:r>
      <w:r w:rsidRPr="00543660">
        <w:rPr>
          <w:szCs w:val="28"/>
        </w:rPr>
        <w:t xml:space="preserve"> </w:t>
      </w:r>
      <w:r w:rsidRPr="00543660">
        <w:rPr>
          <w:szCs w:val="28"/>
          <w:lang w:val="en-US"/>
        </w:rPr>
        <w:t>Excel</w:t>
      </w:r>
      <w:r w:rsidRPr="00543660">
        <w:rPr>
          <w:szCs w:val="28"/>
        </w:rPr>
        <w:t xml:space="preserve"> 2017, мы перешли к разработке программного продукта. Составили примерную модель, в которой отобразили все требуемые функции заказчика</w:t>
      </w:r>
      <w:r w:rsidRPr="00543660">
        <w:t>.</w:t>
      </w:r>
      <w:r w:rsidR="002913FB" w:rsidRPr="00543660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38EB3AE" wp14:editId="648FC452">
                <wp:simplePos x="0" y="0"/>
                <wp:positionH relativeFrom="column">
                  <wp:posOffset>-771525</wp:posOffset>
                </wp:positionH>
                <wp:positionV relativeFrom="paragraph">
                  <wp:posOffset>100826</wp:posOffset>
                </wp:positionV>
                <wp:extent cx="1000125" cy="914400"/>
                <wp:effectExtent l="0" t="0" r="0" b="2540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47B2" w:rsidRPr="002913FB" w:rsidRDefault="009D47B2" w:rsidP="002913FB">
                            <w:pPr>
                              <w:ind w:firstLine="0"/>
                              <w:jc w:val="left"/>
                              <w:rPr>
                                <w:b/>
                                <w:noProof/>
                                <w:color w:val="000000" w:themeColor="text1"/>
                                <w:sz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8EB3AE" id="_x0000_t202" coordsize="21600,21600" o:spt="202" path="m,l,21600r21600,l21600,xe">
                <v:stroke joinstyle="miter"/>
                <v:path gradientshapeok="t" o:connecttype="rect"/>
              </v:shapetype>
              <v:shape id="Поле 28" o:spid="_x0000_s1026" type="#_x0000_t202" style="position:absolute;left:0;text-align:left;margin-left:-60.75pt;margin-top:7.95pt;width:78.75pt;height:1in;z-index:251613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" filled="f" stroked="f">
                <v:textbox style="mso-fit-shape-to-text:t">
                  <w:txbxContent>
                    <w:p w:rsidR="009D47B2" w:rsidRPr="002913FB" w:rsidRDefault="009D47B2" w:rsidP="002913FB">
                      <w:pPr>
                        <w:ind w:firstLine="0"/>
                        <w:jc w:val="left"/>
                        <w:rPr>
                          <w:b/>
                          <w:noProof/>
                          <w:color w:val="000000" w:themeColor="text1"/>
                          <w:sz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109E" w:rsidRPr="00543660" w:rsidRDefault="00A3491F" w:rsidP="004D6428">
      <w:pPr>
        <w:ind w:right="992" w:firstLine="0"/>
        <w:jc w:val="center"/>
      </w:pPr>
      <w:r>
        <w:rPr>
          <w:noProof/>
        </w:rPr>
        <w:drawing>
          <wp:inline distT="0" distB="0" distL="0" distR="0">
            <wp:extent cx="5343525" cy="42481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2CE7" w:rsidRPr="00F43835">
        <w:t xml:space="preserve"> </w:t>
      </w:r>
    </w:p>
    <w:p w:rsidR="00E80F63" w:rsidRPr="00F43835" w:rsidRDefault="00C76146" w:rsidP="00F43835">
      <w:pPr>
        <w:jc w:val="center"/>
        <w:rPr>
          <w:szCs w:val="28"/>
        </w:rPr>
      </w:pPr>
      <w:r w:rsidRPr="004D6428">
        <w:rPr>
          <w:szCs w:val="28"/>
        </w:rPr>
        <w:t>Рисунок 2.1</w:t>
      </w:r>
      <w:r w:rsidR="00756C8A">
        <w:rPr>
          <w:szCs w:val="28"/>
        </w:rPr>
        <w:t>.1</w:t>
      </w:r>
      <w:r w:rsidR="00972007" w:rsidRPr="00972007">
        <w:rPr>
          <w:szCs w:val="28"/>
        </w:rPr>
        <w:t>–</w:t>
      </w:r>
      <w:r w:rsidR="00972007">
        <w:rPr>
          <w:szCs w:val="28"/>
        </w:rPr>
        <w:t xml:space="preserve"> Разработки архитектуры системы</w:t>
      </w:r>
    </w:p>
    <w:p w:rsidR="00E80F63" w:rsidRDefault="00E80F63" w:rsidP="007F7432">
      <w:pPr>
        <w:ind w:firstLine="0"/>
      </w:pPr>
    </w:p>
    <w:p w:rsidR="0023075B" w:rsidRDefault="0023075B" w:rsidP="007F7432">
      <w:pPr>
        <w:ind w:firstLine="0"/>
      </w:pPr>
    </w:p>
    <w:p w:rsidR="0023075B" w:rsidRDefault="0023075B" w:rsidP="007F7432">
      <w:pPr>
        <w:ind w:firstLine="0"/>
      </w:pPr>
    </w:p>
    <w:p w:rsidR="0023075B" w:rsidRDefault="0023075B" w:rsidP="007F7432">
      <w:pPr>
        <w:ind w:firstLine="0"/>
      </w:pPr>
    </w:p>
    <w:p w:rsidR="0023075B" w:rsidRDefault="0023075B" w:rsidP="007F7432">
      <w:pPr>
        <w:ind w:firstLine="0"/>
      </w:pPr>
    </w:p>
    <w:p w:rsidR="0023075B" w:rsidRDefault="0023075B" w:rsidP="007F7432">
      <w:pPr>
        <w:ind w:firstLine="0"/>
      </w:pPr>
    </w:p>
    <w:p w:rsidR="0023075B" w:rsidRDefault="0023075B" w:rsidP="007F7432">
      <w:pPr>
        <w:ind w:firstLine="0"/>
      </w:pPr>
    </w:p>
    <w:p w:rsidR="0023075B" w:rsidRDefault="0023075B" w:rsidP="007F7432">
      <w:pPr>
        <w:ind w:firstLine="0"/>
      </w:pPr>
    </w:p>
    <w:p w:rsidR="0023075B" w:rsidRDefault="0023075B" w:rsidP="007F7432">
      <w:pPr>
        <w:ind w:firstLine="0"/>
      </w:pPr>
    </w:p>
    <w:p w:rsidR="0023075B" w:rsidRDefault="0023075B" w:rsidP="007F7432">
      <w:pPr>
        <w:ind w:firstLine="0"/>
      </w:pPr>
    </w:p>
    <w:p w:rsidR="0023075B" w:rsidRDefault="0023075B" w:rsidP="007F7432">
      <w:pPr>
        <w:ind w:firstLine="0"/>
      </w:pPr>
    </w:p>
    <w:p w:rsidR="0023075B" w:rsidRDefault="0023075B" w:rsidP="007F7432">
      <w:pPr>
        <w:ind w:firstLine="0"/>
      </w:pPr>
    </w:p>
    <w:p w:rsidR="0023075B" w:rsidRDefault="0023075B" w:rsidP="007F7432">
      <w:pPr>
        <w:ind w:firstLine="0"/>
      </w:pPr>
    </w:p>
    <w:p w:rsidR="0023075B" w:rsidRDefault="0023075B" w:rsidP="007F7432">
      <w:pPr>
        <w:ind w:firstLine="0"/>
      </w:pPr>
    </w:p>
    <w:p w:rsidR="00591B58" w:rsidRPr="00543660" w:rsidRDefault="00591B58" w:rsidP="007F7432">
      <w:pPr>
        <w:pStyle w:val="2"/>
        <w:spacing w:before="0" w:line="360" w:lineRule="auto"/>
      </w:pPr>
      <w:bookmarkStart w:id="23" w:name="_Toc26422931"/>
      <w:r w:rsidRPr="00543660">
        <w:t>2.2 Разработка блок-схемы работы пользователя с программой</w:t>
      </w:r>
      <w:bookmarkEnd w:id="23"/>
    </w:p>
    <w:p w:rsidR="00B80349" w:rsidRPr="00543660" w:rsidRDefault="00B80349" w:rsidP="007F7432">
      <w:pPr>
        <w:ind w:firstLine="0"/>
      </w:pPr>
      <w:r w:rsidRPr="00543660">
        <w:t xml:space="preserve">         Блок-схема-распространенный тип </w:t>
      </w:r>
      <w:proofErr w:type="gramStart"/>
      <w:r w:rsidRPr="00543660">
        <w:t>схем(</w:t>
      </w:r>
      <w:proofErr w:type="gramEnd"/>
      <w:r w:rsidRPr="00543660">
        <w:t>графических моделей), описывающих алгоритмы или процессы, в которых отдельные шаги изображаются в виде блоков различной формы, соединенных между собой линиями, указывающими направление последовательности.</w:t>
      </w:r>
    </w:p>
    <w:p w:rsidR="00A3491F" w:rsidRDefault="00B80349" w:rsidP="007F7432">
      <w:pPr>
        <w:rPr>
          <w:rFonts w:ascii="Calibri" w:hAnsi="Calibri" w:cs="Calibri"/>
          <w:color w:val="000000"/>
          <w:sz w:val="20"/>
          <w:lang w:eastAsia="en-US"/>
        </w:rPr>
      </w:pPr>
      <w:r w:rsidRPr="00543660">
        <w:t>Пользователь запускает программу. Программа предоставляет возможность выбрать задачи решения. После ввода исходных данных, пользователь может рассчитать нужные величины. Затем ему выдается результат расчетов. После пользователь может завершить работу с программой.</w:t>
      </w:r>
      <w:r w:rsidR="00A3491F" w:rsidRPr="00A3491F">
        <w:rPr>
          <w:rFonts w:ascii="Calibri" w:hAnsi="Calibri" w:cs="Calibri"/>
          <w:color w:val="000000"/>
          <w:sz w:val="20"/>
          <w:lang w:eastAsia="en-US"/>
        </w:rPr>
        <w:t xml:space="preserve"> </w:t>
      </w:r>
    </w:p>
    <w:p w:rsidR="00E56D7A" w:rsidRPr="00543660" w:rsidRDefault="00E56D7A" w:rsidP="00A3491F">
      <w:pPr>
        <w:jc w:val="center"/>
      </w:pPr>
      <w:r>
        <w:rPr>
          <w:noProof/>
        </w:rPr>
        <w:drawing>
          <wp:inline distT="0" distB="0" distL="0" distR="0">
            <wp:extent cx="4371975" cy="55911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BFE" w:rsidRPr="003E3EDE" w:rsidRDefault="00712BFE" w:rsidP="003E3EDE">
      <w:pPr>
        <w:jc w:val="center"/>
        <w:rPr>
          <w:sz w:val="24"/>
          <w:szCs w:val="24"/>
          <w:lang w:val="en-US"/>
        </w:rPr>
      </w:pPr>
    </w:p>
    <w:p w:rsidR="00AB4B58" w:rsidRPr="004D6428" w:rsidRDefault="00C76146" w:rsidP="007F7432">
      <w:pPr>
        <w:jc w:val="center"/>
        <w:rPr>
          <w:szCs w:val="28"/>
        </w:rPr>
      </w:pPr>
      <w:r w:rsidRPr="004D6428">
        <w:rPr>
          <w:szCs w:val="28"/>
        </w:rPr>
        <w:t>Рисунок 2.2</w:t>
      </w:r>
      <w:r w:rsidR="00756C8A">
        <w:rPr>
          <w:szCs w:val="28"/>
        </w:rPr>
        <w:t>.2</w:t>
      </w:r>
      <w:r w:rsidR="00B80349" w:rsidRPr="004D6428">
        <w:rPr>
          <w:szCs w:val="28"/>
        </w:rPr>
        <w:t xml:space="preserve"> </w:t>
      </w:r>
      <w:r w:rsidR="00972007" w:rsidRPr="00972007">
        <w:rPr>
          <w:szCs w:val="28"/>
        </w:rPr>
        <w:t>–</w:t>
      </w:r>
      <w:r w:rsidR="00B80349" w:rsidRPr="004D6428">
        <w:rPr>
          <w:szCs w:val="28"/>
        </w:rPr>
        <w:t xml:space="preserve"> Блок-схема р</w:t>
      </w:r>
      <w:r w:rsidR="00972007">
        <w:rPr>
          <w:szCs w:val="28"/>
        </w:rPr>
        <w:t>аботы пользователя с программой</w:t>
      </w:r>
    </w:p>
    <w:p w:rsidR="004D6428" w:rsidRDefault="004D6428" w:rsidP="007F7432">
      <w:pPr>
        <w:jc w:val="center"/>
        <w:rPr>
          <w:sz w:val="24"/>
          <w:szCs w:val="24"/>
        </w:rPr>
      </w:pPr>
    </w:p>
    <w:p w:rsidR="00E16036" w:rsidRDefault="00E16036" w:rsidP="007F7432">
      <w:pPr>
        <w:jc w:val="center"/>
        <w:rPr>
          <w:sz w:val="24"/>
          <w:szCs w:val="24"/>
        </w:rPr>
      </w:pPr>
    </w:p>
    <w:p w:rsidR="00E16036" w:rsidRDefault="00E16036" w:rsidP="007F7432">
      <w:pPr>
        <w:jc w:val="center"/>
        <w:rPr>
          <w:sz w:val="24"/>
          <w:szCs w:val="24"/>
        </w:rPr>
      </w:pPr>
    </w:p>
    <w:p w:rsidR="00E56D7A" w:rsidRDefault="00E56D7A" w:rsidP="007F7432">
      <w:pPr>
        <w:jc w:val="center"/>
        <w:rPr>
          <w:sz w:val="24"/>
          <w:szCs w:val="24"/>
        </w:rPr>
      </w:pPr>
    </w:p>
    <w:p w:rsidR="00E56D7A" w:rsidRDefault="00E56D7A" w:rsidP="007F7432">
      <w:pPr>
        <w:jc w:val="center"/>
        <w:rPr>
          <w:sz w:val="24"/>
          <w:szCs w:val="24"/>
        </w:rPr>
      </w:pPr>
    </w:p>
    <w:p w:rsidR="00234F2E" w:rsidRPr="00543660" w:rsidRDefault="007F7432" w:rsidP="007F7432">
      <w:pPr>
        <w:pStyle w:val="2"/>
        <w:spacing w:before="0"/>
      </w:pPr>
      <w:bookmarkStart w:id="24" w:name="_Toc26422932"/>
      <w:r>
        <w:lastRenderedPageBreak/>
        <w:t>2.5</w:t>
      </w:r>
      <w:r w:rsidR="00234F2E" w:rsidRPr="00543660">
        <w:t xml:space="preserve"> Разработка математической библиотеки</w:t>
      </w:r>
      <w:bookmarkEnd w:id="24"/>
    </w:p>
    <w:p w:rsidR="00591B58" w:rsidRPr="00543660" w:rsidRDefault="00591B58" w:rsidP="007F7432">
      <w:pPr>
        <w:rPr>
          <w:szCs w:val="28"/>
        </w:rPr>
      </w:pPr>
    </w:p>
    <w:p w:rsidR="00B80349" w:rsidRPr="00543660" w:rsidRDefault="000607F0" w:rsidP="007F7432">
      <w:r w:rsidRPr="005A25BB">
        <w:rPr>
          <w:szCs w:val="28"/>
        </w:rPr>
        <w:t>Библиотека</w:t>
      </w:r>
      <w:r w:rsidR="00B80349" w:rsidRPr="005A25BB">
        <w:rPr>
          <w:szCs w:val="28"/>
        </w:rPr>
        <w:t xml:space="preserve"> </w:t>
      </w:r>
      <w:proofErr w:type="spellStart"/>
      <w:r w:rsidR="00B80349" w:rsidRPr="005A25BB">
        <w:rPr>
          <w:szCs w:val="28"/>
        </w:rPr>
        <w:t>реализова</w:t>
      </w:r>
      <w:r w:rsidRPr="005A25BB">
        <w:rPr>
          <w:szCs w:val="28"/>
        </w:rPr>
        <w:t>нна</w:t>
      </w:r>
      <w:proofErr w:type="spellEnd"/>
      <w:r w:rsidR="00B80349" w:rsidRPr="005A25BB">
        <w:rPr>
          <w:szCs w:val="28"/>
        </w:rPr>
        <w:t xml:space="preserve"> в среде </w:t>
      </w:r>
      <w:proofErr w:type="spellStart"/>
      <w:r w:rsidR="00B80349" w:rsidRPr="005A25BB">
        <w:rPr>
          <w:szCs w:val="28"/>
        </w:rPr>
        <w:t>Visual</w:t>
      </w:r>
      <w:proofErr w:type="spellEnd"/>
      <w:r w:rsidR="00B80349" w:rsidRPr="005A25BB">
        <w:rPr>
          <w:szCs w:val="28"/>
        </w:rPr>
        <w:t xml:space="preserve"> </w:t>
      </w:r>
      <w:proofErr w:type="spellStart"/>
      <w:r w:rsidR="00B80349" w:rsidRPr="005A25BB">
        <w:rPr>
          <w:szCs w:val="28"/>
        </w:rPr>
        <w:t>Studio</w:t>
      </w:r>
      <w:proofErr w:type="spellEnd"/>
      <w:r w:rsidR="00B80349" w:rsidRPr="005A25BB">
        <w:rPr>
          <w:szCs w:val="28"/>
        </w:rPr>
        <w:t xml:space="preserve"> в виде </w:t>
      </w:r>
      <w:proofErr w:type="spellStart"/>
      <w:r w:rsidR="00B80349" w:rsidRPr="005A25BB">
        <w:rPr>
          <w:szCs w:val="28"/>
        </w:rPr>
        <w:t>dll</w:t>
      </w:r>
      <w:proofErr w:type="spellEnd"/>
      <w:r w:rsidR="00B80349" w:rsidRPr="005A25BB">
        <w:rPr>
          <w:szCs w:val="28"/>
        </w:rPr>
        <w:t>-файла</w:t>
      </w:r>
      <w:r w:rsidR="00B80349" w:rsidRPr="00543660">
        <w:rPr>
          <w:szCs w:val="28"/>
        </w:rPr>
        <w:t>. Алгоритм расчета реализова</w:t>
      </w:r>
      <w:r w:rsidR="005A25BB">
        <w:rPr>
          <w:szCs w:val="28"/>
        </w:rPr>
        <w:t>н</w:t>
      </w:r>
      <w:r w:rsidR="00B80349" w:rsidRPr="00543660">
        <w:rPr>
          <w:szCs w:val="28"/>
        </w:rPr>
        <w:t xml:space="preserve"> на основе </w:t>
      </w:r>
      <w:proofErr w:type="spellStart"/>
      <w:r w:rsidR="00B80349" w:rsidRPr="00543660">
        <w:rPr>
          <w:szCs w:val="28"/>
        </w:rPr>
        <w:t>Excel</w:t>
      </w:r>
      <w:proofErr w:type="spellEnd"/>
      <w:r w:rsidR="00B80349" w:rsidRPr="00543660">
        <w:rPr>
          <w:szCs w:val="28"/>
        </w:rPr>
        <w:t>-файла, DFD-диаграмм и спецификации.</w:t>
      </w:r>
      <w:r w:rsidR="001E4016">
        <w:rPr>
          <w:szCs w:val="28"/>
        </w:rPr>
        <w:t xml:space="preserve"> </w:t>
      </w:r>
      <w:r w:rsidR="00B80349" w:rsidRPr="00543660">
        <w:t>Наша библиотека специфическая и узко специализированная.</w:t>
      </w:r>
    </w:p>
    <w:p w:rsidR="005A25BB" w:rsidRPr="004D6428" w:rsidRDefault="005A25BB" w:rsidP="005A25BB">
      <w:pPr>
        <w:jc w:val="left"/>
        <w:rPr>
          <w:szCs w:val="28"/>
        </w:rPr>
      </w:pPr>
      <w:r w:rsidRPr="004D6428">
        <w:rPr>
          <w:szCs w:val="28"/>
        </w:rPr>
        <w:t xml:space="preserve">Фрагмент среды разработки в коде математической </w:t>
      </w:r>
      <w:r>
        <w:rPr>
          <w:szCs w:val="28"/>
        </w:rPr>
        <w:t>библиотеки представлен на рисунке 2.5.1.</w:t>
      </w:r>
    </w:p>
    <w:p w:rsidR="00BB7AF6" w:rsidRPr="005A25BB" w:rsidRDefault="00BB7AF6" w:rsidP="007F7432">
      <w:pPr>
        <w:spacing w:line="360" w:lineRule="auto"/>
        <w:ind w:firstLine="0"/>
        <w:rPr>
          <w:b/>
          <w:noProof/>
        </w:rPr>
      </w:pPr>
    </w:p>
    <w:p w:rsidR="00B80349" w:rsidRPr="00543660" w:rsidRDefault="00382043" w:rsidP="00C957EA">
      <w:pPr>
        <w:spacing w:line="360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1AAC722" wp14:editId="0EB7CC6E">
            <wp:extent cx="5648325" cy="3297555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28" w:rsidRDefault="0023075B" w:rsidP="007F7432">
      <w:pPr>
        <w:jc w:val="center"/>
        <w:rPr>
          <w:szCs w:val="28"/>
        </w:rPr>
      </w:pPr>
      <w:r>
        <w:rPr>
          <w:szCs w:val="28"/>
        </w:rPr>
        <w:t>Рисунок 2.5.1</w:t>
      </w:r>
      <w:r w:rsidR="00E16036" w:rsidRPr="00E16036">
        <w:rPr>
          <w:szCs w:val="28"/>
        </w:rPr>
        <w:t xml:space="preserve"> </w:t>
      </w:r>
      <w:r w:rsidR="00445ADC" w:rsidRPr="00972007">
        <w:rPr>
          <w:szCs w:val="28"/>
        </w:rPr>
        <w:t>–</w:t>
      </w:r>
      <w:r w:rsidR="00E16036" w:rsidRPr="00E16036">
        <w:rPr>
          <w:szCs w:val="28"/>
        </w:rPr>
        <w:t xml:space="preserve"> </w:t>
      </w:r>
      <w:r w:rsidR="00B80349" w:rsidRPr="004D6428">
        <w:rPr>
          <w:szCs w:val="28"/>
        </w:rPr>
        <w:t xml:space="preserve">Фрагмент среды разработки </w:t>
      </w:r>
      <w:r w:rsidR="007F7432" w:rsidRPr="004D6428">
        <w:rPr>
          <w:szCs w:val="28"/>
        </w:rPr>
        <w:t>в коде</w:t>
      </w:r>
      <w:r w:rsidR="00B80349" w:rsidRPr="004D6428">
        <w:rPr>
          <w:szCs w:val="28"/>
        </w:rPr>
        <w:t xml:space="preserve"> математической </w:t>
      </w:r>
    </w:p>
    <w:p w:rsidR="00AB4B58" w:rsidRPr="004D6428" w:rsidRDefault="005A25BB" w:rsidP="007F7432">
      <w:pPr>
        <w:jc w:val="center"/>
        <w:rPr>
          <w:szCs w:val="28"/>
        </w:rPr>
      </w:pPr>
      <w:r>
        <w:rPr>
          <w:szCs w:val="28"/>
        </w:rPr>
        <w:t>библиотеки</w:t>
      </w:r>
    </w:p>
    <w:p w:rsidR="00E16036" w:rsidRPr="00C76146" w:rsidRDefault="005A25BB" w:rsidP="00720CC4">
      <w:pPr>
        <w:spacing w:after="200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E51FE" w:rsidRDefault="002E51FE" w:rsidP="007F7432">
      <w:pPr>
        <w:pStyle w:val="2"/>
        <w:spacing w:before="0"/>
      </w:pPr>
      <w:bookmarkStart w:id="25" w:name="_Toc26422933"/>
      <w:bookmarkStart w:id="26" w:name="_Toc312654338"/>
      <w:bookmarkStart w:id="27" w:name="_Toc218082838"/>
      <w:bookmarkStart w:id="28" w:name="_Toc329302942"/>
      <w:r w:rsidRPr="00AF67FA">
        <w:lastRenderedPageBreak/>
        <w:t>2.</w:t>
      </w:r>
      <w:r w:rsidR="007F7432" w:rsidRPr="00AF67FA">
        <w:t>6</w:t>
      </w:r>
      <w:r w:rsidRPr="00AF67FA">
        <w:t xml:space="preserve"> Реализация </w:t>
      </w:r>
      <w:r w:rsidR="00591B58" w:rsidRPr="00AF67FA">
        <w:t>пользовательского интерфейса</w:t>
      </w:r>
      <w:bookmarkEnd w:id="25"/>
      <w:r w:rsidR="00591B58" w:rsidRPr="00543660">
        <w:t xml:space="preserve"> </w:t>
      </w:r>
      <w:bookmarkEnd w:id="26"/>
      <w:bookmarkEnd w:id="27"/>
      <w:bookmarkEnd w:id="28"/>
    </w:p>
    <w:p w:rsidR="00C76146" w:rsidRPr="00C76146" w:rsidRDefault="00C76146" w:rsidP="007F7432"/>
    <w:p w:rsidR="00B80349" w:rsidRDefault="00B80349" w:rsidP="007F7432">
      <w:r w:rsidRPr="005A25BB">
        <w:t>Интерфейс пользователя</w:t>
      </w:r>
      <w:r w:rsidRPr="00543660">
        <w:t>, он же пользовательский интерфейс – интерфейс, обеспечивающий передачу информации между пользователем-человеком и программно-аппаратными компонентами компьютерной системы.</w:t>
      </w:r>
    </w:p>
    <w:p w:rsidR="00F075CD" w:rsidRDefault="00F075CD" w:rsidP="00F075CD">
      <w:pPr>
        <w:pStyle w:val="a8"/>
        <w:ind w:left="0"/>
      </w:pPr>
      <w:r>
        <w:rPr>
          <w:sz w:val="29"/>
          <w:szCs w:val="29"/>
          <w:shd w:val="clear" w:color="auto" w:fill="FFFFFF"/>
        </w:rPr>
        <w:t>Пользовательский интерфейс</w:t>
      </w:r>
      <w:r>
        <w:t xml:space="preserve"> включает в себя следующие пункты:</w:t>
      </w:r>
    </w:p>
    <w:p w:rsidR="00F075CD" w:rsidRDefault="00F075CD" w:rsidP="00F075CD">
      <w:pPr>
        <w:pStyle w:val="a8"/>
        <w:numPr>
          <w:ilvl w:val="0"/>
          <w:numId w:val="37"/>
        </w:numPr>
        <w:spacing w:after="160" w:line="259" w:lineRule="auto"/>
        <w:jc w:val="left"/>
      </w:pPr>
      <w:r>
        <w:t>Рекуператор</w:t>
      </w:r>
    </w:p>
    <w:p w:rsidR="00F075CD" w:rsidRDefault="00F075CD" w:rsidP="00F075CD">
      <w:pPr>
        <w:pStyle w:val="a8"/>
        <w:ind w:left="142" w:firstLine="0"/>
      </w:pPr>
      <w:r>
        <w:t xml:space="preserve">При нажатии на </w:t>
      </w:r>
      <w:r w:rsidRPr="00C92076">
        <w:t>«</w:t>
      </w:r>
      <w:r>
        <w:t>Рекуператор</w:t>
      </w:r>
      <w:r w:rsidRPr="00C92076">
        <w:t>»</w:t>
      </w:r>
      <w:r>
        <w:t xml:space="preserve"> ссылается на веб-страницу, где показывается информация о Рекуператоре.</w:t>
      </w:r>
    </w:p>
    <w:p w:rsidR="00F075CD" w:rsidRDefault="00F075CD" w:rsidP="00F075CD">
      <w:pPr>
        <w:pStyle w:val="a8"/>
        <w:numPr>
          <w:ilvl w:val="0"/>
          <w:numId w:val="37"/>
        </w:numPr>
        <w:spacing w:after="160" w:line="259" w:lineRule="auto"/>
        <w:jc w:val="left"/>
      </w:pPr>
      <w:r>
        <w:t>Исходные данные</w:t>
      </w:r>
    </w:p>
    <w:p w:rsidR="00F075CD" w:rsidRDefault="00F075CD" w:rsidP="00F075CD">
      <w:r>
        <w:t xml:space="preserve">При нажатии на </w:t>
      </w:r>
      <w:r w:rsidRPr="00C92076">
        <w:t>«</w:t>
      </w:r>
      <w:r>
        <w:t>Исходные данные</w:t>
      </w:r>
      <w:r w:rsidRPr="00C92076">
        <w:t>»</w:t>
      </w:r>
      <w:r>
        <w:t xml:space="preserve"> программа переходить на вкладку </w:t>
      </w:r>
      <w:r w:rsidRPr="00C92076">
        <w:t>«</w:t>
      </w:r>
      <w:r>
        <w:t>Исходные данные</w:t>
      </w:r>
      <w:r w:rsidRPr="00C92076">
        <w:t>»</w:t>
      </w:r>
      <w:r>
        <w:t>, который состоит из таблицы с исходными данными и кнопкой.</w:t>
      </w:r>
    </w:p>
    <w:p w:rsidR="00F075CD" w:rsidRDefault="00F075CD" w:rsidP="00F075CD">
      <w:pPr>
        <w:pStyle w:val="a8"/>
        <w:numPr>
          <w:ilvl w:val="0"/>
          <w:numId w:val="37"/>
        </w:numPr>
        <w:spacing w:after="160" w:line="259" w:lineRule="auto"/>
        <w:jc w:val="left"/>
      </w:pPr>
      <w:r>
        <w:t xml:space="preserve">Кнопка </w:t>
      </w:r>
      <w:r w:rsidRPr="00C92076">
        <w:t>«</w:t>
      </w:r>
      <w:r>
        <w:t>Вычислить результат</w:t>
      </w:r>
      <w:r w:rsidRPr="00C92076">
        <w:t>»</w:t>
      </w:r>
    </w:p>
    <w:p w:rsidR="00F075CD" w:rsidRDefault="00F075CD" w:rsidP="00F075CD">
      <w:r w:rsidRPr="00C92076">
        <w:t>При нажатии на кнопку «</w:t>
      </w:r>
      <w:r>
        <w:t>Вычислить результат</w:t>
      </w:r>
      <w:r w:rsidRPr="00C92076">
        <w:t>» программа произведет вычисления, результат которых будет во вкладке «Результат расчета</w:t>
      </w:r>
      <w:r>
        <w:t>».</w:t>
      </w:r>
    </w:p>
    <w:p w:rsidR="00F075CD" w:rsidRDefault="00F075CD" w:rsidP="00F075CD">
      <w:pPr>
        <w:pStyle w:val="a8"/>
        <w:numPr>
          <w:ilvl w:val="0"/>
          <w:numId w:val="38"/>
        </w:numPr>
        <w:spacing w:after="160" w:line="259" w:lineRule="auto"/>
        <w:ind w:left="709" w:hanging="283"/>
        <w:jc w:val="left"/>
      </w:pPr>
      <w:r>
        <w:t xml:space="preserve">Кнопка </w:t>
      </w:r>
      <w:r w:rsidRPr="00C92076">
        <w:t>«</w:t>
      </w:r>
      <w:r>
        <w:t>Очистить таблицу</w:t>
      </w:r>
      <w:r w:rsidRPr="00C92076">
        <w:t>»</w:t>
      </w:r>
    </w:p>
    <w:p w:rsidR="00F075CD" w:rsidRDefault="00F075CD" w:rsidP="00F075CD">
      <w:r w:rsidRPr="00C92076">
        <w:t>При нажатии на кнопку «</w:t>
      </w:r>
      <w:r>
        <w:t>Очистить таблицу</w:t>
      </w:r>
      <w:r w:rsidRPr="00C92076">
        <w:t>» программа</w:t>
      </w:r>
      <w:r>
        <w:t xml:space="preserve"> очищает значения в таблице </w:t>
      </w:r>
      <w:r w:rsidRPr="00C92076">
        <w:t>«</w:t>
      </w:r>
      <w:r>
        <w:t>Исходные данные</w:t>
      </w:r>
      <w:r w:rsidRPr="00C92076">
        <w:t>»</w:t>
      </w:r>
      <w:r>
        <w:t>.</w:t>
      </w:r>
    </w:p>
    <w:p w:rsidR="00F075CD" w:rsidRDefault="00F075CD" w:rsidP="00F075CD">
      <w:pPr>
        <w:pStyle w:val="a8"/>
        <w:numPr>
          <w:ilvl w:val="0"/>
          <w:numId w:val="38"/>
        </w:numPr>
        <w:spacing w:after="160" w:line="259" w:lineRule="auto"/>
        <w:ind w:left="709" w:hanging="283"/>
        <w:jc w:val="left"/>
      </w:pPr>
      <w:r>
        <w:t xml:space="preserve"> Кнопка </w:t>
      </w:r>
      <w:r w:rsidRPr="00C92076">
        <w:t>«</w:t>
      </w:r>
      <w:r>
        <w:t>Построит график</w:t>
      </w:r>
      <w:r w:rsidRPr="00C92076">
        <w:t>»</w:t>
      </w:r>
    </w:p>
    <w:p w:rsidR="00F075CD" w:rsidRDefault="00F075CD" w:rsidP="00F075CD">
      <w:r>
        <w:t xml:space="preserve">При нажатии на кнопку </w:t>
      </w:r>
      <w:r w:rsidRPr="00C92076">
        <w:t>«</w:t>
      </w:r>
      <w:r>
        <w:t>Построит график</w:t>
      </w:r>
      <w:r w:rsidRPr="00C92076">
        <w:t>»</w:t>
      </w:r>
      <w:r>
        <w:t xml:space="preserve"> откроется вкладка </w:t>
      </w:r>
      <w:r w:rsidRPr="00C92076">
        <w:t>«</w:t>
      </w:r>
      <w:r>
        <w:t>График</w:t>
      </w:r>
      <w:r w:rsidRPr="00C92076">
        <w:t>»</w:t>
      </w:r>
      <w:r>
        <w:t xml:space="preserve">, на котором будет построена </w:t>
      </w:r>
      <w:r w:rsidRPr="0068716C">
        <w:rPr>
          <w:rFonts w:cstheme="minorBidi"/>
          <w:szCs w:val="22"/>
        </w:rPr>
        <w:t>График зависимости Количество продуктов горения перед рекуператором от Расхода топлива на печь</w:t>
      </w:r>
      <w:r>
        <w:t>.</w:t>
      </w:r>
    </w:p>
    <w:p w:rsidR="00F075CD" w:rsidRDefault="00F075CD" w:rsidP="00F075CD">
      <w:pPr>
        <w:pStyle w:val="a8"/>
        <w:numPr>
          <w:ilvl w:val="0"/>
          <w:numId w:val="38"/>
        </w:numPr>
        <w:spacing w:after="160" w:line="259" w:lineRule="auto"/>
        <w:ind w:left="851"/>
        <w:jc w:val="left"/>
      </w:pPr>
      <w:r>
        <w:t>Справочник</w:t>
      </w:r>
    </w:p>
    <w:p w:rsidR="00F075CD" w:rsidRDefault="00F075CD" w:rsidP="00F075CD">
      <w:r>
        <w:t>При нажатии на кнопку «справочник» откроется э документ, содержащий справочную информацию и описание работы с программой.</w:t>
      </w:r>
    </w:p>
    <w:p w:rsidR="00CA6CE2" w:rsidRPr="00543660" w:rsidRDefault="00B80349" w:rsidP="004D6428">
      <w:r w:rsidRPr="00543660">
        <w:t xml:space="preserve">Фрагмент окна пользовательского интерфейса в среде </w:t>
      </w:r>
      <w:r w:rsidRPr="00543660">
        <w:rPr>
          <w:lang w:val="en-US"/>
        </w:rPr>
        <w:t>Visual</w:t>
      </w:r>
      <w:r w:rsidRPr="00543660">
        <w:t xml:space="preserve"> </w:t>
      </w:r>
      <w:r w:rsidRPr="00543660">
        <w:rPr>
          <w:lang w:val="en-US"/>
        </w:rPr>
        <w:t>Studio</w:t>
      </w:r>
      <w:r w:rsidRPr="00543660">
        <w:t xml:space="preserve"> представлен на рисунке 2.</w:t>
      </w:r>
      <w:r w:rsidR="0023075B">
        <w:t>6</w:t>
      </w:r>
      <w:r w:rsidR="00C76146">
        <w:t>.</w:t>
      </w:r>
      <w:r w:rsidR="0023075B">
        <w:t>1.</w:t>
      </w:r>
    </w:p>
    <w:p w:rsidR="00BB7AF6" w:rsidRPr="00543660" w:rsidRDefault="00BB7AF6" w:rsidP="007F7432">
      <w:pPr>
        <w:jc w:val="center"/>
        <w:rPr>
          <w:noProof/>
        </w:rPr>
      </w:pPr>
    </w:p>
    <w:p w:rsidR="004D6428" w:rsidRPr="00543660" w:rsidRDefault="009D47B2" w:rsidP="00B2070F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F4E5395" wp14:editId="13A2F78F">
            <wp:extent cx="4962525" cy="5572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58" w:rsidRPr="004D6428" w:rsidRDefault="0023075B" w:rsidP="007F7432">
      <w:pPr>
        <w:jc w:val="center"/>
        <w:rPr>
          <w:szCs w:val="28"/>
        </w:rPr>
      </w:pPr>
      <w:r>
        <w:rPr>
          <w:szCs w:val="28"/>
        </w:rPr>
        <w:t>Рисунок 2.6.1</w:t>
      </w:r>
      <w:r w:rsidR="00B80349" w:rsidRPr="004D6428">
        <w:rPr>
          <w:szCs w:val="28"/>
        </w:rPr>
        <w:t xml:space="preserve"> </w:t>
      </w:r>
      <w:r w:rsidR="00B931B9" w:rsidRPr="00972007">
        <w:rPr>
          <w:szCs w:val="28"/>
        </w:rPr>
        <w:t>–</w:t>
      </w:r>
      <w:r w:rsidR="00B80349" w:rsidRPr="004D6428">
        <w:rPr>
          <w:szCs w:val="28"/>
        </w:rPr>
        <w:t xml:space="preserve"> Фрагмент окн</w:t>
      </w:r>
      <w:r w:rsidR="00B931B9">
        <w:rPr>
          <w:szCs w:val="28"/>
        </w:rPr>
        <w:t>а пользовательского интерфейса</w:t>
      </w:r>
    </w:p>
    <w:p w:rsidR="007550D1" w:rsidRDefault="007550D1" w:rsidP="007F7432">
      <w:pPr>
        <w:jc w:val="center"/>
        <w:rPr>
          <w:sz w:val="24"/>
          <w:szCs w:val="24"/>
        </w:rPr>
      </w:pPr>
    </w:p>
    <w:p w:rsidR="00E16036" w:rsidRDefault="00E16036" w:rsidP="007F7432">
      <w:pPr>
        <w:jc w:val="center"/>
        <w:rPr>
          <w:sz w:val="24"/>
          <w:szCs w:val="24"/>
        </w:rPr>
      </w:pPr>
    </w:p>
    <w:p w:rsidR="00E16036" w:rsidRPr="007550D1" w:rsidRDefault="00E16036" w:rsidP="00960749">
      <w:pPr>
        <w:ind w:firstLine="0"/>
        <w:rPr>
          <w:sz w:val="24"/>
          <w:szCs w:val="24"/>
        </w:rPr>
      </w:pPr>
    </w:p>
    <w:p w:rsidR="00B57260" w:rsidRPr="00543660" w:rsidRDefault="00B57260" w:rsidP="007F7432">
      <w:pPr>
        <w:pStyle w:val="2"/>
        <w:spacing w:before="0"/>
      </w:pPr>
      <w:bookmarkStart w:id="29" w:name="_Toc312654339"/>
      <w:bookmarkStart w:id="30" w:name="_Toc218082839"/>
      <w:bookmarkStart w:id="31" w:name="_Toc329302943"/>
      <w:bookmarkStart w:id="32" w:name="_Toc26422934"/>
      <w:r w:rsidRPr="00543660">
        <w:t>2.</w:t>
      </w:r>
      <w:r w:rsidR="007F7432">
        <w:t>7</w:t>
      </w:r>
      <w:r w:rsidRPr="00543660">
        <w:t xml:space="preserve"> Обработка исключительных ситуаций</w:t>
      </w:r>
      <w:bookmarkEnd w:id="29"/>
      <w:bookmarkEnd w:id="30"/>
      <w:bookmarkEnd w:id="31"/>
      <w:bookmarkEnd w:id="32"/>
    </w:p>
    <w:p w:rsidR="00B80349" w:rsidRPr="00543660" w:rsidRDefault="00B80349" w:rsidP="007F7432">
      <w:r w:rsidRPr="00543660">
        <w:t>Иногда при выполнении программы возникают ошибки, которые трудно предусмотреть или предвидеть, а иногда и вовсе невозможно.</w:t>
      </w:r>
    </w:p>
    <w:p w:rsidR="00122F94" w:rsidRDefault="00122F94" w:rsidP="00122F94">
      <w:pPr>
        <w:pStyle w:val="a8"/>
        <w:ind w:left="0"/>
      </w:pPr>
      <w:r>
        <w:t xml:space="preserve">При корректировке данных пользователю могут появляться следующие сообщения об ошибках </w:t>
      </w:r>
    </w:p>
    <w:p w:rsidR="00122F94" w:rsidRDefault="00F075CD" w:rsidP="00122F94">
      <w:pPr>
        <w:pStyle w:val="a8"/>
        <w:numPr>
          <w:ilvl w:val="0"/>
          <w:numId w:val="33"/>
        </w:numPr>
      </w:pPr>
      <w:r>
        <w:t>Если п</w:t>
      </w:r>
      <w:r w:rsidR="00122F94">
        <w:t xml:space="preserve">оле </w:t>
      </w:r>
      <w:r>
        <w:t>место чисел написать буквы</w:t>
      </w:r>
      <w:r w:rsidR="00122F94">
        <w:t>.</w:t>
      </w:r>
    </w:p>
    <w:p w:rsidR="00122F94" w:rsidRDefault="00122F94" w:rsidP="00122F94">
      <w:r w:rsidRPr="00543660">
        <w:t>Фрагмент программного кода обработки исключительных ситуа</w:t>
      </w:r>
      <w:r>
        <w:t>ций представлен на рисунке 2.7.1.</w:t>
      </w:r>
    </w:p>
    <w:p w:rsidR="00C957EA" w:rsidRPr="00543660" w:rsidRDefault="00C957EA" w:rsidP="00122F94"/>
    <w:p w:rsidR="004D6428" w:rsidRPr="00543660" w:rsidRDefault="009D47B2" w:rsidP="00B04A3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AC93CB6" wp14:editId="5DDC87B0">
            <wp:extent cx="4652449" cy="32975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3993" cy="329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28" w:rsidRDefault="0023075B" w:rsidP="007F7432">
      <w:pPr>
        <w:jc w:val="center"/>
        <w:rPr>
          <w:szCs w:val="28"/>
        </w:rPr>
      </w:pPr>
      <w:r>
        <w:rPr>
          <w:szCs w:val="28"/>
        </w:rPr>
        <w:t>Рисунок 2.7.1</w:t>
      </w:r>
      <w:r w:rsidR="00B80349" w:rsidRPr="004D6428">
        <w:rPr>
          <w:szCs w:val="28"/>
        </w:rPr>
        <w:t xml:space="preserve"> </w:t>
      </w:r>
      <w:r w:rsidR="00B931B9" w:rsidRPr="00972007">
        <w:rPr>
          <w:szCs w:val="28"/>
        </w:rPr>
        <w:t>–</w:t>
      </w:r>
      <w:r w:rsidR="00B80349" w:rsidRPr="004D6428">
        <w:rPr>
          <w:szCs w:val="28"/>
        </w:rPr>
        <w:t xml:space="preserve"> Фрагмент программного кода обработки </w:t>
      </w:r>
    </w:p>
    <w:p w:rsidR="00E16036" w:rsidRDefault="00B80349" w:rsidP="00F075CD">
      <w:pPr>
        <w:jc w:val="center"/>
        <w:rPr>
          <w:szCs w:val="28"/>
        </w:rPr>
      </w:pPr>
      <w:r w:rsidRPr="004D6428">
        <w:rPr>
          <w:szCs w:val="28"/>
        </w:rPr>
        <w:t>исключительных ситуаций</w:t>
      </w:r>
      <w:bookmarkStart w:id="33" w:name="_Toc312654341"/>
      <w:bookmarkStart w:id="34" w:name="_Toc218082841"/>
      <w:bookmarkStart w:id="35" w:name="_Toc329302945"/>
      <w:bookmarkStart w:id="36" w:name="_Toc329302944"/>
    </w:p>
    <w:p w:rsidR="00E16036" w:rsidRDefault="00E16036" w:rsidP="00E16036">
      <w:pPr>
        <w:jc w:val="center"/>
        <w:rPr>
          <w:szCs w:val="28"/>
        </w:rPr>
      </w:pPr>
    </w:p>
    <w:p w:rsidR="00E16036" w:rsidRPr="00E16036" w:rsidRDefault="00E16036" w:rsidP="00E16036">
      <w:pPr>
        <w:jc w:val="center"/>
        <w:rPr>
          <w:sz w:val="24"/>
          <w:szCs w:val="24"/>
        </w:rPr>
      </w:pPr>
    </w:p>
    <w:p w:rsidR="00234F2E" w:rsidRPr="00543660" w:rsidRDefault="007F7432" w:rsidP="007F7432">
      <w:pPr>
        <w:pStyle w:val="2"/>
        <w:spacing w:before="0"/>
      </w:pPr>
      <w:bookmarkStart w:id="37" w:name="_Toc26422935"/>
      <w:r w:rsidRPr="009D47B2">
        <w:t>2.8</w:t>
      </w:r>
      <w:r w:rsidR="00234F2E" w:rsidRPr="009D47B2">
        <w:t xml:space="preserve"> Создание справочной помощи</w:t>
      </w:r>
      <w:bookmarkEnd w:id="33"/>
      <w:bookmarkEnd w:id="34"/>
      <w:bookmarkEnd w:id="35"/>
      <w:bookmarkEnd w:id="37"/>
    </w:p>
    <w:p w:rsidR="00856949" w:rsidRDefault="00856949" w:rsidP="007F7432">
      <w:r w:rsidRPr="00543660">
        <w:t>Методические пособи</w:t>
      </w:r>
      <w:r w:rsidR="00122F94">
        <w:t>я</w:t>
      </w:r>
      <w:r w:rsidRPr="00543660">
        <w:t xml:space="preserve"> сообщают нам сведения, побуждающие принимать определенные решения, т.е. инициируют управленческие решения, позволяют выбрать тот или иной способ управленческого воздействия.</w:t>
      </w:r>
    </w:p>
    <w:p w:rsidR="00C957EA" w:rsidRPr="00543660" w:rsidRDefault="00C957EA" w:rsidP="007F7432"/>
    <w:p w:rsidR="004D6428" w:rsidRPr="00A652FA" w:rsidRDefault="009D47B2" w:rsidP="00B04A38">
      <w:pPr>
        <w:ind w:left="142" w:firstLine="0"/>
        <w:jc w:val="left"/>
        <w:rPr>
          <w:noProof/>
          <w:lang w:val="en-US"/>
        </w:rPr>
      </w:pPr>
      <w:r>
        <w:rPr>
          <w:noProof/>
        </w:rPr>
        <w:drawing>
          <wp:inline distT="0" distB="0" distL="0" distR="0" wp14:anchorId="2889A5E8" wp14:editId="56412FCB">
            <wp:extent cx="6120765" cy="32619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49" w:rsidRDefault="0023075B" w:rsidP="007F7432">
      <w:pPr>
        <w:jc w:val="center"/>
        <w:rPr>
          <w:szCs w:val="28"/>
        </w:rPr>
      </w:pPr>
      <w:r>
        <w:rPr>
          <w:szCs w:val="28"/>
        </w:rPr>
        <w:t>Рисунок 2.8.1</w:t>
      </w:r>
      <w:r w:rsidR="00856949" w:rsidRPr="004D6428">
        <w:rPr>
          <w:szCs w:val="28"/>
        </w:rPr>
        <w:t xml:space="preserve"> </w:t>
      </w:r>
      <w:r w:rsidR="00B931B9" w:rsidRPr="00972007">
        <w:rPr>
          <w:szCs w:val="28"/>
        </w:rPr>
        <w:t>–</w:t>
      </w:r>
      <w:r w:rsidR="00E16036" w:rsidRPr="00382043">
        <w:rPr>
          <w:szCs w:val="28"/>
        </w:rPr>
        <w:t xml:space="preserve"> </w:t>
      </w:r>
      <w:r w:rsidR="00856949" w:rsidRPr="004D6428">
        <w:rPr>
          <w:szCs w:val="28"/>
        </w:rPr>
        <w:t>Фрагмент методического пособия</w:t>
      </w:r>
    </w:p>
    <w:p w:rsidR="00B9327A" w:rsidRDefault="00B9327A" w:rsidP="007F7432">
      <w:pPr>
        <w:jc w:val="center"/>
        <w:rPr>
          <w:szCs w:val="28"/>
        </w:rPr>
      </w:pPr>
    </w:p>
    <w:p w:rsidR="00B9327A" w:rsidRDefault="00B9327A" w:rsidP="007F7432">
      <w:pPr>
        <w:jc w:val="center"/>
        <w:rPr>
          <w:szCs w:val="28"/>
        </w:rPr>
      </w:pPr>
    </w:p>
    <w:p w:rsidR="00B9327A" w:rsidRDefault="00B9327A" w:rsidP="007F7432">
      <w:pPr>
        <w:jc w:val="center"/>
        <w:rPr>
          <w:szCs w:val="28"/>
        </w:rPr>
      </w:pPr>
    </w:p>
    <w:p w:rsidR="00B9327A" w:rsidRPr="004D6428" w:rsidRDefault="00B9327A" w:rsidP="007F7432">
      <w:pPr>
        <w:jc w:val="center"/>
        <w:rPr>
          <w:szCs w:val="28"/>
        </w:rPr>
      </w:pPr>
    </w:p>
    <w:bookmarkEnd w:id="36"/>
    <w:p w:rsidR="00591B58" w:rsidRPr="00543660" w:rsidRDefault="00591B58" w:rsidP="007F7432">
      <w:pPr>
        <w:pStyle w:val="1"/>
        <w:spacing w:before="0"/>
      </w:pPr>
      <w:r w:rsidRPr="00543660">
        <w:t xml:space="preserve"> </w:t>
      </w:r>
      <w:bookmarkStart w:id="38" w:name="_Toc26422936"/>
      <w:r w:rsidRPr="00543660">
        <w:t>ОПИСАНИЕ ПРОГРАММНОГО ОБЕСПЕЧЕНИЯ</w:t>
      </w:r>
      <w:bookmarkEnd w:id="38"/>
    </w:p>
    <w:p w:rsidR="00E16036" w:rsidRPr="00543660" w:rsidRDefault="00E16036" w:rsidP="00F075CD">
      <w:pPr>
        <w:ind w:firstLine="0"/>
        <w:jc w:val="left"/>
      </w:pPr>
      <w:bookmarkStart w:id="39" w:name="_Toc312654344"/>
      <w:bookmarkStart w:id="40" w:name="_Toc218082844"/>
      <w:bookmarkStart w:id="41" w:name="_Toc186186831"/>
      <w:bookmarkStart w:id="42" w:name="_Toc186186811"/>
      <w:bookmarkStart w:id="43" w:name="_Toc154855403"/>
      <w:bookmarkStart w:id="44" w:name="_Toc329302948"/>
    </w:p>
    <w:p w:rsidR="00AE3BA4" w:rsidRDefault="008B5BC1" w:rsidP="007F7432">
      <w:pPr>
        <w:pStyle w:val="2"/>
        <w:spacing w:before="0"/>
      </w:pPr>
      <w:bookmarkStart w:id="45" w:name="_Toc26422937"/>
      <w:r w:rsidRPr="00543660">
        <w:t>4</w:t>
      </w:r>
      <w:r w:rsidR="00AE3BA4" w:rsidRPr="00543660">
        <w:t>.</w:t>
      </w:r>
      <w:r w:rsidR="00B9327A">
        <w:t>1</w:t>
      </w:r>
      <w:r w:rsidR="00AE3BA4" w:rsidRPr="00543660">
        <w:t xml:space="preserve"> Функциональные возможности программного </w:t>
      </w:r>
      <w:bookmarkEnd w:id="39"/>
      <w:bookmarkEnd w:id="40"/>
      <w:bookmarkEnd w:id="41"/>
      <w:bookmarkEnd w:id="42"/>
      <w:bookmarkEnd w:id="43"/>
      <w:bookmarkEnd w:id="44"/>
      <w:r w:rsidR="00725A4E" w:rsidRPr="00543660">
        <w:t>продукта</w:t>
      </w:r>
      <w:bookmarkEnd w:id="45"/>
    </w:p>
    <w:p w:rsidR="007550D1" w:rsidRPr="007550D1" w:rsidRDefault="007550D1" w:rsidP="007F7432"/>
    <w:p w:rsidR="007550D1" w:rsidRDefault="00E95047" w:rsidP="00DA16E9">
      <w:bookmarkStart w:id="46" w:name="_Toc329302949"/>
      <w:r w:rsidRPr="00543660">
        <w:t>Данная характеристика описывает свойство ПО в части полноты удовлетворения требований пользователя и в этом смысле является определяющей для потребительских свойств ПО, в то время как остальные характеристики носят более технический характер, что не уменьшает их значение при оценке качества ПО. Кроме того, эти характеристики (такие как надежность, эффективность и др.) могут входить в число требований пользователя.</w:t>
      </w:r>
    </w:p>
    <w:p w:rsidR="001F15D1" w:rsidRDefault="00122F94" w:rsidP="00DA16E9">
      <w:r w:rsidRPr="00122F94">
        <w:t>Конечны</w:t>
      </w:r>
      <w:r>
        <w:t>й</w:t>
      </w:r>
      <w:r w:rsidRPr="00122F94">
        <w:t xml:space="preserve"> результат расчета программы </w:t>
      </w:r>
      <w:r>
        <w:t>показан на рисунке 4.</w:t>
      </w:r>
      <w:r w:rsidR="00B9327A">
        <w:t>1</w:t>
      </w:r>
      <w:r>
        <w:t>.</w:t>
      </w:r>
      <w:r w:rsidR="00553B98">
        <w:t>1</w:t>
      </w:r>
    </w:p>
    <w:p w:rsidR="00E16036" w:rsidRDefault="009D47B2" w:rsidP="00AF67FA">
      <w:pPr>
        <w:ind w:hanging="142"/>
        <w:jc w:val="center"/>
      </w:pPr>
      <w:r>
        <w:rPr>
          <w:noProof/>
        </w:rPr>
        <w:drawing>
          <wp:inline distT="0" distB="0" distL="0" distR="0" wp14:anchorId="6DFFB459" wp14:editId="49424397">
            <wp:extent cx="5334000" cy="5334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98" w:rsidRDefault="00553B98" w:rsidP="00F075CD">
      <w:pPr>
        <w:ind w:firstLine="426"/>
        <w:jc w:val="center"/>
      </w:pPr>
      <w:r>
        <w:t>Рисунок 4.</w:t>
      </w:r>
      <w:r w:rsidR="00B9327A">
        <w:t>1</w:t>
      </w:r>
      <w:r>
        <w:t xml:space="preserve">.1 – </w:t>
      </w:r>
      <w:r w:rsidRPr="00122F94">
        <w:t>Конечны</w:t>
      </w:r>
      <w:r>
        <w:t>й</w:t>
      </w:r>
      <w:r w:rsidRPr="00122F94">
        <w:t xml:space="preserve"> результат расчета программы</w:t>
      </w:r>
    </w:p>
    <w:p w:rsidR="00553B98" w:rsidRDefault="00553B98" w:rsidP="00553B98">
      <w:pPr>
        <w:jc w:val="left"/>
      </w:pPr>
    </w:p>
    <w:p w:rsidR="00B9327A" w:rsidRDefault="00B9327A" w:rsidP="00553B98">
      <w:pPr>
        <w:jc w:val="left"/>
      </w:pPr>
    </w:p>
    <w:p w:rsidR="00B9327A" w:rsidRDefault="00B9327A" w:rsidP="00553B98">
      <w:pPr>
        <w:jc w:val="left"/>
      </w:pPr>
    </w:p>
    <w:p w:rsidR="00B9327A" w:rsidRPr="00122F94" w:rsidRDefault="00B9327A" w:rsidP="00553B98">
      <w:pPr>
        <w:jc w:val="left"/>
      </w:pPr>
    </w:p>
    <w:p w:rsidR="00E16036" w:rsidRDefault="00553B98" w:rsidP="00E16036">
      <w:r w:rsidRPr="00553B98">
        <w:t>Программное обеспечение включает функцию</w:t>
      </w:r>
      <w:r w:rsidR="00F075CD">
        <w:t xml:space="preserve"> создания графика</w:t>
      </w:r>
      <w:r>
        <w:t xml:space="preserve">, </w:t>
      </w:r>
      <w:r w:rsidR="00AF67FA">
        <w:t>пример графика</w:t>
      </w:r>
      <w:r>
        <w:t xml:space="preserve"> показан на рисунке 4.</w:t>
      </w:r>
      <w:r w:rsidR="00B9327A">
        <w:t>1</w:t>
      </w:r>
      <w:r>
        <w:t>.2</w:t>
      </w:r>
    </w:p>
    <w:p w:rsidR="00AF67FA" w:rsidRDefault="00AF67FA" w:rsidP="00E16036"/>
    <w:p w:rsidR="007550D1" w:rsidRDefault="00AF67FA" w:rsidP="00960749">
      <w:pPr>
        <w:jc w:val="left"/>
      </w:pPr>
      <w:r>
        <w:rPr>
          <w:noProof/>
        </w:rPr>
        <w:drawing>
          <wp:inline distT="0" distB="0" distL="0" distR="0" wp14:anchorId="5197A2E1" wp14:editId="48639A19">
            <wp:extent cx="5454502" cy="33915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8136" cy="33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98" w:rsidRDefault="00553B98" w:rsidP="00E16036">
      <w:pPr>
        <w:jc w:val="center"/>
      </w:pPr>
      <w:r>
        <w:t>Рисунок 4.</w:t>
      </w:r>
      <w:r w:rsidR="00B9327A">
        <w:t>1</w:t>
      </w:r>
      <w:r>
        <w:t xml:space="preserve">.2 – Пример </w:t>
      </w:r>
      <w:r w:rsidR="00AF67FA">
        <w:t>Графика.</w:t>
      </w:r>
    </w:p>
    <w:p w:rsidR="00E16036" w:rsidRDefault="00E16036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720CC4">
      <w:pPr>
        <w:ind w:firstLine="0"/>
      </w:pPr>
    </w:p>
    <w:p w:rsidR="00B9327A" w:rsidRDefault="00B9327A" w:rsidP="00B9327A">
      <w:pPr>
        <w:pStyle w:val="2"/>
        <w:spacing w:before="0"/>
      </w:pPr>
      <w:bookmarkStart w:id="47" w:name="_Toc26422938"/>
      <w:r w:rsidRPr="00543660">
        <w:t>4.</w:t>
      </w:r>
      <w:r>
        <w:t>2</w:t>
      </w:r>
      <w:r w:rsidRPr="00543660">
        <w:t xml:space="preserve"> Технология выполнения расчетов</w:t>
      </w:r>
      <w:bookmarkEnd w:id="47"/>
    </w:p>
    <w:p w:rsidR="00B9327A" w:rsidRPr="00553B98" w:rsidRDefault="00B9327A" w:rsidP="00B9327A"/>
    <w:p w:rsidR="00B9327A" w:rsidRDefault="00B9327A" w:rsidP="00B9327A">
      <w:r w:rsidRPr="00543660">
        <w:t xml:space="preserve">Функциональность: выполнение расчетов и отображение результатов в численном виде на пользовательской форме. Расчет выполняется путем обращения к математической библиотеке, файлу </w:t>
      </w:r>
      <w:proofErr w:type="spellStart"/>
      <w:r w:rsidRPr="00543660">
        <w:rPr>
          <w:lang w:val="en-US"/>
        </w:rPr>
        <w:t>dll</w:t>
      </w:r>
      <w:proofErr w:type="spellEnd"/>
      <w:r w:rsidRPr="00543660">
        <w:t>.</w:t>
      </w:r>
    </w:p>
    <w:p w:rsidR="00B9327A" w:rsidRPr="00543660" w:rsidRDefault="00B9327A" w:rsidP="00B9327A">
      <w:r>
        <w:t>Пример выполнения расчета показан на рисунке 4.2.1</w:t>
      </w:r>
    </w:p>
    <w:p w:rsidR="00B9327A" w:rsidRPr="00543660" w:rsidRDefault="00B9327A" w:rsidP="00B9327A"/>
    <w:p w:rsidR="00B9327A" w:rsidRPr="00543660" w:rsidRDefault="00B9327A" w:rsidP="00E16036">
      <w:pPr>
        <w:jc w:val="center"/>
      </w:pPr>
    </w:p>
    <w:p w:rsidR="00233161" w:rsidRPr="00543660" w:rsidRDefault="009D47B2" w:rsidP="00B9327A">
      <w:pPr>
        <w:ind w:firstLine="0"/>
        <w:jc w:val="center"/>
        <w:rPr>
          <w:noProof/>
        </w:rPr>
      </w:pPr>
      <w:bookmarkStart w:id="48" w:name="_Toc343587480"/>
      <w:bookmarkEnd w:id="46"/>
      <w:r>
        <w:rPr>
          <w:noProof/>
        </w:rPr>
        <w:drawing>
          <wp:inline distT="0" distB="0" distL="0" distR="0" wp14:anchorId="1C119BA6" wp14:editId="3C91058D">
            <wp:extent cx="5334000" cy="5334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47" w:rsidRDefault="00E95047" w:rsidP="007F7432">
      <w:pPr>
        <w:jc w:val="center"/>
        <w:rPr>
          <w:szCs w:val="28"/>
        </w:rPr>
      </w:pPr>
      <w:r w:rsidRPr="00233161">
        <w:rPr>
          <w:szCs w:val="28"/>
        </w:rPr>
        <w:t xml:space="preserve">Рисунок </w:t>
      </w:r>
      <w:r w:rsidR="00DA16E9">
        <w:rPr>
          <w:szCs w:val="28"/>
        </w:rPr>
        <w:t>4.</w:t>
      </w:r>
      <w:r w:rsidR="00B9327A">
        <w:rPr>
          <w:szCs w:val="28"/>
        </w:rPr>
        <w:t>2</w:t>
      </w:r>
      <w:r w:rsidR="00DA16E9">
        <w:rPr>
          <w:szCs w:val="28"/>
        </w:rPr>
        <w:t>.1</w:t>
      </w:r>
      <w:r w:rsidR="00B931B9" w:rsidRPr="00972007">
        <w:rPr>
          <w:szCs w:val="28"/>
        </w:rPr>
        <w:t>–</w:t>
      </w:r>
      <w:r w:rsidRPr="00233161">
        <w:rPr>
          <w:szCs w:val="28"/>
        </w:rPr>
        <w:t xml:space="preserve"> Приме</w:t>
      </w:r>
      <w:r w:rsidR="00B931B9">
        <w:rPr>
          <w:szCs w:val="28"/>
        </w:rPr>
        <w:t>р выполнения расчетов программы</w:t>
      </w:r>
    </w:p>
    <w:p w:rsidR="00233161" w:rsidRPr="00233161" w:rsidRDefault="00233161" w:rsidP="007F7432">
      <w:pPr>
        <w:jc w:val="center"/>
        <w:rPr>
          <w:szCs w:val="28"/>
        </w:rPr>
      </w:pPr>
    </w:p>
    <w:p w:rsidR="00824054" w:rsidRDefault="00824054">
      <w:pPr>
        <w:spacing w:after="200"/>
        <w:ind w:firstLine="0"/>
        <w:jc w:val="left"/>
        <w:rPr>
          <w:rFonts w:eastAsiaTheme="majorEastAsia" w:cstheme="majorBidi"/>
          <w:b/>
          <w:bCs/>
          <w:szCs w:val="28"/>
          <w:lang w:eastAsia="en-US"/>
        </w:rPr>
      </w:pPr>
      <w:r>
        <w:br w:type="page"/>
      </w:r>
    </w:p>
    <w:p w:rsidR="00BB7AF6" w:rsidRDefault="00BB7AF6" w:rsidP="007F7432">
      <w:pPr>
        <w:pStyle w:val="1"/>
        <w:spacing w:before="0"/>
      </w:pPr>
      <w:bookmarkStart w:id="49" w:name="_Toc26422939"/>
      <w:r w:rsidRPr="00543660">
        <w:lastRenderedPageBreak/>
        <w:t>ЗАКЛЮЧЕНИЕ</w:t>
      </w:r>
      <w:bookmarkEnd w:id="49"/>
    </w:p>
    <w:p w:rsidR="007550D1" w:rsidRPr="007550D1" w:rsidRDefault="007550D1" w:rsidP="007F7432">
      <w:pPr>
        <w:ind w:firstLine="567"/>
        <w:rPr>
          <w:lang w:eastAsia="en-US"/>
        </w:rPr>
      </w:pPr>
    </w:p>
    <w:p w:rsidR="00BB7AF6" w:rsidRDefault="00BB7AF6" w:rsidP="007F7432">
      <w:pPr>
        <w:suppressAutoHyphens/>
        <w:autoSpaceDE w:val="0"/>
        <w:autoSpaceDN w:val="0"/>
        <w:adjustRightInd w:val="0"/>
        <w:ind w:firstLine="567"/>
        <w:rPr>
          <w:color w:val="000000"/>
          <w:szCs w:val="28"/>
        </w:rPr>
      </w:pPr>
      <w:r w:rsidRPr="00543660">
        <w:rPr>
          <w:color w:val="000000"/>
          <w:szCs w:val="28"/>
        </w:rPr>
        <w:t xml:space="preserve">В результате проведённой работы была спроектирована и разработана автоматизированная система для работы с </w:t>
      </w:r>
      <w:r w:rsidR="00553B98">
        <w:rPr>
          <w:color w:val="000000"/>
          <w:szCs w:val="28"/>
        </w:rPr>
        <w:t>исходными данными</w:t>
      </w:r>
      <w:r w:rsidRPr="00543660">
        <w:rPr>
          <w:color w:val="000000"/>
          <w:szCs w:val="28"/>
        </w:rPr>
        <w:t xml:space="preserve"> и </w:t>
      </w:r>
      <w:r w:rsidR="00553B98">
        <w:rPr>
          <w:color w:val="000000"/>
          <w:szCs w:val="28"/>
        </w:rPr>
        <w:t>выполнения расчета используя их</w:t>
      </w:r>
      <w:r w:rsidRPr="00543660">
        <w:rPr>
          <w:color w:val="000000"/>
          <w:szCs w:val="28"/>
        </w:rPr>
        <w:t>. Данную программу можно дорабатывать и дополнять новым функционалом.</w:t>
      </w:r>
    </w:p>
    <w:p w:rsidR="001F15D1" w:rsidRPr="00543660" w:rsidRDefault="001F15D1" w:rsidP="007F7432">
      <w:pPr>
        <w:suppressAutoHyphens/>
        <w:autoSpaceDE w:val="0"/>
        <w:autoSpaceDN w:val="0"/>
        <w:adjustRightInd w:val="0"/>
        <w:ind w:firstLine="567"/>
        <w:rPr>
          <w:color w:val="000000"/>
          <w:szCs w:val="28"/>
        </w:rPr>
      </w:pPr>
    </w:p>
    <w:p w:rsidR="00BB7AF6" w:rsidRPr="00543660" w:rsidRDefault="00BB7AF6" w:rsidP="007F7432">
      <w:pPr>
        <w:ind w:firstLine="567"/>
        <w:rPr>
          <w:szCs w:val="28"/>
          <w:lang w:eastAsia="en-US"/>
        </w:rPr>
      </w:pPr>
      <w:r w:rsidRPr="00543660">
        <w:rPr>
          <w:color w:val="000000"/>
          <w:szCs w:val="28"/>
        </w:rPr>
        <w:t>Данная версия работает, и может выходить на рынок как полностью рабочая программа</w:t>
      </w:r>
      <w:r w:rsidR="001F15D1">
        <w:rPr>
          <w:color w:val="000000"/>
          <w:szCs w:val="28"/>
        </w:rPr>
        <w:t>,</w:t>
      </w:r>
      <w:r w:rsidRPr="00543660">
        <w:rPr>
          <w:color w:val="000000"/>
          <w:szCs w:val="28"/>
        </w:rPr>
        <w:t xml:space="preserve"> существенно облегчающей расчеты и вычисления.</w:t>
      </w:r>
    </w:p>
    <w:p w:rsidR="00494C2A" w:rsidRPr="00543660" w:rsidRDefault="00BB7AF6" w:rsidP="007F7432">
      <w:pPr>
        <w:rPr>
          <w:lang w:eastAsia="en-US"/>
        </w:rPr>
      </w:pPr>
      <w:r w:rsidRPr="00543660">
        <w:rPr>
          <w:lang w:eastAsia="en-US"/>
        </w:rPr>
        <w:br w:type="page"/>
      </w:r>
    </w:p>
    <w:p w:rsidR="00494C2A" w:rsidRPr="00543660" w:rsidRDefault="00A008BA" w:rsidP="007F7432">
      <w:pPr>
        <w:pStyle w:val="1"/>
        <w:spacing w:before="0"/>
      </w:pPr>
      <w:bookmarkStart w:id="50" w:name="_Toc26422940"/>
      <w:bookmarkEnd w:id="48"/>
      <w:r w:rsidRPr="00543660">
        <w:lastRenderedPageBreak/>
        <w:t>БИБЛИОГРАФИЧЕСКИЙ СПИСОК</w:t>
      </w:r>
      <w:bookmarkEnd w:id="50"/>
    </w:p>
    <w:p w:rsidR="00E95047" w:rsidRPr="00543660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r w:rsidRPr="00543660">
        <w:rPr>
          <w:rFonts w:eastAsia="SimSun"/>
          <w:kern w:val="1"/>
          <w:szCs w:val="28"/>
          <w:lang w:eastAsia="ar-SA"/>
        </w:rPr>
        <w:t>Павловская Т.А. C#. Программирование на языке высокого уровня: Учебник для вузов. -СПб.: БХВ-Петербург, 2007.</w:t>
      </w:r>
    </w:p>
    <w:p w:rsidR="00E95047" w:rsidRPr="00543660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r w:rsidRPr="00543660">
        <w:rPr>
          <w:rFonts w:eastAsia="SimSun"/>
          <w:kern w:val="1"/>
          <w:szCs w:val="28"/>
          <w:lang w:eastAsia="ar-SA"/>
        </w:rPr>
        <w:t xml:space="preserve">Коцюба И.Ю., </w:t>
      </w:r>
      <w:proofErr w:type="spellStart"/>
      <w:r w:rsidRPr="00543660">
        <w:rPr>
          <w:rFonts w:eastAsia="SimSun"/>
          <w:kern w:val="1"/>
          <w:szCs w:val="28"/>
          <w:lang w:eastAsia="ar-SA"/>
        </w:rPr>
        <w:t>Чунаев</w:t>
      </w:r>
      <w:proofErr w:type="spellEnd"/>
      <w:r w:rsidRPr="00543660">
        <w:rPr>
          <w:rFonts w:eastAsia="SimSun"/>
          <w:kern w:val="1"/>
          <w:szCs w:val="28"/>
          <w:lang w:eastAsia="ar-SA"/>
        </w:rPr>
        <w:t xml:space="preserve"> А.В., </w:t>
      </w:r>
      <w:proofErr w:type="spellStart"/>
      <w:r w:rsidRPr="00543660">
        <w:rPr>
          <w:rFonts w:eastAsia="SimSun"/>
          <w:kern w:val="1"/>
          <w:szCs w:val="28"/>
          <w:lang w:eastAsia="ar-SA"/>
        </w:rPr>
        <w:t>Шиков</w:t>
      </w:r>
      <w:proofErr w:type="spellEnd"/>
      <w:r w:rsidRPr="00543660">
        <w:rPr>
          <w:rFonts w:eastAsia="SimSun"/>
          <w:kern w:val="1"/>
          <w:szCs w:val="28"/>
          <w:lang w:eastAsia="ar-SA"/>
        </w:rPr>
        <w:t xml:space="preserve"> А.Н. Основы проектирования информационных систем. Учебное пособие. – СПб: Университет ИТМО, 2015. – 206 с.</w:t>
      </w:r>
    </w:p>
    <w:p w:rsidR="00E95047" w:rsidRPr="00543660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r w:rsidRPr="00543660">
        <w:rPr>
          <w:rFonts w:eastAsia="SimSun"/>
          <w:kern w:val="1"/>
          <w:szCs w:val="28"/>
          <w:lang w:eastAsia="ar-SA"/>
        </w:rPr>
        <w:t>Техника пылеулавливания и очистки промышленных газов - Г.М.-А. Алиев</w:t>
      </w:r>
    </w:p>
    <w:p w:rsidR="00E95047" w:rsidRPr="00543660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r w:rsidRPr="00543660">
        <w:rPr>
          <w:rFonts w:eastAsia="SimSun"/>
          <w:kern w:val="1"/>
          <w:szCs w:val="28"/>
          <w:lang w:eastAsia="ar-SA"/>
        </w:rPr>
        <w:t>Козлова С.А. и др. Оборудование для очистки газов промышленных печей.</w:t>
      </w:r>
    </w:p>
    <w:p w:rsidR="00E95047" w:rsidRPr="00543660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proofErr w:type="spellStart"/>
      <w:r w:rsidRPr="00543660">
        <w:rPr>
          <w:rFonts w:eastAsia="SimSun"/>
          <w:kern w:val="1"/>
          <w:szCs w:val="28"/>
          <w:lang w:eastAsia="ar-SA"/>
        </w:rPr>
        <w:t>Флёнов</w:t>
      </w:r>
      <w:proofErr w:type="spellEnd"/>
      <w:r w:rsidRPr="00543660">
        <w:rPr>
          <w:rFonts w:eastAsia="SimSun"/>
          <w:kern w:val="1"/>
          <w:szCs w:val="28"/>
          <w:lang w:eastAsia="ar-SA"/>
        </w:rPr>
        <w:t xml:space="preserve"> М.Е. Библия С#. 2-е изд. – СПб.: БХВ-Петербург, 2011. – 560 с.</w:t>
      </w:r>
    </w:p>
    <w:p w:rsidR="00E95047" w:rsidRPr="00543660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proofErr w:type="spellStart"/>
      <w:r w:rsidRPr="00543660">
        <w:rPr>
          <w:rFonts w:eastAsia="SimSun"/>
          <w:kern w:val="1"/>
          <w:szCs w:val="28"/>
          <w:lang w:eastAsia="ar-SA"/>
        </w:rPr>
        <w:t>Троелсен</w:t>
      </w:r>
      <w:proofErr w:type="spellEnd"/>
      <w:r w:rsidRPr="00543660">
        <w:rPr>
          <w:rFonts w:eastAsia="SimSun"/>
          <w:kern w:val="1"/>
          <w:szCs w:val="28"/>
          <w:lang w:eastAsia="ar-SA"/>
        </w:rPr>
        <w:t xml:space="preserve"> Э. Язык программирования C# 5.0 и платформа .NET 4.5. 6-е изд. – М.: ООО «И.Д. Вильямс», 2015. – 1312 с.</w:t>
      </w:r>
    </w:p>
    <w:p w:rsidR="00E95047" w:rsidRPr="00543660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proofErr w:type="spellStart"/>
      <w:r w:rsidRPr="00543660">
        <w:rPr>
          <w:rFonts w:eastAsia="SimSun"/>
          <w:kern w:val="1"/>
          <w:szCs w:val="28"/>
          <w:lang w:eastAsia="ar-SA"/>
        </w:rPr>
        <w:t>Горлушкина</w:t>
      </w:r>
      <w:proofErr w:type="spellEnd"/>
      <w:r w:rsidRPr="00543660">
        <w:rPr>
          <w:rFonts w:eastAsia="SimSun"/>
          <w:kern w:val="1"/>
          <w:szCs w:val="28"/>
          <w:lang w:eastAsia="ar-SA"/>
        </w:rPr>
        <w:t xml:space="preserve"> Н.Н. Системный анализ и моделирование информационных процессов и систем. Учебное пособие. – СПб: Университет ИТМО, 2016. – 120 с. </w:t>
      </w:r>
    </w:p>
    <w:p w:rsidR="00E95047" w:rsidRPr="00543660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proofErr w:type="spellStart"/>
      <w:r w:rsidRPr="00543660">
        <w:rPr>
          <w:rFonts w:eastAsia="SimSun"/>
          <w:kern w:val="1"/>
          <w:szCs w:val="28"/>
          <w:lang w:eastAsia="ar-SA"/>
        </w:rPr>
        <w:t>Шилдт</w:t>
      </w:r>
      <w:proofErr w:type="spellEnd"/>
      <w:r w:rsidRPr="00543660">
        <w:rPr>
          <w:rFonts w:eastAsia="SimSun"/>
          <w:kern w:val="1"/>
          <w:szCs w:val="28"/>
          <w:lang w:eastAsia="ar-SA"/>
        </w:rPr>
        <w:t xml:space="preserve"> Г. Польный справочник по C#: пер. с англ./ Г. </w:t>
      </w:r>
      <w:proofErr w:type="spellStart"/>
      <w:r w:rsidRPr="00543660">
        <w:rPr>
          <w:rFonts w:eastAsia="SimSun"/>
          <w:kern w:val="1"/>
          <w:szCs w:val="28"/>
          <w:lang w:eastAsia="ar-SA"/>
        </w:rPr>
        <w:t>Шилдт</w:t>
      </w:r>
      <w:proofErr w:type="spellEnd"/>
      <w:r w:rsidRPr="00543660">
        <w:rPr>
          <w:rFonts w:eastAsia="SimSun"/>
          <w:kern w:val="1"/>
          <w:szCs w:val="28"/>
          <w:lang w:eastAsia="ar-SA"/>
        </w:rPr>
        <w:t>. -М: Издательский дом «Вильямс», 2006. – 752с.</w:t>
      </w:r>
    </w:p>
    <w:p w:rsidR="00E95047" w:rsidRPr="00E95047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proofErr w:type="spellStart"/>
      <w:r w:rsidRPr="00543660">
        <w:rPr>
          <w:rFonts w:eastAsia="SimSun"/>
          <w:kern w:val="1"/>
          <w:szCs w:val="28"/>
          <w:lang w:eastAsia="ar-SA"/>
        </w:rPr>
        <w:t>Стасышин</w:t>
      </w:r>
      <w:proofErr w:type="spellEnd"/>
      <w:r w:rsidRPr="00543660">
        <w:rPr>
          <w:rFonts w:eastAsia="SimSun"/>
          <w:kern w:val="1"/>
          <w:szCs w:val="28"/>
          <w:lang w:eastAsia="ar-SA"/>
        </w:rPr>
        <w:t xml:space="preserve"> В.М. Проектирование информационных систем и баз данных: учебное пособие. – Новосибирск</w:t>
      </w:r>
      <w:r w:rsidRPr="001270EB">
        <w:rPr>
          <w:rFonts w:eastAsia="SimSun"/>
          <w:kern w:val="1"/>
          <w:szCs w:val="28"/>
          <w:lang w:eastAsia="ar-SA"/>
        </w:rPr>
        <w:t>: НГТУ, 2012. – 100 с.</w:t>
      </w:r>
    </w:p>
    <w:p w:rsidR="00E95047" w:rsidRPr="00E95047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r w:rsidRPr="00E95047">
        <w:rPr>
          <w:rFonts w:eastAsia="SimSun"/>
          <w:kern w:val="1"/>
          <w:szCs w:val="28"/>
          <w:lang w:eastAsia="ar-SA"/>
        </w:rPr>
        <w:t xml:space="preserve">Баженова И.Ю. </w:t>
      </w:r>
      <w:r w:rsidRPr="008B3D05">
        <w:rPr>
          <w:rFonts w:eastAsia="SimSun"/>
          <w:kern w:val="1"/>
          <w:szCs w:val="28"/>
          <w:lang w:eastAsia="ar-SA"/>
        </w:rPr>
        <w:t>Основы проектирования приложений баз данных. – М.: Национальный Открытый Университет «ИНТУИТ», 2016. – 238 с.</w:t>
      </w:r>
    </w:p>
    <w:p w:rsidR="00E95047" w:rsidRPr="00E95047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proofErr w:type="spellStart"/>
      <w:r w:rsidRPr="00E95047">
        <w:rPr>
          <w:rFonts w:eastAsia="SimSun"/>
          <w:kern w:val="1"/>
          <w:szCs w:val="28"/>
          <w:lang w:eastAsia="ar-SA"/>
        </w:rPr>
        <w:t>Грабер</w:t>
      </w:r>
      <w:proofErr w:type="spellEnd"/>
      <w:r w:rsidRPr="00E95047">
        <w:rPr>
          <w:rFonts w:eastAsia="SimSun"/>
          <w:kern w:val="1"/>
          <w:szCs w:val="28"/>
          <w:lang w:eastAsia="ar-SA"/>
        </w:rPr>
        <w:t xml:space="preserve"> М.</w:t>
      </w:r>
      <w:r w:rsidRPr="006D4980">
        <w:rPr>
          <w:rFonts w:eastAsia="SimSun"/>
          <w:kern w:val="1"/>
          <w:szCs w:val="28"/>
          <w:lang w:eastAsia="ar-SA"/>
        </w:rPr>
        <w:t xml:space="preserve"> SQL. – М.: Лори, 2007. – 643 с.</w:t>
      </w:r>
    </w:p>
    <w:p w:rsidR="00E95047" w:rsidRPr="00E95047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r w:rsidRPr="00E95047">
        <w:rPr>
          <w:rFonts w:eastAsia="SimSun"/>
          <w:kern w:val="1"/>
          <w:szCs w:val="28"/>
          <w:lang w:eastAsia="ar-SA"/>
        </w:rPr>
        <w:t xml:space="preserve">Лавров В.В. Методические указания к выполнению курсовой работы для студентов бакалавриата, обучающихся по направлению «Информационные системы и технологии» и студентов магистратуры, обучающихся по программе «Информационные системы в металлургии» / В.В. Лавров, К.А. </w:t>
      </w:r>
      <w:proofErr w:type="spellStart"/>
      <w:r w:rsidRPr="00E95047">
        <w:rPr>
          <w:rFonts w:eastAsia="SimSun"/>
          <w:kern w:val="1"/>
          <w:szCs w:val="28"/>
          <w:lang w:eastAsia="ar-SA"/>
        </w:rPr>
        <w:t>Щипанов</w:t>
      </w:r>
      <w:proofErr w:type="spellEnd"/>
      <w:r w:rsidRPr="00E95047">
        <w:rPr>
          <w:rFonts w:eastAsia="SimSun"/>
          <w:kern w:val="1"/>
          <w:szCs w:val="28"/>
          <w:lang w:eastAsia="ar-SA"/>
        </w:rPr>
        <w:t xml:space="preserve">, А.А. </w:t>
      </w:r>
      <w:proofErr w:type="spellStart"/>
      <w:r w:rsidRPr="00E95047">
        <w:rPr>
          <w:rFonts w:eastAsia="SimSun"/>
          <w:kern w:val="1"/>
          <w:szCs w:val="28"/>
          <w:lang w:eastAsia="ar-SA"/>
        </w:rPr>
        <w:t>Бурыкин</w:t>
      </w:r>
      <w:proofErr w:type="spellEnd"/>
      <w:r w:rsidRPr="00E95047">
        <w:rPr>
          <w:rFonts w:eastAsia="SimSun"/>
          <w:kern w:val="1"/>
          <w:szCs w:val="28"/>
          <w:lang w:eastAsia="ar-SA"/>
        </w:rPr>
        <w:t xml:space="preserve"> – Екатеринбург: </w:t>
      </w:r>
      <w:proofErr w:type="spellStart"/>
      <w:r w:rsidRPr="00E95047">
        <w:rPr>
          <w:rFonts w:eastAsia="SimSun"/>
          <w:kern w:val="1"/>
          <w:szCs w:val="28"/>
          <w:lang w:eastAsia="ar-SA"/>
        </w:rPr>
        <w:t>УрФУ</w:t>
      </w:r>
      <w:proofErr w:type="spellEnd"/>
      <w:r w:rsidRPr="00E95047">
        <w:rPr>
          <w:rFonts w:eastAsia="SimSun"/>
          <w:kern w:val="1"/>
          <w:szCs w:val="28"/>
          <w:lang w:eastAsia="ar-SA"/>
        </w:rPr>
        <w:t>, 2014. – 49 с.</w:t>
      </w:r>
    </w:p>
    <w:p w:rsidR="00E95047" w:rsidRPr="00E95047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r w:rsidRPr="00E95047">
        <w:rPr>
          <w:rFonts w:eastAsia="SimSun"/>
          <w:kern w:val="1"/>
          <w:szCs w:val="28"/>
          <w:lang w:eastAsia="ar-SA"/>
        </w:rPr>
        <w:t xml:space="preserve">Лошкарев Н.Б. Указания к оформлению дипломных и курсовых проектов и работ: методические указания / Н.Б. Лошкарев, А.Н. Лошкарев, Л.А. </w:t>
      </w:r>
      <w:proofErr w:type="spellStart"/>
      <w:r w:rsidRPr="00E95047">
        <w:rPr>
          <w:rFonts w:eastAsia="SimSun"/>
          <w:kern w:val="1"/>
          <w:szCs w:val="28"/>
          <w:lang w:eastAsia="ar-SA"/>
        </w:rPr>
        <w:t>Зайнуллин</w:t>
      </w:r>
      <w:proofErr w:type="spellEnd"/>
      <w:r w:rsidRPr="00E95047">
        <w:rPr>
          <w:rFonts w:eastAsia="SimSun"/>
          <w:kern w:val="1"/>
          <w:szCs w:val="28"/>
          <w:lang w:eastAsia="ar-SA"/>
        </w:rPr>
        <w:t>. – Екатеринбург: УГТУ–УПИ, 2007. – 49 с.</w:t>
      </w:r>
    </w:p>
    <w:p w:rsidR="00E95047" w:rsidRPr="00E95047" w:rsidRDefault="00E95047" w:rsidP="007F7432">
      <w:pPr>
        <w:tabs>
          <w:tab w:val="num" w:pos="1800"/>
        </w:tabs>
        <w:rPr>
          <w:rFonts w:eastAsia="SimSun"/>
          <w:kern w:val="1"/>
          <w:szCs w:val="28"/>
          <w:lang w:eastAsia="ar-SA"/>
        </w:rPr>
      </w:pPr>
    </w:p>
    <w:p w:rsidR="002B4E95" w:rsidRDefault="002B4E95" w:rsidP="007F7432">
      <w:pPr>
        <w:tabs>
          <w:tab w:val="num" w:pos="1800"/>
        </w:tabs>
        <w:rPr>
          <w:szCs w:val="28"/>
        </w:rPr>
      </w:pPr>
    </w:p>
    <w:p w:rsidR="009374E7" w:rsidRDefault="009374E7" w:rsidP="007F7432">
      <w:pPr>
        <w:tabs>
          <w:tab w:val="num" w:pos="1800"/>
        </w:tabs>
        <w:ind w:left="360" w:firstLine="0"/>
        <w:rPr>
          <w:szCs w:val="28"/>
        </w:rPr>
      </w:pPr>
      <w:r>
        <w:rPr>
          <w:szCs w:val="28"/>
        </w:rPr>
        <w:br w:type="page"/>
      </w:r>
    </w:p>
    <w:p w:rsidR="009374E7" w:rsidRDefault="009374E7" w:rsidP="007F7432">
      <w:pPr>
        <w:pStyle w:val="1"/>
        <w:spacing w:before="0"/>
      </w:pPr>
      <w:bookmarkStart w:id="51" w:name="_Toc26422941"/>
      <w:r>
        <w:lastRenderedPageBreak/>
        <w:t>ПРИЛОЖЕНИЕ</w:t>
      </w:r>
      <w:bookmarkEnd w:id="51"/>
      <w:r>
        <w:t xml:space="preserve"> </w:t>
      </w:r>
    </w:p>
    <w:p w:rsidR="00685BA0" w:rsidRPr="00685BA0" w:rsidRDefault="00F872C4" w:rsidP="00685BA0">
      <w:pPr>
        <w:jc w:val="center"/>
      </w:pPr>
      <w:r w:rsidRPr="00F872C4">
        <w:t>Фрагменты листинга программного обеспечения</w:t>
      </w:r>
    </w:p>
    <w:p w:rsidR="00685BA0" w:rsidRPr="009D47B2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9D47B2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rekuperatorProekt</w:t>
      </w:r>
      <w:proofErr w:type="spellEnd"/>
      <w:r w:rsidRPr="009D47B2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Models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2B91AF"/>
          <w:sz w:val="19"/>
          <w:szCs w:val="19"/>
          <w:lang w:val="en-US" w:eastAsia="en-US"/>
        </w:rPr>
        <w:t>Model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  <w:r w:rsidRPr="00685BA0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Обозначение</w:t>
      </w:r>
      <w:r w:rsidRPr="00685BA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переменных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ALFA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LALFA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VALFA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VL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TRO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BETTAT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CV1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TV1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CV2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TV2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ETA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TD1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TD2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KSIDELTAT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Z1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Z2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Z3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ETAD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ETAV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DDDK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ALFADL1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KT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DDVK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FIBL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Обозначение</w:t>
      </w:r>
      <w:r w:rsidRPr="00685BA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формул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VB1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VBPR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VD1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ID1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IV1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IV2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ID2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DELTAT1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DELTAT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ZCUMMA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WOD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WOV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TD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ALFADK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ALFADL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TV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TCT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TVPG1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DELTATNAP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ALFAV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lSH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ALFAD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QV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F1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FRaz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Calculate(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  <w:proofErr w:type="spellStart"/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CalculateBezPodbora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Padbor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Graph(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CalculateBezPodbora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(B == 0 || ALFA == 0 || LALFA == 0 || VALFA == 0 || VL == 0 || TRO == 0 || BETTAT == 0 || CV1 == 0 || TV1 == 0 ||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CV2 == 0 || TV2 == 0 || ETA == 0 || TD1 == 0 || TD2 == 0 || KSIDELTAT == 0 || Z1 == 0 || Z1 == 0 || Z3 == 0 || ETAD == 0 ||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ETAV == 0 || DDDK == 0 || ALFADL1 == 0 || KT == 0 || DDVK == 0 || FIBL == 0 || S == 0)</w:t>
      </w:r>
    </w:p>
    <w:p w:rsid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>("Это значение не может равняться нулю");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VB1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(1.1 * B * LALFA, 1);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VBPR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(VB1 - (B * LALFA), 2);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VD1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(VALFA * B, 2);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ID1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(1716 + DELTAT * VL);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IV1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(CV1 * TV1, 1);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IV2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(CV2 * TV2);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ID2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((VD1 * ID1 - (1 / ETA) * (VB1 - VBPR) * (IV2 - IV1)) / (VD1 + VBPR));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DELTAT1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(((TD1 - TV2) - (TD2 - TV1)) /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Math.Log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((TD1 - TV2) / (TD2 - TV1)));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P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((TV2 - TV1) / (TD1 - TV1), 2);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R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((TD1 - TD2) / (TV2 - TV1), 2);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DELTAT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(DELTAT1 * KSIDELTAT);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ZCUMMA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(Z1 * Z2 * Z3);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WOD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((VD1 + (0.5 * VBPR)) / ((Z1 - 1) * 0.0274 * (Z2 / 2)), 2);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WOV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((VB1 - 0.5 * VBPR) / (0.013 * (Z1 * Z3) / ETAV), 1);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TD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(0.5 * (TD1 + TD2));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ALFADK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((4.617 + 0.00415 * TD) * ((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(3.62, 0.8)) / (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(0.158, 0.2))), 1);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ALFADL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(ALFADL1 * KT, 1);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TV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(0.5 * (TV1 + TV2));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TCT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(0.5 * (TD + TV));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TVPG1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(0.5 * (TCT + TV));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DELTATNAP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(TCT - TV);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ALFAV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((0.9 + (0.00048 * TVPG1)) * ((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(WOV, 0.2)) / (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(DDVK, 0.5))) * (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(DELTATNAP, 0.1)), 1);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lSH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(0.9 + 2.3 * (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(10, -4)) * TCT, 2);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ALFAD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(ALFADK + ALFADL, 1);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K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(1 / ((1 / ALFAD) + (S /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lSH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 + (1 / ALFAV)), 1);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QV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((VB1 - (0.75 * VBPR)) * (IV2 - IV1) * 1000, 2);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F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(QV / (K * DELTAT));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F1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(ZCUMMA * FIBL);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FRaz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(F1 - F);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График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ArrayX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ArrayY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Graph(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razm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Convert.ToInt32(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(B + 0.5)) + 2;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ArrayX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razm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ArrayY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razm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razm-1;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(B&lt;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ArrayX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] = B;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ArrayY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(VALFA * B, 2);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ArrayX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[i+1]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ArrayY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[i+1]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(VALFA *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, 2);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{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ArrayX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ArrayY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(VALFA *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, 2);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метод</w:t>
      </w:r>
      <w:r w:rsidRPr="00685BA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подбора</w:t>
      </w:r>
      <w:r w:rsidRPr="00685BA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параметров</w:t>
      </w:r>
      <w:r w:rsidRPr="00685BA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для</w:t>
      </w:r>
      <w:r w:rsidRPr="00685BA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TV2 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Padbor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FRaz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(TV2 &lt; 1000)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TV2++;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CalculateBezPodbora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FRaz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&lt;= 0)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FRaz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(TV2 &gt; 500)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TV2--;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CalculateBezPodbora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FRaz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&gt;= 0)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ResultModel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Rachet(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ResultModel</w:t>
      </w:r>
      <w:proofErr w:type="spellEnd"/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VB1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)VB1,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VBPR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)VBPR,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VD1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)VD1,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ID1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)ID1,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IV1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)IV1,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IV2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)IV2,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ID2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)ID2,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DELTAT1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)DELTAT1,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P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)P,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R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)R,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DELTAT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)DELTAT,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ZCUMMA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)ZCUMMA,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WOD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)WOD,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WOV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)WOV,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TD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)TD,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ALFADK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)ALFADK,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ALFADL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)ALFADL,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TV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)TV,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TCT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)TCT,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TVPG1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)TVPG1,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DELTATNAP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)DELTATNAP,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ALFAV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)ALFAV,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lSH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lSH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ALFAD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)ALFAD,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K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)K,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QV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)QV,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F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)F,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F1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)F1,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FRaz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FRaz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TV2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)TV2,</w:t>
      </w:r>
    </w:p>
    <w:p w:rsid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};</w:t>
      </w:r>
    </w:p>
    <w:p w:rsid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515642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sectPr w:rsidR="00515642" w:rsidRPr="00685BA0" w:rsidSect="007F7432">
      <w:headerReference w:type="default" r:id="rId23"/>
      <w:footerReference w:type="default" r:id="rId24"/>
      <w:pgSz w:w="11906" w:h="16838"/>
      <w:pgMar w:top="851" w:right="849" w:bottom="851" w:left="1418" w:header="454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514" w:rsidRDefault="00271514" w:rsidP="008558D0">
      <w:pPr>
        <w:spacing w:line="240" w:lineRule="auto"/>
      </w:pPr>
      <w:r>
        <w:separator/>
      </w:r>
    </w:p>
  </w:endnote>
  <w:endnote w:type="continuationSeparator" w:id="0">
    <w:p w:rsidR="00271514" w:rsidRDefault="00271514" w:rsidP="008558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5677187"/>
      <w:docPartObj>
        <w:docPartGallery w:val="Page Numbers (Bottom of Page)"/>
        <w:docPartUnique/>
      </w:docPartObj>
    </w:sdtPr>
    <w:sdtContent>
      <w:p w:rsidR="009D47B2" w:rsidRDefault="009D47B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:rsidR="009D47B2" w:rsidRDefault="009D47B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514" w:rsidRDefault="00271514" w:rsidP="008558D0">
      <w:pPr>
        <w:spacing w:line="240" w:lineRule="auto"/>
      </w:pPr>
      <w:r>
        <w:separator/>
      </w:r>
    </w:p>
  </w:footnote>
  <w:footnote w:type="continuationSeparator" w:id="0">
    <w:p w:rsidR="00271514" w:rsidRDefault="00271514" w:rsidP="008558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1709143089"/>
      <w:docPartObj>
        <w:docPartGallery w:val="Page Numbers (Top of Page)"/>
        <w:docPartUnique/>
      </w:docPartObj>
    </w:sdtPr>
    <w:sdtContent>
      <w:p w:rsidR="009D47B2" w:rsidRDefault="009D47B2" w:rsidP="00E728D9">
        <w:pPr>
          <w:pStyle w:val="aa"/>
          <w:jc w:val="right"/>
        </w:pPr>
        <w:r w:rsidRPr="007F7432">
          <w:ptab w:relativeTo="margin" w:alignment="right" w:leader="none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39.8pt;height:23.1pt;visibility:visible;mso-wrap-style:square" o:bullet="t">
        <v:imagedata r:id="rId1" o:title=""/>
      </v:shape>
    </w:pict>
  </w:numPicBullet>
  <w:abstractNum w:abstractNumId="0" w15:restartNumberingAfterBreak="0">
    <w:nsid w:val="05CC050B"/>
    <w:multiLevelType w:val="hybridMultilevel"/>
    <w:tmpl w:val="DD1AD882"/>
    <w:lvl w:ilvl="0" w:tplc="A626A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36A75D4"/>
    <w:multiLevelType w:val="hybridMultilevel"/>
    <w:tmpl w:val="2418322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155D48E0"/>
    <w:multiLevelType w:val="hybridMultilevel"/>
    <w:tmpl w:val="DE54C7D0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39"/>
        </w:tabs>
        <w:ind w:left="143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59"/>
        </w:tabs>
        <w:ind w:left="215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99"/>
        </w:tabs>
        <w:ind w:left="359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19"/>
        </w:tabs>
        <w:ind w:left="431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59"/>
        </w:tabs>
        <w:ind w:left="575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79"/>
        </w:tabs>
        <w:ind w:left="6479" w:hanging="360"/>
      </w:pPr>
      <w:rPr>
        <w:rFonts w:ascii="Wingdings" w:hAnsi="Wingdings" w:hint="default"/>
      </w:rPr>
    </w:lvl>
  </w:abstractNum>
  <w:abstractNum w:abstractNumId="3" w15:restartNumberingAfterBreak="0">
    <w:nsid w:val="16BD76AB"/>
    <w:multiLevelType w:val="hybridMultilevel"/>
    <w:tmpl w:val="166A4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4657D"/>
    <w:multiLevelType w:val="hybridMultilevel"/>
    <w:tmpl w:val="D256D4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5935D8"/>
    <w:multiLevelType w:val="hybridMultilevel"/>
    <w:tmpl w:val="B2A4D78E"/>
    <w:lvl w:ilvl="0" w:tplc="EBAA74C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202B4"/>
    <w:multiLevelType w:val="hybridMultilevel"/>
    <w:tmpl w:val="BA0C023E"/>
    <w:lvl w:ilvl="0" w:tplc="B7C81BC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C7A24CD"/>
    <w:multiLevelType w:val="hybridMultilevel"/>
    <w:tmpl w:val="F3E418F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EBAA74C8">
      <w:start w:val="1"/>
      <w:numFmt w:val="bullet"/>
      <w:lvlText w:val="-"/>
      <w:lvlJc w:val="left"/>
      <w:pPr>
        <w:tabs>
          <w:tab w:val="num" w:pos="1439"/>
        </w:tabs>
        <w:ind w:left="1439" w:hanging="360"/>
      </w:pPr>
      <w:rPr>
        <w:rFonts w:ascii="Times New Roman" w:hAnsi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59"/>
        </w:tabs>
        <w:ind w:left="215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99"/>
        </w:tabs>
        <w:ind w:left="359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19"/>
        </w:tabs>
        <w:ind w:left="431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59"/>
        </w:tabs>
        <w:ind w:left="575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79"/>
        </w:tabs>
        <w:ind w:left="6479" w:hanging="360"/>
      </w:pPr>
      <w:rPr>
        <w:rFonts w:ascii="Wingdings" w:hAnsi="Wingdings" w:hint="default"/>
      </w:rPr>
    </w:lvl>
  </w:abstractNum>
  <w:abstractNum w:abstractNumId="8" w15:restartNumberingAfterBreak="0">
    <w:nsid w:val="1D864453"/>
    <w:multiLevelType w:val="hybridMultilevel"/>
    <w:tmpl w:val="B5A8A016"/>
    <w:lvl w:ilvl="0" w:tplc="B7C81BC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000A5C"/>
    <w:multiLevelType w:val="hybridMultilevel"/>
    <w:tmpl w:val="AE36CAF6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 w15:restartNumberingAfterBreak="0">
    <w:nsid w:val="29EC6B54"/>
    <w:multiLevelType w:val="hybridMultilevel"/>
    <w:tmpl w:val="734219D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4560E7C"/>
    <w:multiLevelType w:val="hybridMultilevel"/>
    <w:tmpl w:val="9F0C2F3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 w15:restartNumberingAfterBreak="0">
    <w:nsid w:val="35AE0703"/>
    <w:multiLevelType w:val="hybridMultilevel"/>
    <w:tmpl w:val="78EA201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8085CF7"/>
    <w:multiLevelType w:val="hybridMultilevel"/>
    <w:tmpl w:val="CF687860"/>
    <w:lvl w:ilvl="0" w:tplc="B7C81BC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833E7274">
      <w:numFmt w:val="bullet"/>
      <w:lvlText w:val="•"/>
      <w:lvlJc w:val="left"/>
      <w:pPr>
        <w:ind w:left="2524" w:hanging="73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94E1225"/>
    <w:multiLevelType w:val="hybridMultilevel"/>
    <w:tmpl w:val="B538D5A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3B267025"/>
    <w:multiLevelType w:val="hybridMultilevel"/>
    <w:tmpl w:val="086A146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EBAA74C8">
      <w:start w:val="1"/>
      <w:numFmt w:val="bullet"/>
      <w:lvlText w:val="-"/>
      <w:lvlJc w:val="left"/>
      <w:pPr>
        <w:tabs>
          <w:tab w:val="num" w:pos="1439"/>
        </w:tabs>
        <w:ind w:left="1439" w:hanging="360"/>
      </w:pPr>
      <w:rPr>
        <w:rFonts w:ascii="Times New Roman" w:hAnsi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59"/>
        </w:tabs>
        <w:ind w:left="215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99"/>
        </w:tabs>
        <w:ind w:left="359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19"/>
        </w:tabs>
        <w:ind w:left="431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59"/>
        </w:tabs>
        <w:ind w:left="575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79"/>
        </w:tabs>
        <w:ind w:left="6479" w:hanging="360"/>
      </w:pPr>
      <w:rPr>
        <w:rFonts w:ascii="Wingdings" w:hAnsi="Wingdings" w:hint="default"/>
      </w:rPr>
    </w:lvl>
  </w:abstractNum>
  <w:abstractNum w:abstractNumId="16" w15:restartNumberingAfterBreak="0">
    <w:nsid w:val="3FF5647E"/>
    <w:multiLevelType w:val="hybridMultilevel"/>
    <w:tmpl w:val="2A90530C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7" w15:restartNumberingAfterBreak="0">
    <w:nsid w:val="45341039"/>
    <w:multiLevelType w:val="hybridMultilevel"/>
    <w:tmpl w:val="D16E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6499F"/>
    <w:multiLevelType w:val="hybridMultilevel"/>
    <w:tmpl w:val="1E540410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9" w15:restartNumberingAfterBreak="0">
    <w:nsid w:val="51D3564D"/>
    <w:multiLevelType w:val="hybridMultilevel"/>
    <w:tmpl w:val="0180C352"/>
    <w:lvl w:ilvl="0" w:tplc="EBAA74C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5E3200"/>
    <w:multiLevelType w:val="hybridMultilevel"/>
    <w:tmpl w:val="A8F432E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CF56202"/>
    <w:multiLevelType w:val="hybridMultilevel"/>
    <w:tmpl w:val="9EB07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617560"/>
    <w:multiLevelType w:val="multilevel"/>
    <w:tmpl w:val="672698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</w:rPr>
    </w:lvl>
  </w:abstractNum>
  <w:abstractNum w:abstractNumId="23" w15:restartNumberingAfterBreak="0">
    <w:nsid w:val="6A3F2F0D"/>
    <w:multiLevelType w:val="hybridMultilevel"/>
    <w:tmpl w:val="6C5A4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3A4B6F"/>
    <w:multiLevelType w:val="multilevel"/>
    <w:tmpl w:val="6D56181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</w:rPr>
    </w:lvl>
  </w:abstractNum>
  <w:abstractNum w:abstractNumId="25" w15:restartNumberingAfterBreak="0">
    <w:nsid w:val="6F4445CB"/>
    <w:multiLevelType w:val="hybridMultilevel"/>
    <w:tmpl w:val="83D2750C"/>
    <w:lvl w:ilvl="0" w:tplc="B7C81BC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FAE301B"/>
    <w:multiLevelType w:val="multilevel"/>
    <w:tmpl w:val="8F4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EC3637"/>
    <w:multiLevelType w:val="hybridMultilevel"/>
    <w:tmpl w:val="F998E7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2D7688D"/>
    <w:multiLevelType w:val="hybridMultilevel"/>
    <w:tmpl w:val="662C230C"/>
    <w:lvl w:ilvl="0" w:tplc="B7C81BC0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0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</w:abstractNum>
  <w:abstractNum w:abstractNumId="29" w15:restartNumberingAfterBreak="0">
    <w:nsid w:val="763C404D"/>
    <w:multiLevelType w:val="hybridMultilevel"/>
    <w:tmpl w:val="2F1CC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956E8C"/>
    <w:multiLevelType w:val="hybridMultilevel"/>
    <w:tmpl w:val="6ABC1E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BD6B00"/>
    <w:multiLevelType w:val="hybridMultilevel"/>
    <w:tmpl w:val="504CF836"/>
    <w:lvl w:ilvl="0" w:tplc="EBAA74C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446F01"/>
    <w:multiLevelType w:val="hybridMultilevel"/>
    <w:tmpl w:val="9502F21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9AA41B7"/>
    <w:multiLevelType w:val="hybridMultilevel"/>
    <w:tmpl w:val="BAFE10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7ADA6133"/>
    <w:multiLevelType w:val="hybridMultilevel"/>
    <w:tmpl w:val="7CC2B1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D725603"/>
    <w:multiLevelType w:val="hybridMultilevel"/>
    <w:tmpl w:val="797E7984"/>
    <w:lvl w:ilvl="0" w:tplc="94422F5E">
      <w:start w:val="7"/>
      <w:numFmt w:val="decimal"/>
      <w:lvlText w:val="%1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6" w15:restartNumberingAfterBreak="0">
    <w:nsid w:val="7DA900E7"/>
    <w:multiLevelType w:val="hybridMultilevel"/>
    <w:tmpl w:val="B0B832B6"/>
    <w:lvl w:ilvl="0" w:tplc="EBAA74C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</w:num>
  <w:num w:numId="3">
    <w:abstractNumId w:val="2"/>
  </w:num>
  <w:num w:numId="4">
    <w:abstractNumId w:val="33"/>
  </w:num>
  <w:num w:numId="5">
    <w:abstractNumId w:val="7"/>
  </w:num>
  <w:num w:numId="6">
    <w:abstractNumId w:val="15"/>
  </w:num>
  <w:num w:numId="7">
    <w:abstractNumId w:val="22"/>
  </w:num>
  <w:num w:numId="8">
    <w:abstractNumId w:val="10"/>
  </w:num>
  <w:num w:numId="9">
    <w:abstractNumId w:val="12"/>
  </w:num>
  <w:num w:numId="10">
    <w:abstractNumId w:val="13"/>
  </w:num>
  <w:num w:numId="11">
    <w:abstractNumId w:val="8"/>
  </w:num>
  <w:num w:numId="12">
    <w:abstractNumId w:val="25"/>
  </w:num>
  <w:num w:numId="13">
    <w:abstractNumId w:val="6"/>
  </w:num>
  <w:num w:numId="14">
    <w:abstractNumId w:val="18"/>
  </w:num>
  <w:num w:numId="15">
    <w:abstractNumId w:val="23"/>
  </w:num>
  <w:num w:numId="16">
    <w:abstractNumId w:val="36"/>
  </w:num>
  <w:num w:numId="17">
    <w:abstractNumId w:val="19"/>
  </w:num>
  <w:num w:numId="18">
    <w:abstractNumId w:val="31"/>
  </w:num>
  <w:num w:numId="19">
    <w:abstractNumId w:val="35"/>
  </w:num>
  <w:num w:numId="20">
    <w:abstractNumId w:val="5"/>
  </w:num>
  <w:num w:numId="21">
    <w:abstractNumId w:val="14"/>
  </w:num>
  <w:num w:numId="22">
    <w:abstractNumId w:val="28"/>
  </w:num>
  <w:num w:numId="23">
    <w:abstractNumId w:val="0"/>
  </w:num>
  <w:num w:numId="24">
    <w:abstractNumId w:val="29"/>
  </w:num>
  <w:num w:numId="25">
    <w:abstractNumId w:val="17"/>
  </w:num>
  <w:num w:numId="26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20"/>
  </w:num>
  <w:num w:numId="29">
    <w:abstractNumId w:val="27"/>
  </w:num>
  <w:num w:numId="30">
    <w:abstractNumId w:val="34"/>
  </w:num>
  <w:num w:numId="31">
    <w:abstractNumId w:val="26"/>
  </w:num>
  <w:num w:numId="32">
    <w:abstractNumId w:val="24"/>
  </w:num>
  <w:num w:numId="33">
    <w:abstractNumId w:val="16"/>
  </w:num>
  <w:num w:numId="34">
    <w:abstractNumId w:val="11"/>
  </w:num>
  <w:num w:numId="35">
    <w:abstractNumId w:val="1"/>
  </w:num>
  <w:num w:numId="36">
    <w:abstractNumId w:val="21"/>
  </w:num>
  <w:num w:numId="37">
    <w:abstractNumId w:val="3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448"/>
    <w:rsid w:val="0000725F"/>
    <w:rsid w:val="00010543"/>
    <w:rsid w:val="00025784"/>
    <w:rsid w:val="00035974"/>
    <w:rsid w:val="000403A9"/>
    <w:rsid w:val="00045168"/>
    <w:rsid w:val="000607F0"/>
    <w:rsid w:val="000730F0"/>
    <w:rsid w:val="00084697"/>
    <w:rsid w:val="00090BB1"/>
    <w:rsid w:val="000925CA"/>
    <w:rsid w:val="00095179"/>
    <w:rsid w:val="000A5755"/>
    <w:rsid w:val="000A7537"/>
    <w:rsid w:val="000C01E2"/>
    <w:rsid w:val="000E3114"/>
    <w:rsid w:val="000E4D5B"/>
    <w:rsid w:val="000E6C8F"/>
    <w:rsid w:val="000F5559"/>
    <w:rsid w:val="00102546"/>
    <w:rsid w:val="00105601"/>
    <w:rsid w:val="00106A30"/>
    <w:rsid w:val="00122F94"/>
    <w:rsid w:val="0012475E"/>
    <w:rsid w:val="00126C01"/>
    <w:rsid w:val="00133A8B"/>
    <w:rsid w:val="001379A7"/>
    <w:rsid w:val="0014368C"/>
    <w:rsid w:val="00166A93"/>
    <w:rsid w:val="001670D4"/>
    <w:rsid w:val="00170037"/>
    <w:rsid w:val="00180CB0"/>
    <w:rsid w:val="00180F77"/>
    <w:rsid w:val="001A1108"/>
    <w:rsid w:val="001B0EE8"/>
    <w:rsid w:val="001B7A3F"/>
    <w:rsid w:val="001D0C24"/>
    <w:rsid w:val="001D768C"/>
    <w:rsid w:val="001E0792"/>
    <w:rsid w:val="001E4016"/>
    <w:rsid w:val="001F15D1"/>
    <w:rsid w:val="0023075B"/>
    <w:rsid w:val="00233161"/>
    <w:rsid w:val="00234F2E"/>
    <w:rsid w:val="00240BB0"/>
    <w:rsid w:val="00261423"/>
    <w:rsid w:val="00271080"/>
    <w:rsid w:val="00271514"/>
    <w:rsid w:val="00274BCC"/>
    <w:rsid w:val="002913FB"/>
    <w:rsid w:val="002B3001"/>
    <w:rsid w:val="002B4E95"/>
    <w:rsid w:val="002D00C8"/>
    <w:rsid w:val="002E0D42"/>
    <w:rsid w:val="002E4015"/>
    <w:rsid w:val="002E51FE"/>
    <w:rsid w:val="002E6BC8"/>
    <w:rsid w:val="0030161C"/>
    <w:rsid w:val="00317C7E"/>
    <w:rsid w:val="003252F9"/>
    <w:rsid w:val="00330006"/>
    <w:rsid w:val="003360AF"/>
    <w:rsid w:val="00351448"/>
    <w:rsid w:val="003556AA"/>
    <w:rsid w:val="003717F8"/>
    <w:rsid w:val="00376C2A"/>
    <w:rsid w:val="00382043"/>
    <w:rsid w:val="00392593"/>
    <w:rsid w:val="00392E5F"/>
    <w:rsid w:val="003B2B9B"/>
    <w:rsid w:val="003C0B63"/>
    <w:rsid w:val="003D4806"/>
    <w:rsid w:val="003E3EDE"/>
    <w:rsid w:val="004135CD"/>
    <w:rsid w:val="00416DC4"/>
    <w:rsid w:val="00417B3F"/>
    <w:rsid w:val="0042268E"/>
    <w:rsid w:val="004447A5"/>
    <w:rsid w:val="004458DD"/>
    <w:rsid w:val="00445ADC"/>
    <w:rsid w:val="00450146"/>
    <w:rsid w:val="00451281"/>
    <w:rsid w:val="00455EA2"/>
    <w:rsid w:val="00475BB3"/>
    <w:rsid w:val="00476180"/>
    <w:rsid w:val="00480892"/>
    <w:rsid w:val="00482E57"/>
    <w:rsid w:val="0049172F"/>
    <w:rsid w:val="00493C3D"/>
    <w:rsid w:val="00494C2A"/>
    <w:rsid w:val="004B2F6D"/>
    <w:rsid w:val="004D6428"/>
    <w:rsid w:val="004D694A"/>
    <w:rsid w:val="00513FB2"/>
    <w:rsid w:val="00514EA8"/>
    <w:rsid w:val="00515642"/>
    <w:rsid w:val="005303D8"/>
    <w:rsid w:val="00530A8E"/>
    <w:rsid w:val="00542C33"/>
    <w:rsid w:val="00543660"/>
    <w:rsid w:val="00553215"/>
    <w:rsid w:val="00553B98"/>
    <w:rsid w:val="00562CE7"/>
    <w:rsid w:val="00582A2C"/>
    <w:rsid w:val="005906EF"/>
    <w:rsid w:val="00591B58"/>
    <w:rsid w:val="005946BE"/>
    <w:rsid w:val="005969AB"/>
    <w:rsid w:val="005A0688"/>
    <w:rsid w:val="005A25BB"/>
    <w:rsid w:val="005B4C70"/>
    <w:rsid w:val="005C5D4D"/>
    <w:rsid w:val="005D2DFB"/>
    <w:rsid w:val="005D7565"/>
    <w:rsid w:val="005F2A33"/>
    <w:rsid w:val="005F4765"/>
    <w:rsid w:val="006168C3"/>
    <w:rsid w:val="00632329"/>
    <w:rsid w:val="00635A68"/>
    <w:rsid w:val="0064014B"/>
    <w:rsid w:val="00646351"/>
    <w:rsid w:val="00654A33"/>
    <w:rsid w:val="0066176D"/>
    <w:rsid w:val="00685718"/>
    <w:rsid w:val="00685BA0"/>
    <w:rsid w:val="00690D4B"/>
    <w:rsid w:val="006935E6"/>
    <w:rsid w:val="006A56FF"/>
    <w:rsid w:val="006B384F"/>
    <w:rsid w:val="006C0178"/>
    <w:rsid w:val="006C6CAF"/>
    <w:rsid w:val="006D15F3"/>
    <w:rsid w:val="006D7D0B"/>
    <w:rsid w:val="006F0CC3"/>
    <w:rsid w:val="00712BFE"/>
    <w:rsid w:val="00716BF0"/>
    <w:rsid w:val="0071786F"/>
    <w:rsid w:val="00720AAF"/>
    <w:rsid w:val="00720CC4"/>
    <w:rsid w:val="00721F6F"/>
    <w:rsid w:val="00725A4E"/>
    <w:rsid w:val="007451E1"/>
    <w:rsid w:val="00754253"/>
    <w:rsid w:val="00754B0C"/>
    <w:rsid w:val="007550D1"/>
    <w:rsid w:val="00756C8A"/>
    <w:rsid w:val="00766FE6"/>
    <w:rsid w:val="00775E2D"/>
    <w:rsid w:val="00791E71"/>
    <w:rsid w:val="007C3C3A"/>
    <w:rsid w:val="007C4497"/>
    <w:rsid w:val="007D0B75"/>
    <w:rsid w:val="007D743E"/>
    <w:rsid w:val="007E1A1A"/>
    <w:rsid w:val="007F7432"/>
    <w:rsid w:val="00802924"/>
    <w:rsid w:val="008031BE"/>
    <w:rsid w:val="00824054"/>
    <w:rsid w:val="00827D1D"/>
    <w:rsid w:val="00834A98"/>
    <w:rsid w:val="00842ADC"/>
    <w:rsid w:val="0085109E"/>
    <w:rsid w:val="008558D0"/>
    <w:rsid w:val="00856900"/>
    <w:rsid w:val="00856949"/>
    <w:rsid w:val="00862225"/>
    <w:rsid w:val="00862F99"/>
    <w:rsid w:val="00875375"/>
    <w:rsid w:val="00883D62"/>
    <w:rsid w:val="00890115"/>
    <w:rsid w:val="008B18B2"/>
    <w:rsid w:val="008B241F"/>
    <w:rsid w:val="008B429B"/>
    <w:rsid w:val="008B5BC1"/>
    <w:rsid w:val="008C11DC"/>
    <w:rsid w:val="008C3498"/>
    <w:rsid w:val="008E0135"/>
    <w:rsid w:val="008E1127"/>
    <w:rsid w:val="008F0BDB"/>
    <w:rsid w:val="008F78BA"/>
    <w:rsid w:val="00904ADC"/>
    <w:rsid w:val="00910781"/>
    <w:rsid w:val="009320CD"/>
    <w:rsid w:val="00936A40"/>
    <w:rsid w:val="009374E7"/>
    <w:rsid w:val="00942F7B"/>
    <w:rsid w:val="009558E8"/>
    <w:rsid w:val="00957C66"/>
    <w:rsid w:val="00960749"/>
    <w:rsid w:val="00966484"/>
    <w:rsid w:val="00972007"/>
    <w:rsid w:val="009759E0"/>
    <w:rsid w:val="00976ED6"/>
    <w:rsid w:val="0098322F"/>
    <w:rsid w:val="00991C25"/>
    <w:rsid w:val="00993799"/>
    <w:rsid w:val="009A522C"/>
    <w:rsid w:val="009B3A5E"/>
    <w:rsid w:val="009D47B2"/>
    <w:rsid w:val="009D6DF8"/>
    <w:rsid w:val="009F2005"/>
    <w:rsid w:val="00A008BA"/>
    <w:rsid w:val="00A027B5"/>
    <w:rsid w:val="00A15E39"/>
    <w:rsid w:val="00A3491F"/>
    <w:rsid w:val="00A34FC4"/>
    <w:rsid w:val="00A42354"/>
    <w:rsid w:val="00A652FA"/>
    <w:rsid w:val="00A724DB"/>
    <w:rsid w:val="00A7696F"/>
    <w:rsid w:val="00A8537D"/>
    <w:rsid w:val="00A859AC"/>
    <w:rsid w:val="00A904EB"/>
    <w:rsid w:val="00AA2A0A"/>
    <w:rsid w:val="00AA719B"/>
    <w:rsid w:val="00AB4B58"/>
    <w:rsid w:val="00AB4D55"/>
    <w:rsid w:val="00AD08E7"/>
    <w:rsid w:val="00AD2111"/>
    <w:rsid w:val="00AE3BA4"/>
    <w:rsid w:val="00AE3D01"/>
    <w:rsid w:val="00AF67FA"/>
    <w:rsid w:val="00B00A08"/>
    <w:rsid w:val="00B04A38"/>
    <w:rsid w:val="00B067EA"/>
    <w:rsid w:val="00B14C62"/>
    <w:rsid w:val="00B2070F"/>
    <w:rsid w:val="00B21E4E"/>
    <w:rsid w:val="00B25673"/>
    <w:rsid w:val="00B2766E"/>
    <w:rsid w:val="00B515EB"/>
    <w:rsid w:val="00B51754"/>
    <w:rsid w:val="00B57260"/>
    <w:rsid w:val="00B80349"/>
    <w:rsid w:val="00B921D0"/>
    <w:rsid w:val="00B931B9"/>
    <w:rsid w:val="00B9327A"/>
    <w:rsid w:val="00B962B0"/>
    <w:rsid w:val="00BA4084"/>
    <w:rsid w:val="00BB42E9"/>
    <w:rsid w:val="00BB5996"/>
    <w:rsid w:val="00BB7AF6"/>
    <w:rsid w:val="00BD4AF0"/>
    <w:rsid w:val="00BE7530"/>
    <w:rsid w:val="00BF3853"/>
    <w:rsid w:val="00BF40D1"/>
    <w:rsid w:val="00BF62FE"/>
    <w:rsid w:val="00C051B8"/>
    <w:rsid w:val="00C07DF1"/>
    <w:rsid w:val="00C35CE1"/>
    <w:rsid w:val="00C40E0F"/>
    <w:rsid w:val="00C40E34"/>
    <w:rsid w:val="00C47636"/>
    <w:rsid w:val="00C54A70"/>
    <w:rsid w:val="00C55F69"/>
    <w:rsid w:val="00C63E83"/>
    <w:rsid w:val="00C64099"/>
    <w:rsid w:val="00C700C3"/>
    <w:rsid w:val="00C75E19"/>
    <w:rsid w:val="00C75F9C"/>
    <w:rsid w:val="00C76146"/>
    <w:rsid w:val="00C762F8"/>
    <w:rsid w:val="00C93024"/>
    <w:rsid w:val="00C957EA"/>
    <w:rsid w:val="00CA0F90"/>
    <w:rsid w:val="00CA18C1"/>
    <w:rsid w:val="00CA6CE2"/>
    <w:rsid w:val="00CB09C5"/>
    <w:rsid w:val="00CD1465"/>
    <w:rsid w:val="00CD6FA7"/>
    <w:rsid w:val="00CE1480"/>
    <w:rsid w:val="00CE24D9"/>
    <w:rsid w:val="00CE434E"/>
    <w:rsid w:val="00D10F97"/>
    <w:rsid w:val="00D1125A"/>
    <w:rsid w:val="00D11423"/>
    <w:rsid w:val="00D17149"/>
    <w:rsid w:val="00D2251D"/>
    <w:rsid w:val="00D244A2"/>
    <w:rsid w:val="00D43285"/>
    <w:rsid w:val="00D44114"/>
    <w:rsid w:val="00D47A1A"/>
    <w:rsid w:val="00D5203E"/>
    <w:rsid w:val="00D87642"/>
    <w:rsid w:val="00D9765E"/>
    <w:rsid w:val="00DA16E9"/>
    <w:rsid w:val="00DC0571"/>
    <w:rsid w:val="00DC2F99"/>
    <w:rsid w:val="00DD7442"/>
    <w:rsid w:val="00DE1DE8"/>
    <w:rsid w:val="00DE6B13"/>
    <w:rsid w:val="00E07C26"/>
    <w:rsid w:val="00E107D9"/>
    <w:rsid w:val="00E13AAD"/>
    <w:rsid w:val="00E16036"/>
    <w:rsid w:val="00E250B8"/>
    <w:rsid w:val="00E25F86"/>
    <w:rsid w:val="00E36B9F"/>
    <w:rsid w:val="00E46FC7"/>
    <w:rsid w:val="00E50B4E"/>
    <w:rsid w:val="00E521F4"/>
    <w:rsid w:val="00E5563D"/>
    <w:rsid w:val="00E563F0"/>
    <w:rsid w:val="00E56D7A"/>
    <w:rsid w:val="00E616B5"/>
    <w:rsid w:val="00E728D9"/>
    <w:rsid w:val="00E74590"/>
    <w:rsid w:val="00E80F63"/>
    <w:rsid w:val="00E817A8"/>
    <w:rsid w:val="00E82BDA"/>
    <w:rsid w:val="00E9189B"/>
    <w:rsid w:val="00E95047"/>
    <w:rsid w:val="00E96C55"/>
    <w:rsid w:val="00EA0DFD"/>
    <w:rsid w:val="00ED0210"/>
    <w:rsid w:val="00ED0C29"/>
    <w:rsid w:val="00EE05D2"/>
    <w:rsid w:val="00EF5C36"/>
    <w:rsid w:val="00F075CD"/>
    <w:rsid w:val="00F13A61"/>
    <w:rsid w:val="00F14C60"/>
    <w:rsid w:val="00F16B35"/>
    <w:rsid w:val="00F21635"/>
    <w:rsid w:val="00F34BB9"/>
    <w:rsid w:val="00F41B6E"/>
    <w:rsid w:val="00F43835"/>
    <w:rsid w:val="00F439E4"/>
    <w:rsid w:val="00F872C4"/>
    <w:rsid w:val="00F92D9B"/>
    <w:rsid w:val="00FA3B9F"/>
    <w:rsid w:val="00FA4018"/>
    <w:rsid w:val="00FA4CE3"/>
    <w:rsid w:val="00FA7F88"/>
    <w:rsid w:val="00FB0CA8"/>
    <w:rsid w:val="00FB1F92"/>
    <w:rsid w:val="00FC6D57"/>
    <w:rsid w:val="00FE6D88"/>
    <w:rsid w:val="00FE7883"/>
    <w:rsid w:val="00FF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B5E71E"/>
  <w15:docId w15:val="{F042E599-BBB4-452B-807F-F4A2AF5B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0006"/>
    <w:pPr>
      <w:spacing w:after="0"/>
      <w:ind w:firstLine="680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2F7B"/>
    <w:pPr>
      <w:keepNext/>
      <w:keepLines/>
      <w:spacing w:before="480" w:after="240"/>
      <w:ind w:firstLine="0"/>
      <w:jc w:val="center"/>
      <w:outlineLvl w:val="0"/>
    </w:pPr>
    <w:rPr>
      <w:rFonts w:eastAsiaTheme="majorEastAsia" w:cstheme="majorBidi"/>
      <w:b/>
      <w:bCs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34F2E"/>
    <w:pPr>
      <w:keepNext/>
      <w:keepLines/>
      <w:spacing w:before="200" w:after="100" w:line="240" w:lineRule="auto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17F8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2F7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717F8"/>
    <w:rPr>
      <w:rFonts w:ascii="Times New Roman" w:eastAsiaTheme="majorEastAsia" w:hAnsi="Times New Roman" w:cstheme="majorBidi"/>
      <w:b/>
      <w:bCs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34F2E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customStyle="1" w:styleId="a3">
    <w:name w:val="Титул"/>
    <w:basedOn w:val="a"/>
    <w:rsid w:val="009B3A5E"/>
    <w:pPr>
      <w:ind w:left="567" w:firstLine="0"/>
      <w:jc w:val="center"/>
    </w:pPr>
    <w:rPr>
      <w:rFonts w:eastAsia="Calibri"/>
    </w:rPr>
  </w:style>
  <w:style w:type="paragraph" w:customStyle="1" w:styleId="11">
    <w:name w:val="ГОСТ Заголовок 1 (без нумерации)"/>
    <w:basedOn w:val="a"/>
    <w:next w:val="a"/>
    <w:link w:val="12"/>
    <w:qFormat/>
    <w:rsid w:val="00754B0C"/>
    <w:pPr>
      <w:keepNext/>
      <w:keepLines/>
      <w:pageBreakBefore/>
      <w:suppressAutoHyphens/>
      <w:spacing w:before="480"/>
      <w:ind w:firstLine="0"/>
      <w:jc w:val="center"/>
      <w:outlineLvl w:val="0"/>
    </w:pPr>
    <w:rPr>
      <w:rFonts w:eastAsiaTheme="majorEastAsia" w:cstheme="majorBidi"/>
      <w:b/>
      <w:bCs/>
      <w:caps/>
      <w:szCs w:val="28"/>
      <w:lang w:eastAsia="en-US"/>
    </w:rPr>
  </w:style>
  <w:style w:type="character" w:customStyle="1" w:styleId="12">
    <w:name w:val="ГОСТ Заголовок 1 (без нумерации) Знак"/>
    <w:basedOn w:val="a0"/>
    <w:link w:val="11"/>
    <w:rsid w:val="00754B0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754B0C"/>
    <w:pPr>
      <w:spacing w:after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13A61"/>
    <w:pPr>
      <w:tabs>
        <w:tab w:val="right" w:leader="dot" w:pos="9629"/>
      </w:tabs>
      <w:spacing w:after="120" w:line="240" w:lineRule="auto"/>
      <w:ind w:firstLine="0"/>
      <w:jc w:val="left"/>
    </w:pPr>
  </w:style>
  <w:style w:type="character" w:styleId="a5">
    <w:name w:val="Hyperlink"/>
    <w:basedOn w:val="a0"/>
    <w:uiPriority w:val="99"/>
    <w:unhideWhenUsed/>
    <w:rsid w:val="00754B0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54B0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4B0C"/>
    <w:rPr>
      <w:rFonts w:ascii="Tahoma" w:hAnsi="Tahoma" w:cs="Tahoma"/>
      <w:sz w:val="16"/>
      <w:szCs w:val="1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728D9"/>
    <w:pPr>
      <w:tabs>
        <w:tab w:val="right" w:leader="dot" w:pos="9629"/>
      </w:tabs>
      <w:spacing w:after="120" w:line="240" w:lineRule="auto"/>
      <w:ind w:firstLine="567"/>
      <w:jc w:val="left"/>
    </w:pPr>
  </w:style>
  <w:style w:type="paragraph" w:styleId="a8">
    <w:name w:val="List Paragraph"/>
    <w:basedOn w:val="a"/>
    <w:uiPriority w:val="34"/>
    <w:qFormat/>
    <w:rsid w:val="005F2A33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64014B"/>
    <w:rPr>
      <w:color w:val="808080"/>
    </w:rPr>
  </w:style>
  <w:style w:type="paragraph" w:styleId="aa">
    <w:name w:val="header"/>
    <w:basedOn w:val="a"/>
    <w:link w:val="ab"/>
    <w:uiPriority w:val="99"/>
    <w:unhideWhenUsed/>
    <w:rsid w:val="008558D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8D0"/>
    <w:rPr>
      <w:rFonts w:ascii="Times New Roman" w:hAnsi="Times New Roman" w:cs="Times New Roman"/>
      <w:sz w:val="28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8558D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558D0"/>
    <w:rPr>
      <w:rFonts w:ascii="Times New Roman" w:hAnsi="Times New Roman" w:cs="Times New Roman"/>
      <w:sz w:val="28"/>
      <w:szCs w:val="20"/>
      <w:lang w:eastAsia="ru-RU"/>
    </w:rPr>
  </w:style>
  <w:style w:type="character" w:styleId="ae">
    <w:name w:val="annotation reference"/>
    <w:basedOn w:val="a0"/>
    <w:uiPriority w:val="99"/>
    <w:semiHidden/>
    <w:unhideWhenUsed/>
    <w:rsid w:val="00D9765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9765E"/>
    <w:pPr>
      <w:spacing w:line="240" w:lineRule="auto"/>
    </w:pPr>
    <w:rPr>
      <w:sz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9765E"/>
    <w:rPr>
      <w:rFonts w:ascii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9765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9765E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374E7"/>
    <w:pPr>
      <w:spacing w:after="100"/>
      <w:ind w:left="560"/>
    </w:pPr>
  </w:style>
  <w:style w:type="paragraph" w:customStyle="1" w:styleId="af3">
    <w:name w:val="ОсновнойТекст"/>
    <w:basedOn w:val="a"/>
    <w:link w:val="af4"/>
    <w:rsid w:val="00957C66"/>
    <w:pPr>
      <w:tabs>
        <w:tab w:val="left" w:pos="7371"/>
      </w:tabs>
      <w:spacing w:line="240" w:lineRule="auto"/>
      <w:ind w:firstLine="709"/>
    </w:pPr>
    <w:rPr>
      <w:sz w:val="24"/>
      <w:szCs w:val="24"/>
      <w:lang w:val="en-US"/>
    </w:rPr>
  </w:style>
  <w:style w:type="character" w:customStyle="1" w:styleId="af4">
    <w:name w:val="ОсновнойТекст Знак"/>
    <w:basedOn w:val="a0"/>
    <w:link w:val="af3"/>
    <w:rsid w:val="00957C66"/>
    <w:rPr>
      <w:rFonts w:ascii="Times New Roman" w:hAnsi="Times New Roman" w:cs="Times New Roman"/>
      <w:sz w:val="24"/>
      <w:szCs w:val="24"/>
      <w:lang w:val="en-US" w:eastAsia="ru-RU"/>
    </w:rPr>
  </w:style>
  <w:style w:type="paragraph" w:customStyle="1" w:styleId="Default">
    <w:name w:val="Default"/>
    <w:rsid w:val="00ED02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5">
    <w:name w:val="Table Grid"/>
    <w:basedOn w:val="a1"/>
    <w:rsid w:val="00F075CD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4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.istomin@live.r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955A0-4BC1-4F97-84DB-22FC6AE06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27</Pages>
  <Words>4901</Words>
  <Characters>27939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Саидмуродов Бегмурод Рахимбекович</dc:creator>
  <cp:keywords/>
  <dc:description/>
  <cp:lastModifiedBy> </cp:lastModifiedBy>
  <cp:revision>31</cp:revision>
  <dcterms:created xsi:type="dcterms:W3CDTF">2019-06-15T16:08:00Z</dcterms:created>
  <dcterms:modified xsi:type="dcterms:W3CDTF">2019-12-05T23:20:00Z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247932548</vt:i4>
  </property>
</Properties>
</file>