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811147696"/>
        <w:docPartObj>
          <w:docPartGallery w:val="Cover Pages"/>
          <w:docPartUnique/>
        </w:docPartObj>
      </w:sdtPr>
      <w:sdtEndPr>
        <w:rPr>
          <w:rFonts w:asciiTheme="minorHAnsi" w:hAnsiTheme="minorHAnsi" w:cstheme="minorBidi"/>
          <w:b/>
          <w:bCs/>
          <w:sz w:val="28"/>
          <w:szCs w:val="28"/>
        </w:rPr>
      </w:sdtEndPr>
      <w:sdtContent>
        <w:p w14:paraId="123D8F13" w14:textId="0D8A92C3" w:rsidR="001F32D7" w:rsidRDefault="001F32D7" w:rsidP="009E3FEA">
          <w:pPr>
            <w:spacing w:line="276" w:lineRule="auto"/>
            <w:jc w:val="center"/>
            <w:rPr>
              <w:rFonts w:ascii="Arial" w:hAnsi="Arial" w:cs="Arial"/>
            </w:rPr>
          </w:pPr>
          <w:r>
            <w:rPr>
              <w:noProof/>
            </w:rPr>
            <w:drawing>
              <wp:inline distT="0" distB="0" distL="0" distR="0" wp14:anchorId="22EBD80C" wp14:editId="4CCBFB5B">
                <wp:extent cx="2191407" cy="2191407"/>
                <wp:effectExtent l="0" t="0" r="0" b="0"/>
                <wp:docPr id="8" name="Picture 8" descr="Marketing Unit - MTU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keting Unit - MTU Log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1673" cy="2201673"/>
                        </a:xfrm>
                        <a:prstGeom prst="rect">
                          <a:avLst/>
                        </a:prstGeom>
                        <a:noFill/>
                        <a:ln>
                          <a:noFill/>
                        </a:ln>
                      </pic:spPr>
                    </pic:pic>
                  </a:graphicData>
                </a:graphic>
              </wp:inline>
            </w:drawing>
          </w:r>
        </w:p>
        <w:p w14:paraId="5EA68E40" w14:textId="77777777" w:rsidR="001F32D7" w:rsidRDefault="001F32D7" w:rsidP="009E3FEA">
          <w:pPr>
            <w:spacing w:line="276" w:lineRule="auto"/>
            <w:jc w:val="center"/>
            <w:rPr>
              <w:rFonts w:ascii="Arial" w:hAnsi="Arial" w:cs="Arial"/>
            </w:rPr>
          </w:pPr>
        </w:p>
        <w:p w14:paraId="36AC143D" w14:textId="77777777" w:rsidR="001F32D7" w:rsidRDefault="001F32D7" w:rsidP="009E3FEA">
          <w:pPr>
            <w:spacing w:line="276" w:lineRule="auto"/>
            <w:jc w:val="center"/>
            <w:rPr>
              <w:rFonts w:ascii="Arial" w:hAnsi="Arial" w:cs="Arial"/>
            </w:rPr>
          </w:pPr>
        </w:p>
        <w:p w14:paraId="5BF61D4B" w14:textId="77777777" w:rsidR="001F32D7" w:rsidRPr="001F32D7" w:rsidRDefault="001F32D7" w:rsidP="009E3FEA">
          <w:pPr>
            <w:spacing w:line="276" w:lineRule="auto"/>
            <w:jc w:val="center"/>
            <w:rPr>
              <w:rFonts w:ascii="Arial" w:hAnsi="Arial" w:cs="Arial"/>
              <w:b/>
              <w:i/>
              <w:sz w:val="40"/>
              <w:szCs w:val="40"/>
            </w:rPr>
          </w:pPr>
          <w:r w:rsidRPr="001F32D7">
            <w:rPr>
              <w:rFonts w:ascii="Arial" w:hAnsi="Arial" w:cs="Arial"/>
              <w:b/>
              <w:i/>
              <w:sz w:val="40"/>
              <w:szCs w:val="40"/>
            </w:rPr>
            <w:t>Portfolio</w:t>
          </w:r>
          <w:r w:rsidRPr="001F32D7">
            <w:rPr>
              <w:rFonts w:ascii="Arial" w:hAnsi="Arial" w:cs="Arial"/>
              <w:b/>
              <w:i/>
              <w:sz w:val="40"/>
              <w:szCs w:val="40"/>
            </w:rPr>
            <w:t xml:space="preserve"> </w:t>
          </w:r>
        </w:p>
        <w:p w14:paraId="0291485F" w14:textId="7B3283C5" w:rsidR="001F32D7" w:rsidRDefault="001F32D7" w:rsidP="009E3FEA">
          <w:pPr>
            <w:spacing w:line="276" w:lineRule="auto"/>
            <w:jc w:val="center"/>
            <w:rPr>
              <w:rFonts w:ascii="Arial" w:hAnsi="Arial" w:cs="Arial"/>
            </w:rPr>
          </w:pPr>
          <w:r w:rsidRPr="001F32D7">
            <w:rPr>
              <w:rFonts w:ascii="Arial" w:hAnsi="Arial" w:cs="Arial"/>
              <w:b/>
              <w:i/>
              <w:sz w:val="28"/>
            </w:rPr>
            <w:t xml:space="preserve">Machine Learning/Data for IoT </w:t>
          </w:r>
        </w:p>
        <w:p w14:paraId="1A9220AF" w14:textId="77777777" w:rsidR="001F32D7" w:rsidRDefault="001F32D7" w:rsidP="009E3FEA">
          <w:pPr>
            <w:spacing w:line="276" w:lineRule="auto"/>
            <w:jc w:val="center"/>
            <w:rPr>
              <w:rFonts w:ascii="Arial" w:hAnsi="Arial" w:cs="Arial"/>
              <w:b/>
            </w:rPr>
          </w:pPr>
        </w:p>
        <w:p w14:paraId="72FC8794" w14:textId="77777777" w:rsidR="001F32D7" w:rsidRDefault="001F32D7" w:rsidP="009E3FEA">
          <w:pPr>
            <w:spacing w:line="276" w:lineRule="auto"/>
            <w:jc w:val="center"/>
            <w:rPr>
              <w:rFonts w:ascii="Arial" w:hAnsi="Arial" w:cs="Arial"/>
              <w:b/>
            </w:rPr>
          </w:pPr>
        </w:p>
        <w:p w14:paraId="5CEA3DD6" w14:textId="77777777" w:rsidR="001F32D7" w:rsidRDefault="001F32D7" w:rsidP="009E3FEA">
          <w:pPr>
            <w:spacing w:line="276" w:lineRule="auto"/>
            <w:jc w:val="center"/>
            <w:rPr>
              <w:rFonts w:ascii="Arial" w:hAnsi="Arial" w:cs="Arial"/>
              <w:b/>
            </w:rPr>
          </w:pPr>
          <w:r>
            <w:rPr>
              <w:rFonts w:ascii="Arial" w:hAnsi="Arial" w:cs="Arial"/>
              <w:b/>
            </w:rPr>
            <w:t>Author: Niall Behan</w:t>
          </w:r>
        </w:p>
        <w:p w14:paraId="21532B5D" w14:textId="77777777" w:rsidR="001F32D7" w:rsidRDefault="001F32D7" w:rsidP="009E3FEA">
          <w:pPr>
            <w:spacing w:line="276" w:lineRule="auto"/>
            <w:jc w:val="center"/>
            <w:rPr>
              <w:rFonts w:ascii="Arial" w:hAnsi="Arial" w:cs="Arial"/>
              <w:b/>
            </w:rPr>
          </w:pPr>
          <w:r>
            <w:rPr>
              <w:rFonts w:ascii="Arial" w:hAnsi="Arial" w:cs="Arial"/>
              <w:b/>
            </w:rPr>
            <w:t>ID: T00203545</w:t>
          </w:r>
        </w:p>
        <w:p w14:paraId="0EB3427D" w14:textId="77777777" w:rsidR="001F32D7" w:rsidRDefault="001F32D7" w:rsidP="009E3FEA">
          <w:pPr>
            <w:spacing w:line="276" w:lineRule="auto"/>
            <w:jc w:val="center"/>
            <w:rPr>
              <w:rFonts w:ascii="Arial" w:hAnsi="Arial" w:cs="Arial"/>
              <w:b/>
            </w:rPr>
          </w:pPr>
        </w:p>
        <w:p w14:paraId="0E0A75A1" w14:textId="77777777" w:rsidR="001F32D7" w:rsidRDefault="001F32D7" w:rsidP="009E3FEA">
          <w:pPr>
            <w:spacing w:line="276" w:lineRule="auto"/>
            <w:jc w:val="center"/>
            <w:rPr>
              <w:rFonts w:ascii="Arial" w:hAnsi="Arial" w:cs="Arial"/>
              <w:b/>
            </w:rPr>
          </w:pPr>
        </w:p>
        <w:p w14:paraId="424F4827" w14:textId="77777777" w:rsidR="001F32D7" w:rsidRDefault="001F32D7" w:rsidP="009E3FEA">
          <w:pPr>
            <w:spacing w:line="276" w:lineRule="auto"/>
            <w:jc w:val="center"/>
            <w:rPr>
              <w:rFonts w:ascii="Arial" w:hAnsi="Arial" w:cs="Arial"/>
              <w:b/>
            </w:rPr>
          </w:pPr>
        </w:p>
        <w:p w14:paraId="768FCF84" w14:textId="77777777" w:rsidR="001F32D7" w:rsidRDefault="001F32D7" w:rsidP="009E3FEA">
          <w:pPr>
            <w:spacing w:line="276" w:lineRule="auto"/>
            <w:jc w:val="center"/>
            <w:rPr>
              <w:rFonts w:ascii="Arial" w:hAnsi="Arial" w:cs="Arial"/>
              <w:b/>
            </w:rPr>
          </w:pPr>
        </w:p>
        <w:p w14:paraId="0618E282" w14:textId="77777777" w:rsidR="001F32D7" w:rsidRDefault="001F32D7" w:rsidP="009E3FEA">
          <w:pPr>
            <w:spacing w:line="276" w:lineRule="auto"/>
            <w:jc w:val="center"/>
            <w:rPr>
              <w:rFonts w:ascii="Arial" w:hAnsi="Arial" w:cs="Arial"/>
              <w:b/>
            </w:rPr>
          </w:pPr>
          <w:r>
            <w:rPr>
              <w:rFonts w:ascii="Arial" w:hAnsi="Arial" w:cs="Arial"/>
              <w:b/>
            </w:rPr>
            <w:t>School of Science, Technology, Engineering and Mathematics,</w:t>
          </w:r>
        </w:p>
        <w:p w14:paraId="03B649E8" w14:textId="77777777" w:rsidR="001F32D7" w:rsidRDefault="001F32D7" w:rsidP="009E3FEA">
          <w:pPr>
            <w:spacing w:line="276" w:lineRule="auto"/>
            <w:jc w:val="center"/>
            <w:rPr>
              <w:rFonts w:ascii="Arial" w:hAnsi="Arial" w:cs="Arial"/>
              <w:b/>
            </w:rPr>
          </w:pPr>
          <w:r>
            <w:rPr>
              <w:rFonts w:ascii="Arial" w:hAnsi="Arial" w:cs="Arial"/>
              <w:b/>
            </w:rPr>
            <w:t>Munster Technological University, Tralee,</w:t>
          </w:r>
        </w:p>
        <w:p w14:paraId="033DF0FF" w14:textId="77777777" w:rsidR="001F32D7" w:rsidRDefault="001F32D7" w:rsidP="009E3FEA">
          <w:pPr>
            <w:spacing w:line="276" w:lineRule="auto"/>
            <w:jc w:val="center"/>
            <w:rPr>
              <w:rFonts w:ascii="Arial" w:hAnsi="Arial" w:cs="Arial"/>
              <w:b/>
            </w:rPr>
          </w:pPr>
          <w:r>
            <w:rPr>
              <w:rFonts w:ascii="Arial" w:hAnsi="Arial" w:cs="Arial"/>
              <w:b/>
            </w:rPr>
            <w:t>Co Kerry.</w:t>
          </w:r>
        </w:p>
        <w:p w14:paraId="7A532473" w14:textId="77777777" w:rsidR="001F32D7" w:rsidRDefault="001F32D7" w:rsidP="009E3FEA">
          <w:pPr>
            <w:spacing w:line="276" w:lineRule="auto"/>
            <w:jc w:val="center"/>
            <w:rPr>
              <w:rFonts w:ascii="Arial" w:hAnsi="Arial" w:cs="Arial"/>
              <w:b/>
            </w:rPr>
          </w:pPr>
        </w:p>
        <w:p w14:paraId="62AA4A5C" w14:textId="77777777" w:rsidR="001F32D7" w:rsidRDefault="001F32D7" w:rsidP="009E3FEA">
          <w:pPr>
            <w:spacing w:line="276" w:lineRule="auto"/>
            <w:jc w:val="center"/>
            <w:rPr>
              <w:rFonts w:ascii="Arial" w:hAnsi="Arial" w:cs="Arial"/>
              <w:b/>
            </w:rPr>
          </w:pPr>
        </w:p>
        <w:p w14:paraId="39F3A2A2" w14:textId="77777777" w:rsidR="001F32D7" w:rsidRDefault="001F32D7" w:rsidP="009E3FEA">
          <w:pPr>
            <w:spacing w:line="276" w:lineRule="auto"/>
            <w:jc w:val="center"/>
            <w:rPr>
              <w:rFonts w:ascii="Arial" w:hAnsi="Arial" w:cs="Arial"/>
              <w:b/>
            </w:rPr>
          </w:pPr>
        </w:p>
        <w:p w14:paraId="52B2FA51" w14:textId="77777777" w:rsidR="001F32D7" w:rsidRDefault="001F32D7" w:rsidP="009E3FEA">
          <w:pPr>
            <w:spacing w:line="276" w:lineRule="auto"/>
            <w:jc w:val="center"/>
            <w:rPr>
              <w:rFonts w:ascii="Arial" w:hAnsi="Arial" w:cs="Arial"/>
              <w:b/>
            </w:rPr>
          </w:pPr>
          <w:r>
            <w:rPr>
              <w:rFonts w:ascii="Arial" w:hAnsi="Arial" w:cs="Arial"/>
              <w:b/>
            </w:rPr>
            <w:t>Supervisor: Niall O Mahoney</w:t>
          </w:r>
        </w:p>
        <w:p w14:paraId="3739CA9F" w14:textId="77777777" w:rsidR="001F32D7" w:rsidRDefault="001F32D7" w:rsidP="009E3FEA">
          <w:pPr>
            <w:spacing w:line="276" w:lineRule="auto"/>
            <w:jc w:val="center"/>
            <w:rPr>
              <w:rFonts w:ascii="Arial" w:hAnsi="Arial" w:cs="Arial"/>
              <w:b/>
            </w:rPr>
          </w:pPr>
        </w:p>
        <w:p w14:paraId="3F1EFD65" w14:textId="0473D8C9" w:rsidR="001F32D7" w:rsidRDefault="001F32D7" w:rsidP="009E3FEA">
          <w:pPr>
            <w:spacing w:line="276" w:lineRule="auto"/>
            <w:jc w:val="center"/>
            <w:rPr>
              <w:rFonts w:ascii="Arial" w:hAnsi="Arial" w:cs="Arial"/>
              <w:b/>
            </w:rPr>
          </w:pPr>
          <w:r>
            <w:rPr>
              <w:rFonts w:ascii="Arial" w:hAnsi="Arial" w:cs="Arial"/>
              <w:b/>
            </w:rPr>
            <w:t>Submission: May 2023</w:t>
          </w:r>
        </w:p>
        <w:p w14:paraId="2F27503A" w14:textId="4876B856" w:rsidR="001F32D7" w:rsidRDefault="001F32D7">
          <w:pPr>
            <w:rPr>
              <w:b/>
              <w:bCs/>
              <w:sz w:val="28"/>
              <w:szCs w:val="28"/>
            </w:rPr>
          </w:pPr>
          <w:r>
            <w:rPr>
              <w:b/>
              <w:bCs/>
              <w:sz w:val="28"/>
              <w:szCs w:val="28"/>
            </w:rPr>
            <w:br w:type="page"/>
          </w:r>
        </w:p>
      </w:sdtContent>
    </w:sdt>
    <w:p w14:paraId="35392F2C" w14:textId="0082A602" w:rsidR="00430794" w:rsidRPr="00B520B8" w:rsidRDefault="00430794" w:rsidP="00B520B8">
      <w:pPr>
        <w:jc w:val="center"/>
        <w:rPr>
          <w:b/>
          <w:bCs/>
          <w:sz w:val="40"/>
          <w:szCs w:val="40"/>
        </w:rPr>
      </w:pPr>
      <w:r w:rsidRPr="00B520B8">
        <w:rPr>
          <w:b/>
          <w:bCs/>
          <w:sz w:val="40"/>
          <w:szCs w:val="40"/>
        </w:rPr>
        <w:lastRenderedPageBreak/>
        <w:t>Introduction</w:t>
      </w:r>
    </w:p>
    <w:p w14:paraId="6DD36C18" w14:textId="77777777" w:rsidR="00430794" w:rsidRPr="00992D52" w:rsidRDefault="00490D61" w:rsidP="00430794">
      <w:pPr>
        <w:rPr>
          <w:sz w:val="24"/>
          <w:szCs w:val="24"/>
        </w:rPr>
      </w:pPr>
      <w:r w:rsidRPr="00992D52">
        <w:rPr>
          <w:sz w:val="24"/>
          <w:szCs w:val="24"/>
        </w:rPr>
        <w:t xml:space="preserve">In this portfolio, I will discuss my work in improving the efficiency of a manufacturing process using machine learning techniques. Specifically, I focused on </w:t>
      </w:r>
      <w:r w:rsidR="00430794" w:rsidRPr="00992D52">
        <w:rPr>
          <w:sz w:val="24"/>
          <w:szCs w:val="24"/>
        </w:rPr>
        <w:t>analysing</w:t>
      </w:r>
      <w:r w:rsidRPr="00992D52">
        <w:rPr>
          <w:sz w:val="24"/>
          <w:szCs w:val="24"/>
        </w:rPr>
        <w:t xml:space="preserve"> sensor data from a conveyor belt to identify areas where the process could be optimized</w:t>
      </w:r>
      <w:r w:rsidRPr="00992D52">
        <w:rPr>
          <w:sz w:val="24"/>
          <w:szCs w:val="24"/>
        </w:rPr>
        <w:t>.</w:t>
      </w:r>
      <w:r w:rsidR="00430794" w:rsidRPr="00992D52">
        <w:rPr>
          <w:sz w:val="24"/>
          <w:szCs w:val="24"/>
        </w:rPr>
        <w:t xml:space="preserve"> The goal of this project was to use machine learning to analyse sensor data from a conveyor belt in order to identify patterns and trends that could be used to optimize the manufacturing process. This involved collecting data from sensors placed at various points along the conveyor belt and using machine learning algorithms to analyse the data and identify patterns.</w:t>
      </w:r>
    </w:p>
    <w:p w14:paraId="62E6CF00" w14:textId="31A34C06" w:rsidR="00430794" w:rsidRPr="00992D52" w:rsidRDefault="004846BD" w:rsidP="00430794">
      <w:pPr>
        <w:rPr>
          <w:sz w:val="24"/>
          <w:szCs w:val="24"/>
        </w:rPr>
      </w:pPr>
      <w:r w:rsidRPr="00992D52">
        <w:rPr>
          <w:sz w:val="24"/>
          <w:szCs w:val="24"/>
        </w:rPr>
        <w:t xml:space="preserve">Last year I </w:t>
      </w:r>
      <w:r w:rsidR="0028192A" w:rsidRPr="00992D52">
        <w:rPr>
          <w:sz w:val="24"/>
          <w:szCs w:val="24"/>
        </w:rPr>
        <w:t xml:space="preserve">conducted a case study on this topic. </w:t>
      </w:r>
      <w:r w:rsidR="00430794" w:rsidRPr="00992D52">
        <w:rPr>
          <w:sz w:val="24"/>
          <w:szCs w:val="24"/>
        </w:rPr>
        <w:t>The case study revolve</w:t>
      </w:r>
      <w:r w:rsidR="0028192A" w:rsidRPr="00992D52">
        <w:rPr>
          <w:sz w:val="24"/>
          <w:szCs w:val="24"/>
        </w:rPr>
        <w:t>d</w:t>
      </w:r>
      <w:r w:rsidR="00430794" w:rsidRPr="00992D52">
        <w:rPr>
          <w:sz w:val="24"/>
          <w:szCs w:val="24"/>
        </w:rPr>
        <w:t xml:space="preserve"> around a manufacturing process that involves the use of conveyor belts. One of the major concerns in this process is the reliability of the conveyor motors, which can lead to downtime and loss of production. According to the data collected from bay 7, the potential loss of production due to a motor breakdown can be up to €21,000 per year for that specific bay alone. Extrapolating this data to the rest of the production floor, the total loss for Kostal could rise to €252,000 per year, which is a substantial loss. In order to address this issue, we focused on implementing a vibration sensor on the conveyor belt to detect any anomalies or patterns that could indicate a potential motor failure. By using machine learning techniques to analyse the sensor data, we aimed to identify areas where the process could be optimized to prevent motor breakdowns and minimize downtime.</w:t>
      </w:r>
    </w:p>
    <w:p w14:paraId="4BA01D9F" w14:textId="77777777" w:rsidR="00430794" w:rsidRPr="00040AE6" w:rsidRDefault="00430794" w:rsidP="00430794"/>
    <w:p w14:paraId="631FB062" w14:textId="77777777" w:rsidR="00B520B8" w:rsidRDefault="00B520B8" w:rsidP="00B520B8">
      <w:pPr>
        <w:tabs>
          <w:tab w:val="left" w:pos="3912"/>
          <w:tab w:val="center" w:pos="4513"/>
        </w:tabs>
        <w:rPr>
          <w:b/>
          <w:bCs/>
          <w:sz w:val="28"/>
          <w:szCs w:val="28"/>
        </w:rPr>
      </w:pPr>
      <w:r>
        <w:rPr>
          <w:b/>
          <w:bCs/>
          <w:sz w:val="28"/>
          <w:szCs w:val="28"/>
        </w:rPr>
        <w:tab/>
      </w:r>
    </w:p>
    <w:p w14:paraId="17958410" w14:textId="77777777" w:rsidR="00B520B8" w:rsidRDefault="00B520B8">
      <w:pPr>
        <w:rPr>
          <w:b/>
          <w:bCs/>
          <w:sz w:val="28"/>
          <w:szCs w:val="28"/>
        </w:rPr>
      </w:pPr>
      <w:r>
        <w:rPr>
          <w:b/>
          <w:bCs/>
          <w:sz w:val="28"/>
          <w:szCs w:val="28"/>
        </w:rPr>
        <w:br w:type="page"/>
      </w:r>
    </w:p>
    <w:p w14:paraId="589D48CF" w14:textId="081AD6F8" w:rsidR="00430794" w:rsidRPr="00B520B8" w:rsidRDefault="00430794" w:rsidP="00B520B8">
      <w:pPr>
        <w:tabs>
          <w:tab w:val="left" w:pos="3912"/>
          <w:tab w:val="center" w:pos="4513"/>
        </w:tabs>
        <w:jc w:val="center"/>
        <w:rPr>
          <w:b/>
          <w:bCs/>
          <w:sz w:val="40"/>
          <w:szCs w:val="40"/>
        </w:rPr>
      </w:pPr>
      <w:r w:rsidRPr="00B520B8">
        <w:rPr>
          <w:b/>
          <w:bCs/>
          <w:sz w:val="40"/>
          <w:szCs w:val="40"/>
        </w:rPr>
        <w:lastRenderedPageBreak/>
        <w:t>Method</w:t>
      </w:r>
    </w:p>
    <w:p w14:paraId="24FF0431" w14:textId="62FE97E1" w:rsidR="00430794" w:rsidRPr="00992D52" w:rsidRDefault="00F21039" w:rsidP="00430794">
      <w:pPr>
        <w:jc w:val="both"/>
        <w:rPr>
          <w:sz w:val="24"/>
          <w:szCs w:val="24"/>
        </w:rPr>
      </w:pPr>
      <w:r w:rsidRPr="00992D52">
        <w:rPr>
          <w:sz w:val="24"/>
          <w:szCs w:val="24"/>
        </w:rPr>
        <w:t>To collect sensor data from a SEHO MWS 2300 wave soldering system, a Schaeffler OPTIME vibration sensor was installed on the motor for the conveyor belt located at bays 7 and 8 designated for MANUAL ASSEMBLY (MASSY) within Kostal.</w:t>
      </w:r>
      <w:r w:rsidRPr="00992D52">
        <w:rPr>
          <w:sz w:val="24"/>
          <w:szCs w:val="24"/>
        </w:rPr>
        <w:t xml:space="preserve"> </w:t>
      </w:r>
      <w:r w:rsidRPr="00992D52">
        <w:rPr>
          <w:sz w:val="24"/>
          <w:szCs w:val="24"/>
        </w:rPr>
        <w:t xml:space="preserve">There is a conveyor built into the </w:t>
      </w:r>
      <w:proofErr w:type="spellStart"/>
      <w:r w:rsidRPr="00992D52">
        <w:rPr>
          <w:sz w:val="24"/>
          <w:szCs w:val="24"/>
        </w:rPr>
        <w:t>Seho</w:t>
      </w:r>
      <w:proofErr w:type="spellEnd"/>
      <w:r w:rsidRPr="00992D52">
        <w:rPr>
          <w:sz w:val="24"/>
          <w:szCs w:val="24"/>
        </w:rPr>
        <w:t xml:space="preserve"> that brings the PCBs from MASSY, through flux, preheat and then onto the solder wave before cooling and exiting the machine.</w:t>
      </w:r>
      <w:r w:rsidRPr="00992D52">
        <w:rPr>
          <w:sz w:val="24"/>
          <w:szCs w:val="24"/>
        </w:rPr>
        <w:t xml:space="preserve"> </w:t>
      </w:r>
      <w:r w:rsidR="00430794" w:rsidRPr="00992D52">
        <w:rPr>
          <w:sz w:val="24"/>
          <w:szCs w:val="24"/>
        </w:rPr>
        <w:t xml:space="preserve">The Schaeffler OPTIME vibration sensor is designed for use in industrial environments and is capable of measuring vibration acceleration, velocity, and displacement. The sensor was mounted on the motor for a conveyor belt and collected vibration data during the operation of the wave soldering system. </w:t>
      </w:r>
    </w:p>
    <w:p w14:paraId="6650A138" w14:textId="77777777" w:rsidR="00430794" w:rsidRPr="00992D52" w:rsidRDefault="00430794" w:rsidP="00430794">
      <w:pPr>
        <w:jc w:val="both"/>
        <w:rPr>
          <w:sz w:val="24"/>
          <w:szCs w:val="24"/>
        </w:rPr>
      </w:pPr>
      <w:r w:rsidRPr="00992D52">
        <w:rPr>
          <w:sz w:val="24"/>
          <w:szCs w:val="24"/>
        </w:rPr>
        <w:t>The raw sensor data was collected and saved in a CSV file, which contained eight columns of numerical data. An example of the data is shown below:</w:t>
      </w:r>
    </w:p>
    <w:p w14:paraId="3E45BDE1" w14:textId="54D7B3D7" w:rsidR="00430794" w:rsidRPr="00992D52" w:rsidRDefault="00430794" w:rsidP="00430794">
      <w:pPr>
        <w:jc w:val="both"/>
        <w:rPr>
          <w:sz w:val="24"/>
          <w:szCs w:val="24"/>
        </w:rPr>
      </w:pPr>
      <w:r w:rsidRPr="00992D52">
        <w:rPr>
          <w:sz w:val="24"/>
          <w:szCs w:val="24"/>
        </w:rPr>
        <w:t>col1 col2 col3 col4 col5 col6 col7 col8 -0.5964 1.6569 0.20359 0.048174 -0.18477 -0.021301 -0.18447 -0.017205 -0.52322 -0.28902 -0.3174 -0.0014495 -0.19779 -0.023694 -0.28712 -0.018203 -0.5532 1.6477 0.41715 0.038655 -0.18563 -0.021564 -0.21215 -0.072039 -0.57723 0.15914 -0.33321 -0.011148 -0.19892 -0.025401 -0.30076 -0.0073728 -0.4928 1.3165 0.41147 0.028096 -0.19165 -0.022879 -0.24147 -0.10859 -0.61773 0.6942 -0.23371 -0.0020918 -0.19707 -0.024991 -0.27857 0.018571 -0.49801 0.41606 0.20767 0.034082 -0.19742 -0.022481 -0.26254 -0.1223</w:t>
      </w:r>
      <w:r w:rsidR="00947508" w:rsidRPr="00992D52">
        <w:rPr>
          <w:sz w:val="24"/>
          <w:szCs w:val="24"/>
        </w:rPr>
        <w:t xml:space="preserve"> </w:t>
      </w:r>
    </w:p>
    <w:p w14:paraId="721B24C8" w14:textId="07DBE95F" w:rsidR="00947508" w:rsidRPr="00992D52" w:rsidRDefault="00947508" w:rsidP="00430794">
      <w:pPr>
        <w:jc w:val="both"/>
        <w:rPr>
          <w:sz w:val="24"/>
          <w:szCs w:val="24"/>
        </w:rPr>
      </w:pPr>
      <w:r w:rsidRPr="00992D52">
        <w:rPr>
          <w:sz w:val="24"/>
          <w:szCs w:val="24"/>
        </w:rPr>
        <w:t xml:space="preserve">or if viewed on </w:t>
      </w:r>
      <w:r w:rsidR="00D548E9" w:rsidRPr="00992D52">
        <w:rPr>
          <w:sz w:val="24"/>
          <w:szCs w:val="24"/>
        </w:rPr>
        <w:t>an excel sheet:</w:t>
      </w:r>
    </w:p>
    <w:p w14:paraId="1A94A626" w14:textId="0D3102C1" w:rsidR="00D548E9" w:rsidRPr="00992D52" w:rsidRDefault="00D548E9" w:rsidP="00430794">
      <w:pPr>
        <w:jc w:val="both"/>
        <w:rPr>
          <w:sz w:val="24"/>
          <w:szCs w:val="24"/>
        </w:rPr>
      </w:pPr>
      <w:r w:rsidRPr="00992D52">
        <w:rPr>
          <w:noProof/>
          <w:sz w:val="24"/>
          <w:szCs w:val="24"/>
        </w:rPr>
        <w:drawing>
          <wp:inline distT="0" distB="0" distL="0" distR="0" wp14:anchorId="41D97964" wp14:editId="7F02101C">
            <wp:extent cx="4884420" cy="1470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1470660"/>
                    </a:xfrm>
                    <a:prstGeom prst="rect">
                      <a:avLst/>
                    </a:prstGeom>
                    <a:noFill/>
                    <a:ln>
                      <a:noFill/>
                    </a:ln>
                  </pic:spPr>
                </pic:pic>
              </a:graphicData>
            </a:graphic>
          </wp:inline>
        </w:drawing>
      </w:r>
    </w:p>
    <w:p w14:paraId="14924718" w14:textId="341A812A" w:rsidR="00430794" w:rsidRPr="00992D52" w:rsidRDefault="00430794" w:rsidP="00430794">
      <w:pPr>
        <w:jc w:val="both"/>
        <w:rPr>
          <w:sz w:val="24"/>
          <w:szCs w:val="24"/>
        </w:rPr>
      </w:pPr>
      <w:r w:rsidRPr="00992D52">
        <w:rPr>
          <w:sz w:val="24"/>
          <w:szCs w:val="24"/>
        </w:rPr>
        <w:t>Once the data was collected, a variety of pre-processing steps were performed to clean and prepare the data for analysis. This involved removing any invalid or incomplete data, normalizing the data to account for differences in sensor calibration, and converting the data to a suitable format for machine learning analysis.</w:t>
      </w:r>
      <w:r w:rsidR="00140A70" w:rsidRPr="00992D52">
        <w:rPr>
          <w:sz w:val="24"/>
          <w:szCs w:val="24"/>
        </w:rPr>
        <w:t xml:space="preserve"> These steps were essential to ensure that our models could accurately learn patterns in the data and make reliable predictions.</w:t>
      </w:r>
    </w:p>
    <w:p w14:paraId="235829B6" w14:textId="67353433" w:rsidR="00720049" w:rsidRPr="00992D52" w:rsidRDefault="00430794" w:rsidP="00720049">
      <w:pPr>
        <w:rPr>
          <w:sz w:val="24"/>
          <w:szCs w:val="24"/>
        </w:rPr>
      </w:pPr>
      <w:r w:rsidRPr="00992D52">
        <w:rPr>
          <w:sz w:val="24"/>
          <w:szCs w:val="24"/>
        </w:rPr>
        <w:t>The algorithms were trained using the cleaned and prepared data, and their performance was evaluated using</w:t>
      </w:r>
      <w:r w:rsidR="00143038" w:rsidRPr="00992D52">
        <w:rPr>
          <w:sz w:val="24"/>
          <w:szCs w:val="24"/>
        </w:rPr>
        <w:t xml:space="preserve"> Mean squared error, mean absolute error and R-squared value.</w:t>
      </w:r>
      <w:r w:rsidRPr="00992D52">
        <w:rPr>
          <w:sz w:val="24"/>
          <w:szCs w:val="24"/>
        </w:rPr>
        <w:t xml:space="preserve"> </w:t>
      </w:r>
      <w:r w:rsidR="00143038" w:rsidRPr="00992D52">
        <w:rPr>
          <w:sz w:val="24"/>
          <w:szCs w:val="24"/>
        </w:rPr>
        <w:t>Mean squared error and mean absolute error are measures of the difference between predicted and actual values in a regression model, where lower values indicate better performance. R-squared score measures how well the regression model fits the data, with higher values indicating a better fit.</w:t>
      </w:r>
      <w:r w:rsidR="00720049" w:rsidRPr="00992D52">
        <w:rPr>
          <w:sz w:val="24"/>
          <w:szCs w:val="24"/>
        </w:rPr>
        <w:t xml:space="preserve"> </w:t>
      </w:r>
      <w:r w:rsidRPr="00992D52">
        <w:rPr>
          <w:sz w:val="24"/>
          <w:szCs w:val="24"/>
        </w:rPr>
        <w:t>The implementation of the algorithms was done in Python using the scikit-learn library</w:t>
      </w:r>
      <w:r w:rsidR="00720049" w:rsidRPr="00992D52">
        <w:rPr>
          <w:sz w:val="24"/>
          <w:szCs w:val="24"/>
        </w:rPr>
        <w:t xml:space="preserve">. </w:t>
      </w:r>
      <w:r w:rsidR="00720049" w:rsidRPr="00992D52">
        <w:rPr>
          <w:sz w:val="24"/>
          <w:szCs w:val="24"/>
        </w:rPr>
        <w:t xml:space="preserve">The scikit-learn library is a popular open-source machine learning framework for Python that provides a wide range of tools for data analysis and modelling. It </w:t>
      </w:r>
      <w:r w:rsidR="00720049" w:rsidRPr="00992D52">
        <w:rPr>
          <w:sz w:val="24"/>
          <w:szCs w:val="24"/>
        </w:rPr>
        <w:lastRenderedPageBreak/>
        <w:t>is built on top of other popular scientific computing libraries such as NumPy, SciPy, and Matplotlib, making it easy to integrate with other data science tools. Scikit-learn includes a range of machine learning algorithms for regression, classification, clustering, and dimensionality reduction, and provides functionality for data pre-processing, feature selection, and model evaluation.</w:t>
      </w:r>
    </w:p>
    <w:p w14:paraId="4ABE1BD7" w14:textId="5A7C0EED" w:rsidR="00430794" w:rsidRPr="00992D52" w:rsidRDefault="00F21039" w:rsidP="00430794">
      <w:pPr>
        <w:jc w:val="both"/>
        <w:rPr>
          <w:sz w:val="24"/>
          <w:szCs w:val="24"/>
        </w:rPr>
      </w:pPr>
      <w:r w:rsidRPr="00992D52">
        <w:rPr>
          <w:sz w:val="24"/>
          <w:szCs w:val="24"/>
        </w:rPr>
        <w:t xml:space="preserve">A </w:t>
      </w:r>
      <w:proofErr w:type="spellStart"/>
      <w:r w:rsidRPr="00992D52">
        <w:rPr>
          <w:sz w:val="24"/>
          <w:szCs w:val="24"/>
        </w:rPr>
        <w:t>Jupyter</w:t>
      </w:r>
      <w:proofErr w:type="spellEnd"/>
      <w:r w:rsidRPr="00992D52">
        <w:rPr>
          <w:sz w:val="24"/>
          <w:szCs w:val="24"/>
        </w:rPr>
        <w:t xml:space="preserve"> notebook was used for the implementation, and the code is available on Google </w:t>
      </w:r>
      <w:proofErr w:type="spellStart"/>
      <w:r w:rsidRPr="00992D52">
        <w:rPr>
          <w:sz w:val="24"/>
          <w:szCs w:val="24"/>
        </w:rPr>
        <w:t>Colab</w:t>
      </w:r>
      <w:proofErr w:type="spellEnd"/>
      <w:r w:rsidRPr="00992D52">
        <w:rPr>
          <w:sz w:val="24"/>
          <w:szCs w:val="24"/>
        </w:rPr>
        <w:t>. The data was stored on a GitHub repository and accessed in the notebook using pandas, a popular data manipulation library in Python.</w:t>
      </w:r>
    </w:p>
    <w:p w14:paraId="7A3EE2D1" w14:textId="77777777" w:rsidR="00430794" w:rsidRPr="00992D52" w:rsidRDefault="00430794" w:rsidP="00430794">
      <w:pPr>
        <w:jc w:val="both"/>
        <w:rPr>
          <w:sz w:val="24"/>
          <w:szCs w:val="24"/>
        </w:rPr>
      </w:pPr>
      <w:r w:rsidRPr="00992D52">
        <w:rPr>
          <w:sz w:val="24"/>
          <w:szCs w:val="24"/>
        </w:rPr>
        <w:t>The following machine learning techniques were used to build predictive models for detecting faults in the motor:</w:t>
      </w:r>
    </w:p>
    <w:p w14:paraId="5990525A" w14:textId="77777777" w:rsidR="00430794" w:rsidRPr="00992D52" w:rsidRDefault="00430794" w:rsidP="00430794">
      <w:pPr>
        <w:numPr>
          <w:ilvl w:val="0"/>
          <w:numId w:val="1"/>
        </w:numPr>
        <w:rPr>
          <w:sz w:val="24"/>
          <w:szCs w:val="24"/>
        </w:rPr>
      </w:pPr>
      <w:r w:rsidRPr="00992D52">
        <w:rPr>
          <w:sz w:val="24"/>
          <w:szCs w:val="24"/>
        </w:rPr>
        <w:t>Linear Regression: This was used as a baseline model for the study, as it is a simple and commonly used regression technique.</w:t>
      </w:r>
    </w:p>
    <w:p w14:paraId="10B42C3A" w14:textId="77777777" w:rsidR="00430794" w:rsidRPr="00992D52" w:rsidRDefault="00430794" w:rsidP="00430794">
      <w:pPr>
        <w:numPr>
          <w:ilvl w:val="0"/>
          <w:numId w:val="1"/>
        </w:numPr>
        <w:rPr>
          <w:sz w:val="24"/>
          <w:szCs w:val="24"/>
        </w:rPr>
      </w:pPr>
      <w:r w:rsidRPr="00992D52">
        <w:rPr>
          <w:sz w:val="24"/>
          <w:szCs w:val="24"/>
        </w:rPr>
        <w:t>Decision Tree Regressor: This was used to create a more complex model, as decision trees are known to perform well on classification tasks.</w:t>
      </w:r>
    </w:p>
    <w:p w14:paraId="6B116544" w14:textId="77777777" w:rsidR="00430794" w:rsidRPr="00992D52" w:rsidRDefault="00430794" w:rsidP="00430794">
      <w:pPr>
        <w:numPr>
          <w:ilvl w:val="0"/>
          <w:numId w:val="1"/>
        </w:numPr>
        <w:rPr>
          <w:sz w:val="24"/>
          <w:szCs w:val="24"/>
        </w:rPr>
      </w:pPr>
      <w:r w:rsidRPr="00992D52">
        <w:rPr>
          <w:sz w:val="24"/>
          <w:szCs w:val="24"/>
        </w:rPr>
        <w:t>Random Forest Regressor: This was used to create an ensemble model that combines multiple decision trees, as it has been shown to perform well on various prediction tasks.</w:t>
      </w:r>
    </w:p>
    <w:p w14:paraId="0D38CDBE" w14:textId="77777777" w:rsidR="00666D1F" w:rsidRDefault="00430794">
      <w:pPr>
        <w:rPr>
          <w:sz w:val="24"/>
          <w:szCs w:val="24"/>
        </w:rPr>
      </w:pPr>
      <w:r w:rsidRPr="00992D52">
        <w:rPr>
          <w:sz w:val="24"/>
          <w:szCs w:val="24"/>
        </w:rPr>
        <w:t>The data was split into a training set (80%) and a test set (20%). The models were trained on the training set and evaluated on the test set.</w:t>
      </w:r>
    </w:p>
    <w:p w14:paraId="13B05C62" w14:textId="56F3F096" w:rsidR="00666D1F" w:rsidRDefault="00666D1F">
      <w:pPr>
        <w:rPr>
          <w:sz w:val="24"/>
          <w:szCs w:val="24"/>
        </w:rPr>
      </w:pPr>
      <w:r>
        <w:rPr>
          <w:sz w:val="24"/>
          <w:szCs w:val="24"/>
        </w:rPr>
        <w:t xml:space="preserve">This is a link to my Google </w:t>
      </w:r>
      <w:proofErr w:type="spellStart"/>
      <w:r>
        <w:rPr>
          <w:sz w:val="24"/>
          <w:szCs w:val="24"/>
        </w:rPr>
        <w:t>Colab</w:t>
      </w:r>
      <w:proofErr w:type="spellEnd"/>
      <w:r>
        <w:rPr>
          <w:sz w:val="24"/>
          <w:szCs w:val="24"/>
        </w:rPr>
        <w:t xml:space="preserve"> notebook:</w:t>
      </w:r>
    </w:p>
    <w:p w14:paraId="51694CA9" w14:textId="630E5BA2" w:rsidR="00666D1F" w:rsidRDefault="00666D1F">
      <w:pPr>
        <w:rPr>
          <w:b/>
          <w:bCs/>
          <w:sz w:val="24"/>
          <w:szCs w:val="24"/>
        </w:rPr>
      </w:pPr>
      <w:hyperlink r:id="rId7" w:history="1">
        <w:r w:rsidRPr="004E0038">
          <w:rPr>
            <w:rStyle w:val="Hyperlink"/>
            <w:b/>
            <w:bCs/>
            <w:sz w:val="24"/>
            <w:szCs w:val="24"/>
          </w:rPr>
          <w:t>https://colab.research.google.com/drive/1bne2IPSZ4S_STKnUqBUlXakxlaY3ZFYT#scrollTo=43IAlh2UTqUp</w:t>
        </w:r>
      </w:hyperlink>
    </w:p>
    <w:p w14:paraId="146130AC" w14:textId="383E8461" w:rsidR="00B520B8" w:rsidRPr="001D2C22" w:rsidRDefault="00B520B8">
      <w:pPr>
        <w:rPr>
          <w:sz w:val="24"/>
          <w:szCs w:val="24"/>
        </w:rPr>
      </w:pPr>
      <w:r w:rsidRPr="00992D52">
        <w:rPr>
          <w:b/>
          <w:bCs/>
          <w:sz w:val="24"/>
          <w:szCs w:val="24"/>
        </w:rPr>
        <w:br w:type="page"/>
      </w:r>
    </w:p>
    <w:p w14:paraId="2288C5FC" w14:textId="08B58FCF" w:rsidR="00430794" w:rsidRPr="00B520B8" w:rsidRDefault="00430794" w:rsidP="00B520B8">
      <w:pPr>
        <w:jc w:val="center"/>
        <w:rPr>
          <w:b/>
          <w:bCs/>
          <w:sz w:val="40"/>
          <w:szCs w:val="40"/>
        </w:rPr>
      </w:pPr>
      <w:r w:rsidRPr="00B520B8">
        <w:rPr>
          <w:b/>
          <w:bCs/>
          <w:sz w:val="40"/>
          <w:szCs w:val="40"/>
        </w:rPr>
        <w:lastRenderedPageBreak/>
        <w:t>Results</w:t>
      </w:r>
    </w:p>
    <w:p w14:paraId="74201AFA" w14:textId="77777777" w:rsidR="00430794" w:rsidRPr="00B520B8" w:rsidRDefault="00430794" w:rsidP="00430794">
      <w:pPr>
        <w:rPr>
          <w:b/>
          <w:bCs/>
          <w:sz w:val="28"/>
          <w:szCs w:val="28"/>
        </w:rPr>
      </w:pPr>
      <w:r w:rsidRPr="00B520B8">
        <w:rPr>
          <w:b/>
          <w:bCs/>
          <w:sz w:val="28"/>
          <w:szCs w:val="28"/>
        </w:rPr>
        <w:t>Performance of the Machine Learning Models</w:t>
      </w:r>
    </w:p>
    <w:p w14:paraId="0EB7DF23" w14:textId="77777777" w:rsidR="00430794" w:rsidRPr="00B520B8" w:rsidRDefault="00430794" w:rsidP="00430794">
      <w:pPr>
        <w:rPr>
          <w:sz w:val="24"/>
          <w:szCs w:val="24"/>
        </w:rPr>
      </w:pPr>
      <w:r w:rsidRPr="00B520B8">
        <w:rPr>
          <w:sz w:val="24"/>
          <w:szCs w:val="24"/>
        </w:rPr>
        <w:t>The performance of the linear regression, decision tree regressor, and random forest regressor models were evaluated using mean squared error (MSE), mean absolute error (MAE), and R-squared (R2) score metrics. The results are summarized in Table 1.</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521"/>
        <w:gridCol w:w="1090"/>
        <w:gridCol w:w="1159"/>
        <w:gridCol w:w="2025"/>
      </w:tblGrid>
      <w:tr w:rsidR="00430794" w:rsidRPr="00B520B8" w14:paraId="26B96F48" w14:textId="77777777" w:rsidTr="006D51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EF7EDFF" w14:textId="77777777" w:rsidR="00430794" w:rsidRPr="00B520B8" w:rsidRDefault="00430794" w:rsidP="006D519E">
            <w:pPr>
              <w:rPr>
                <w:b/>
                <w:bCs/>
                <w:sz w:val="24"/>
                <w:szCs w:val="24"/>
              </w:rPr>
            </w:pPr>
            <w:r w:rsidRPr="00B520B8">
              <w:rPr>
                <w:b/>
                <w:bCs/>
                <w:sz w:val="24"/>
                <w:szCs w:val="24"/>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7236E3" w14:textId="77777777" w:rsidR="00430794" w:rsidRPr="00B520B8" w:rsidRDefault="00430794" w:rsidP="006D519E">
            <w:pPr>
              <w:rPr>
                <w:b/>
                <w:bCs/>
                <w:sz w:val="24"/>
                <w:szCs w:val="24"/>
              </w:rPr>
            </w:pPr>
            <w:r w:rsidRPr="00B520B8">
              <w:rPr>
                <w:b/>
                <w:bCs/>
                <w:sz w:val="24"/>
                <w:szCs w:val="24"/>
              </w:rPr>
              <w:t>MSE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0B087D7" w14:textId="77777777" w:rsidR="00430794" w:rsidRPr="00B520B8" w:rsidRDefault="00430794" w:rsidP="006D519E">
            <w:pPr>
              <w:rPr>
                <w:b/>
                <w:bCs/>
                <w:sz w:val="24"/>
                <w:szCs w:val="24"/>
              </w:rPr>
            </w:pPr>
            <w:r w:rsidRPr="00B520B8">
              <w:rPr>
                <w:b/>
                <w:bCs/>
                <w:sz w:val="24"/>
                <w:szCs w:val="24"/>
              </w:rPr>
              <w:t>MAE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F583A17" w14:textId="77777777" w:rsidR="00430794" w:rsidRPr="00B520B8" w:rsidRDefault="00430794" w:rsidP="006D519E">
            <w:pPr>
              <w:rPr>
                <w:b/>
                <w:bCs/>
                <w:sz w:val="24"/>
                <w:szCs w:val="24"/>
              </w:rPr>
            </w:pPr>
            <w:r w:rsidRPr="00B520B8">
              <w:rPr>
                <w:b/>
                <w:bCs/>
                <w:sz w:val="24"/>
                <w:szCs w:val="24"/>
              </w:rPr>
              <w:t>R2 Score</w:t>
            </w:r>
          </w:p>
        </w:tc>
      </w:tr>
      <w:tr w:rsidR="00430794" w:rsidRPr="00B520B8" w14:paraId="11D54F56" w14:textId="77777777" w:rsidTr="006D51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EED86D" w14:textId="77777777" w:rsidR="00430794" w:rsidRPr="00B520B8" w:rsidRDefault="00430794" w:rsidP="006D519E">
            <w:pPr>
              <w:rPr>
                <w:sz w:val="24"/>
                <w:szCs w:val="24"/>
              </w:rPr>
            </w:pPr>
            <w:r w:rsidRPr="00B520B8">
              <w:rPr>
                <w:sz w:val="24"/>
                <w:szCs w:val="24"/>
              </w:rPr>
              <w:t>Linear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F19B14" w14:textId="77777777" w:rsidR="00430794" w:rsidRPr="00B520B8" w:rsidRDefault="00430794" w:rsidP="006D519E">
            <w:pPr>
              <w:rPr>
                <w:sz w:val="24"/>
                <w:szCs w:val="24"/>
              </w:rPr>
            </w:pPr>
            <w:r w:rsidRPr="00B520B8">
              <w:rPr>
                <w:sz w:val="24"/>
                <w:szCs w:val="24"/>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D6FAB3" w14:textId="77777777" w:rsidR="00430794" w:rsidRPr="00B520B8" w:rsidRDefault="00430794" w:rsidP="006D519E">
            <w:pPr>
              <w:rPr>
                <w:sz w:val="24"/>
                <w:szCs w:val="24"/>
              </w:rPr>
            </w:pPr>
            <w:r w:rsidRPr="00B520B8">
              <w:rPr>
                <w:sz w:val="24"/>
                <w:szCs w:val="24"/>
              </w:rPr>
              <w:t>0.05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5C73DA" w14:textId="77777777" w:rsidR="00430794" w:rsidRPr="00B520B8" w:rsidRDefault="00430794" w:rsidP="006D519E">
            <w:pPr>
              <w:rPr>
                <w:sz w:val="24"/>
                <w:szCs w:val="24"/>
              </w:rPr>
            </w:pPr>
            <w:r w:rsidRPr="00B520B8">
              <w:rPr>
                <w:sz w:val="24"/>
                <w:szCs w:val="24"/>
              </w:rPr>
              <w:t>0.68</w:t>
            </w:r>
          </w:p>
        </w:tc>
      </w:tr>
      <w:tr w:rsidR="00430794" w:rsidRPr="00B520B8" w14:paraId="6C5B754B" w14:textId="77777777" w:rsidTr="006D51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514140" w14:textId="77777777" w:rsidR="00430794" w:rsidRPr="00B520B8" w:rsidRDefault="00430794" w:rsidP="006D519E">
            <w:pPr>
              <w:rPr>
                <w:sz w:val="24"/>
                <w:szCs w:val="24"/>
              </w:rPr>
            </w:pPr>
            <w:r w:rsidRPr="00B520B8">
              <w:rPr>
                <w:sz w:val="24"/>
                <w:szCs w:val="24"/>
              </w:rPr>
              <w:t>Decision Tree Regressor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411822" w14:textId="77777777" w:rsidR="00430794" w:rsidRPr="00B520B8" w:rsidRDefault="00430794" w:rsidP="006D519E">
            <w:pPr>
              <w:rPr>
                <w:sz w:val="24"/>
                <w:szCs w:val="24"/>
              </w:rPr>
            </w:pPr>
            <w:r w:rsidRPr="00B520B8">
              <w:rPr>
                <w:sz w:val="24"/>
                <w:szCs w:val="24"/>
              </w:rPr>
              <w:t>0.01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4788B2" w14:textId="77777777" w:rsidR="00430794" w:rsidRPr="00B520B8" w:rsidRDefault="00430794" w:rsidP="006D519E">
            <w:pPr>
              <w:rPr>
                <w:sz w:val="24"/>
                <w:szCs w:val="24"/>
              </w:rPr>
            </w:pPr>
            <w:r w:rsidRPr="00B520B8">
              <w:rPr>
                <w:sz w:val="24"/>
                <w:szCs w:val="24"/>
              </w:rPr>
              <w:t>0.05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540549" w14:textId="77777777" w:rsidR="00430794" w:rsidRPr="00B520B8" w:rsidRDefault="00430794" w:rsidP="006D519E">
            <w:pPr>
              <w:rPr>
                <w:sz w:val="24"/>
                <w:szCs w:val="24"/>
              </w:rPr>
            </w:pPr>
            <w:r w:rsidRPr="00B520B8">
              <w:rPr>
                <w:sz w:val="24"/>
                <w:szCs w:val="24"/>
              </w:rPr>
              <w:t>0.62</w:t>
            </w:r>
          </w:p>
        </w:tc>
      </w:tr>
      <w:tr w:rsidR="00430794" w:rsidRPr="00B520B8" w14:paraId="35AE1328" w14:textId="77777777" w:rsidTr="006D51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AFABCC" w14:textId="77777777" w:rsidR="00430794" w:rsidRPr="00B520B8" w:rsidRDefault="00430794" w:rsidP="006D519E">
            <w:pPr>
              <w:rPr>
                <w:sz w:val="24"/>
                <w:szCs w:val="24"/>
              </w:rPr>
            </w:pPr>
            <w:r w:rsidRPr="00B520B8">
              <w:rPr>
                <w:sz w:val="24"/>
                <w:szCs w:val="24"/>
              </w:rPr>
              <w:t>Random Forest Regressor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5E6ABA" w14:textId="77777777" w:rsidR="00430794" w:rsidRPr="00B520B8" w:rsidRDefault="00430794" w:rsidP="006D519E">
            <w:pPr>
              <w:rPr>
                <w:sz w:val="24"/>
                <w:szCs w:val="24"/>
              </w:rPr>
            </w:pPr>
            <w:r w:rsidRPr="00B520B8">
              <w:rPr>
                <w:sz w:val="24"/>
                <w:szCs w:val="24"/>
              </w:rPr>
              <w:t>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31558F" w14:textId="77777777" w:rsidR="00430794" w:rsidRPr="00B520B8" w:rsidRDefault="00430794" w:rsidP="006D519E">
            <w:pPr>
              <w:rPr>
                <w:sz w:val="24"/>
                <w:szCs w:val="24"/>
              </w:rPr>
            </w:pPr>
            <w:r w:rsidRPr="00B520B8">
              <w:rPr>
                <w:sz w:val="24"/>
                <w:szCs w:val="24"/>
              </w:rPr>
              <w:t>0.04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AC2FAF" w14:textId="77777777" w:rsidR="00430794" w:rsidRPr="00B520B8" w:rsidRDefault="00430794" w:rsidP="006D519E">
            <w:pPr>
              <w:rPr>
                <w:sz w:val="24"/>
                <w:szCs w:val="24"/>
              </w:rPr>
            </w:pPr>
            <w:r w:rsidRPr="00B520B8">
              <w:rPr>
                <w:sz w:val="24"/>
                <w:szCs w:val="24"/>
              </w:rPr>
              <w:t>0.81</w:t>
            </w:r>
          </w:p>
        </w:tc>
      </w:tr>
    </w:tbl>
    <w:p w14:paraId="7221C36A" w14:textId="77777777" w:rsidR="00430794" w:rsidRPr="00B520B8" w:rsidRDefault="00430794" w:rsidP="00430794">
      <w:pPr>
        <w:rPr>
          <w:sz w:val="24"/>
          <w:szCs w:val="24"/>
        </w:rPr>
      </w:pPr>
      <w:r w:rsidRPr="00B520B8">
        <w:rPr>
          <w:sz w:val="24"/>
          <w:szCs w:val="24"/>
        </w:rPr>
        <w:t>Table 1: Performance of the Machine Learning Models</w:t>
      </w:r>
    </w:p>
    <w:p w14:paraId="1452AA34" w14:textId="6C210558" w:rsidR="00430794" w:rsidRDefault="00430794" w:rsidP="00430794">
      <w:pPr>
        <w:rPr>
          <w:sz w:val="24"/>
          <w:szCs w:val="24"/>
        </w:rPr>
      </w:pPr>
      <w:r w:rsidRPr="00B520B8">
        <w:rPr>
          <w:sz w:val="24"/>
          <w:szCs w:val="24"/>
        </w:rPr>
        <w:t>The random forest regressor model performed the best with an R2 score of 0.81 and a lower MSE and MAE values. The linear regression and decision tree regressor models also had good performance with R2 scores of 0.68 and 0.62, respectively.</w:t>
      </w:r>
    </w:p>
    <w:p w14:paraId="49D6EBE4" w14:textId="293FA8AE" w:rsidR="00992D52" w:rsidRPr="00B520B8" w:rsidRDefault="00992D52" w:rsidP="00430794">
      <w:pPr>
        <w:rPr>
          <w:sz w:val="24"/>
          <w:szCs w:val="24"/>
        </w:rPr>
      </w:pPr>
      <w:r w:rsidRPr="00992D52">
        <w:rPr>
          <w:sz w:val="24"/>
          <w:szCs w:val="24"/>
        </w:rPr>
        <w:t>To further validate the performance of the Random Forest Regressor, a cross-validation technique called k-fold was used. The data was split into k subsets, and the model was trained and evaluated k times, with each subset serving as the test set once. The results of the k-fold cross-validation showed consistent and high performance of the Random Forest Regressor, further supporting its effectiveness in detecting faults in the motor.</w:t>
      </w:r>
    </w:p>
    <w:p w14:paraId="4258478F" w14:textId="77777777" w:rsidR="00430794" w:rsidRPr="00B520B8" w:rsidRDefault="00430794" w:rsidP="00430794">
      <w:pPr>
        <w:rPr>
          <w:b/>
          <w:bCs/>
          <w:sz w:val="28"/>
          <w:szCs w:val="28"/>
        </w:rPr>
      </w:pPr>
      <w:r w:rsidRPr="00B520B8">
        <w:rPr>
          <w:b/>
          <w:bCs/>
          <w:sz w:val="28"/>
          <w:szCs w:val="28"/>
        </w:rPr>
        <w:t>Distribution of Target Variable</w:t>
      </w:r>
    </w:p>
    <w:p w14:paraId="4FBE1B68" w14:textId="77777777" w:rsidR="00430794" w:rsidRPr="00B520B8" w:rsidRDefault="00430794" w:rsidP="00430794">
      <w:pPr>
        <w:rPr>
          <w:sz w:val="24"/>
          <w:szCs w:val="24"/>
        </w:rPr>
      </w:pPr>
      <w:r w:rsidRPr="00B520B8">
        <w:rPr>
          <w:sz w:val="24"/>
          <w:szCs w:val="24"/>
        </w:rPr>
        <w:t xml:space="preserve">Figure 1 shows the histogram of the target variable. </w:t>
      </w:r>
      <w:proofErr w:type="gramStart"/>
      <w:r w:rsidRPr="00B520B8">
        <w:rPr>
          <w:sz w:val="24"/>
          <w:szCs w:val="24"/>
        </w:rPr>
        <w:t>It can be seen that the</w:t>
      </w:r>
      <w:proofErr w:type="gramEnd"/>
      <w:r w:rsidRPr="00B520B8">
        <w:rPr>
          <w:sz w:val="24"/>
          <w:szCs w:val="24"/>
        </w:rPr>
        <w:t xml:space="preserve"> distribution is skewed, with most of the values concentrated around the mean. This indicates that the motor is operating normally for most of the time, but there are occasional periods of increased vibration levels due to faults or imbalances.</w:t>
      </w:r>
    </w:p>
    <w:p w14:paraId="4B2E322F" w14:textId="394812CE" w:rsidR="00430794" w:rsidRPr="000D1970" w:rsidRDefault="00430794" w:rsidP="00B520B8">
      <w:pPr>
        <w:jc w:val="center"/>
      </w:pPr>
      <w:r w:rsidRPr="000D1970">
        <w:rPr>
          <w:noProof/>
        </w:rPr>
        <mc:AlternateContent>
          <mc:Choice Requires="wps">
            <w:drawing>
              <wp:inline distT="0" distB="0" distL="0" distR="0" wp14:anchorId="42CA2F34" wp14:editId="6181A359">
                <wp:extent cx="304800" cy="304800"/>
                <wp:effectExtent l="0" t="0" r="0" b="0"/>
                <wp:docPr id="3" name="Rectangle 3" descr="Histogram of Target Vari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1430A" id="Rectangle 3" o:spid="_x0000_s1026" alt="Histogram of Target Vari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F6823">
        <w:rPr>
          <w:noProof/>
        </w:rPr>
        <w:drawing>
          <wp:inline distT="0" distB="0" distL="0" distR="0" wp14:anchorId="456475C8" wp14:editId="5AD74211">
            <wp:extent cx="2969260" cy="2293091"/>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320" cy="2334068"/>
                    </a:xfrm>
                    <a:prstGeom prst="rect">
                      <a:avLst/>
                    </a:prstGeom>
                    <a:noFill/>
                    <a:ln>
                      <a:noFill/>
                    </a:ln>
                  </pic:spPr>
                </pic:pic>
              </a:graphicData>
            </a:graphic>
          </wp:inline>
        </w:drawing>
      </w:r>
    </w:p>
    <w:p w14:paraId="464800E7" w14:textId="77777777" w:rsidR="00430794" w:rsidRPr="000D1970" w:rsidRDefault="00430794" w:rsidP="00B520B8">
      <w:pPr>
        <w:jc w:val="center"/>
      </w:pPr>
      <w:r w:rsidRPr="000D1970">
        <w:t>Figure 1: Histogram of the Target Variable</w:t>
      </w:r>
    </w:p>
    <w:p w14:paraId="535770DD" w14:textId="77777777" w:rsidR="00430794" w:rsidRPr="00B520B8" w:rsidRDefault="00430794" w:rsidP="00430794">
      <w:pPr>
        <w:rPr>
          <w:b/>
          <w:bCs/>
          <w:sz w:val="24"/>
          <w:szCs w:val="24"/>
        </w:rPr>
      </w:pPr>
      <w:r w:rsidRPr="00B520B8">
        <w:rPr>
          <w:b/>
          <w:bCs/>
          <w:sz w:val="24"/>
          <w:szCs w:val="24"/>
        </w:rPr>
        <w:lastRenderedPageBreak/>
        <w:t>Feature Importance</w:t>
      </w:r>
    </w:p>
    <w:p w14:paraId="5C91AB0C" w14:textId="77777777" w:rsidR="00430794" w:rsidRPr="00B520B8" w:rsidRDefault="00430794" w:rsidP="00430794">
      <w:pPr>
        <w:rPr>
          <w:sz w:val="24"/>
          <w:szCs w:val="24"/>
        </w:rPr>
      </w:pPr>
      <w:r w:rsidRPr="00B520B8">
        <w:rPr>
          <w:sz w:val="24"/>
          <w:szCs w:val="24"/>
        </w:rPr>
        <w:t xml:space="preserve">The feature importance plot for the random forest regressor model is shown in Figure 2. </w:t>
      </w:r>
      <w:proofErr w:type="gramStart"/>
      <w:r w:rsidRPr="00B520B8">
        <w:rPr>
          <w:sz w:val="24"/>
          <w:szCs w:val="24"/>
        </w:rPr>
        <w:t>It can be seen that the</w:t>
      </w:r>
      <w:proofErr w:type="gramEnd"/>
      <w:r w:rsidRPr="00B520B8">
        <w:rPr>
          <w:sz w:val="24"/>
          <w:szCs w:val="24"/>
        </w:rPr>
        <w:t xml:space="preserve"> dominant feature is </w:t>
      </w:r>
      <w:proofErr w:type="spellStart"/>
      <w:r w:rsidRPr="00B520B8">
        <w:rPr>
          <w:b/>
          <w:bCs/>
          <w:sz w:val="24"/>
          <w:szCs w:val="24"/>
        </w:rPr>
        <w:t>vibration_y</w:t>
      </w:r>
      <w:proofErr w:type="spellEnd"/>
      <w:r w:rsidRPr="00B520B8">
        <w:rPr>
          <w:sz w:val="24"/>
          <w:szCs w:val="24"/>
        </w:rPr>
        <w:t xml:space="preserve">, which indicates that the vertical vibration is a strong indicator of faults in the motor. The other features, </w:t>
      </w:r>
      <w:proofErr w:type="spellStart"/>
      <w:r w:rsidRPr="00B520B8">
        <w:rPr>
          <w:b/>
          <w:bCs/>
          <w:sz w:val="24"/>
          <w:szCs w:val="24"/>
        </w:rPr>
        <w:t>vibration_x</w:t>
      </w:r>
      <w:proofErr w:type="spellEnd"/>
      <w:r w:rsidRPr="00B520B8">
        <w:rPr>
          <w:sz w:val="24"/>
          <w:szCs w:val="24"/>
        </w:rPr>
        <w:t xml:space="preserve"> and </w:t>
      </w:r>
      <w:proofErr w:type="spellStart"/>
      <w:r w:rsidRPr="00B520B8">
        <w:rPr>
          <w:b/>
          <w:bCs/>
          <w:sz w:val="24"/>
          <w:szCs w:val="24"/>
        </w:rPr>
        <w:t>vibration_z</w:t>
      </w:r>
      <w:proofErr w:type="spellEnd"/>
      <w:r w:rsidRPr="00B520B8">
        <w:rPr>
          <w:sz w:val="24"/>
          <w:szCs w:val="24"/>
        </w:rPr>
        <w:t>, also contribute to the prediction, but to a lesser extent.</w:t>
      </w:r>
    </w:p>
    <w:p w14:paraId="5B5BC040" w14:textId="7F167E9F" w:rsidR="00430794" w:rsidRPr="000D1970" w:rsidRDefault="00430794" w:rsidP="00B520B8">
      <w:pPr>
        <w:jc w:val="center"/>
      </w:pPr>
      <w:r w:rsidRPr="000D1970">
        <w:rPr>
          <w:noProof/>
        </w:rPr>
        <mc:AlternateContent>
          <mc:Choice Requires="wps">
            <w:drawing>
              <wp:inline distT="0" distB="0" distL="0" distR="0" wp14:anchorId="474BB31A" wp14:editId="3E22B700">
                <wp:extent cx="304800" cy="304800"/>
                <wp:effectExtent l="0" t="0" r="0" b="0"/>
                <wp:docPr id="2" name="Rectangle 2" descr="Feature Importance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C2C55" id="Rectangle 2" o:spid="_x0000_s1026" alt="Feature Importance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041A">
        <w:rPr>
          <w:noProof/>
        </w:rPr>
        <w:drawing>
          <wp:inline distT="0" distB="0" distL="0" distR="0" wp14:anchorId="54D34A93" wp14:editId="7200D1B7">
            <wp:extent cx="2941320" cy="2314064"/>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221" cy="2332081"/>
                    </a:xfrm>
                    <a:prstGeom prst="rect">
                      <a:avLst/>
                    </a:prstGeom>
                    <a:noFill/>
                    <a:ln>
                      <a:noFill/>
                    </a:ln>
                  </pic:spPr>
                </pic:pic>
              </a:graphicData>
            </a:graphic>
          </wp:inline>
        </w:drawing>
      </w:r>
    </w:p>
    <w:p w14:paraId="69EB4FBC" w14:textId="77777777" w:rsidR="00430794" w:rsidRPr="000D1970" w:rsidRDefault="00430794" w:rsidP="00B520B8">
      <w:pPr>
        <w:jc w:val="center"/>
      </w:pPr>
      <w:r w:rsidRPr="000D1970">
        <w:t>Figure 2: Feature Importance Plot for Random Forest Regressor Model</w:t>
      </w:r>
    </w:p>
    <w:p w14:paraId="57D6C477" w14:textId="77777777" w:rsidR="00992D52" w:rsidRDefault="00992D52" w:rsidP="00430794">
      <w:pPr>
        <w:rPr>
          <w:b/>
          <w:bCs/>
          <w:sz w:val="28"/>
          <w:szCs w:val="28"/>
        </w:rPr>
      </w:pPr>
    </w:p>
    <w:p w14:paraId="450760C6" w14:textId="77777777" w:rsidR="00992D52" w:rsidRDefault="00992D52" w:rsidP="00430794">
      <w:pPr>
        <w:rPr>
          <w:b/>
          <w:bCs/>
          <w:sz w:val="28"/>
          <w:szCs w:val="28"/>
        </w:rPr>
      </w:pPr>
    </w:p>
    <w:p w14:paraId="035EBC23" w14:textId="653BDFD8" w:rsidR="00430794" w:rsidRPr="00B520B8" w:rsidRDefault="00430794" w:rsidP="00430794">
      <w:pPr>
        <w:rPr>
          <w:b/>
          <w:bCs/>
          <w:sz w:val="28"/>
          <w:szCs w:val="28"/>
        </w:rPr>
      </w:pPr>
      <w:r w:rsidRPr="00B520B8">
        <w:rPr>
          <w:b/>
          <w:bCs/>
          <w:sz w:val="28"/>
          <w:szCs w:val="28"/>
        </w:rPr>
        <w:t>Residual Plot</w:t>
      </w:r>
    </w:p>
    <w:p w14:paraId="64644036" w14:textId="77777777" w:rsidR="00430794" w:rsidRPr="00B520B8" w:rsidRDefault="00430794" w:rsidP="00430794">
      <w:pPr>
        <w:rPr>
          <w:sz w:val="24"/>
          <w:szCs w:val="24"/>
        </w:rPr>
      </w:pPr>
      <w:r w:rsidRPr="00B520B8">
        <w:rPr>
          <w:sz w:val="24"/>
          <w:szCs w:val="24"/>
        </w:rPr>
        <w:t xml:space="preserve">The residual plot for the random forest regressor model is shown in Figure 3. </w:t>
      </w:r>
      <w:proofErr w:type="gramStart"/>
      <w:r w:rsidRPr="00B520B8">
        <w:rPr>
          <w:sz w:val="24"/>
          <w:szCs w:val="24"/>
        </w:rPr>
        <w:t>It can be seen that the</w:t>
      </w:r>
      <w:proofErr w:type="gramEnd"/>
      <w:r w:rsidRPr="00B520B8">
        <w:rPr>
          <w:sz w:val="24"/>
          <w:szCs w:val="24"/>
        </w:rPr>
        <w:t xml:space="preserve"> residuals are randomly scattered around zero, indicating that the model has captured the underlying patterns in the data well.</w:t>
      </w:r>
    </w:p>
    <w:p w14:paraId="75004BFA" w14:textId="21929003" w:rsidR="00430794" w:rsidRPr="000D1970" w:rsidRDefault="00430794" w:rsidP="00B520B8">
      <w:pPr>
        <w:jc w:val="center"/>
      </w:pPr>
      <w:r w:rsidRPr="000D1970">
        <w:rPr>
          <w:noProof/>
        </w:rPr>
        <mc:AlternateContent>
          <mc:Choice Requires="wps">
            <w:drawing>
              <wp:inline distT="0" distB="0" distL="0" distR="0" wp14:anchorId="711F39A9" wp14:editId="55F3F005">
                <wp:extent cx="304800" cy="304800"/>
                <wp:effectExtent l="0" t="0" r="0" b="0"/>
                <wp:docPr id="1" name="Rectangle 1" descr="Residual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1C540" id="Rectangle 1" o:spid="_x0000_s1026" alt="Residual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70A85">
        <w:rPr>
          <w:noProof/>
        </w:rPr>
        <w:drawing>
          <wp:inline distT="0" distB="0" distL="0" distR="0" wp14:anchorId="0A4BD1C0" wp14:editId="7D5C1DEF">
            <wp:extent cx="3112377" cy="26289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651" cy="2651937"/>
                    </a:xfrm>
                    <a:prstGeom prst="rect">
                      <a:avLst/>
                    </a:prstGeom>
                    <a:noFill/>
                    <a:ln>
                      <a:noFill/>
                    </a:ln>
                  </pic:spPr>
                </pic:pic>
              </a:graphicData>
            </a:graphic>
          </wp:inline>
        </w:drawing>
      </w:r>
    </w:p>
    <w:p w14:paraId="2851E4ED" w14:textId="77777777" w:rsidR="00451185" w:rsidRDefault="00430794" w:rsidP="00B520B8">
      <w:pPr>
        <w:jc w:val="center"/>
      </w:pPr>
      <w:r w:rsidRPr="000D1970">
        <w:t>Figure 3: Residual Plot for Random Forest Regressor Model</w:t>
      </w:r>
    </w:p>
    <w:p w14:paraId="6F9BC999" w14:textId="377B84A8" w:rsidR="00451185" w:rsidRDefault="00451185" w:rsidP="00451185">
      <w:pPr>
        <w:rPr>
          <w:sz w:val="24"/>
          <w:szCs w:val="24"/>
        </w:rPr>
      </w:pPr>
      <w:r w:rsidRPr="00451185">
        <w:rPr>
          <w:sz w:val="24"/>
          <w:szCs w:val="24"/>
        </w:rPr>
        <w:lastRenderedPageBreak/>
        <w:t>The data shows that as the motor speed increases, so does the vibration intensity measured by the sensor</w:t>
      </w:r>
      <w:r>
        <w:rPr>
          <w:sz w:val="24"/>
          <w:szCs w:val="24"/>
        </w:rPr>
        <w:t>. Y</w:t>
      </w:r>
      <w:r w:rsidRPr="00451185">
        <w:rPr>
          <w:sz w:val="24"/>
          <w:szCs w:val="24"/>
        </w:rPr>
        <w:t>ou can observe that the correlation coefficient between the motor speed and the vibration intensity is quite strong (close to 1), which indicates a high degree of correlation between the two variables.</w:t>
      </w:r>
    </w:p>
    <w:p w14:paraId="4113BAB1" w14:textId="053DFFA6" w:rsidR="00B520B8" w:rsidRPr="00451185" w:rsidRDefault="00451185" w:rsidP="00451185">
      <w:pPr>
        <w:rPr>
          <w:sz w:val="24"/>
          <w:szCs w:val="24"/>
        </w:rPr>
      </w:pPr>
      <w:r w:rsidRPr="00451185">
        <w:rPr>
          <w:sz w:val="24"/>
          <w:szCs w:val="24"/>
        </w:rPr>
        <w:t>Based on the data from the vibration sensor, it seems like there might be an issue with the balance or imbalance of the motor. This could be causing the vibration readings to be higher than expected, which may indicate a problem with the motor or the mechanical system it is attached to.</w:t>
      </w:r>
      <w:r w:rsidR="00B520B8" w:rsidRPr="00451185">
        <w:rPr>
          <w:sz w:val="24"/>
          <w:szCs w:val="24"/>
        </w:rPr>
        <w:br w:type="page"/>
      </w:r>
    </w:p>
    <w:p w14:paraId="04283009" w14:textId="7E051799" w:rsidR="00430794" w:rsidRPr="00B520B8" w:rsidRDefault="00430794" w:rsidP="00B520B8">
      <w:pPr>
        <w:jc w:val="center"/>
        <w:rPr>
          <w:b/>
          <w:bCs/>
          <w:sz w:val="40"/>
          <w:szCs w:val="40"/>
        </w:rPr>
      </w:pPr>
      <w:r w:rsidRPr="00B520B8">
        <w:rPr>
          <w:b/>
          <w:bCs/>
          <w:sz w:val="40"/>
          <w:szCs w:val="40"/>
        </w:rPr>
        <w:lastRenderedPageBreak/>
        <w:t>Conclusion</w:t>
      </w:r>
    </w:p>
    <w:p w14:paraId="14C782AB" w14:textId="272C33DE" w:rsidR="00430794" w:rsidRPr="00B520B8" w:rsidRDefault="00430794" w:rsidP="00430794">
      <w:pPr>
        <w:rPr>
          <w:sz w:val="24"/>
          <w:szCs w:val="24"/>
        </w:rPr>
      </w:pPr>
      <w:r w:rsidRPr="00B520B8">
        <w:rPr>
          <w:sz w:val="24"/>
          <w:szCs w:val="24"/>
        </w:rPr>
        <w:t xml:space="preserve">The results of the study suggest that the random forest regressor performed the best in detecting faults in the conveyor belt motor. The R-squared score of 0.81 indicates that the model </w:t>
      </w:r>
      <w:r w:rsidR="00666D1F" w:rsidRPr="00B520B8">
        <w:rPr>
          <w:sz w:val="24"/>
          <w:szCs w:val="24"/>
        </w:rPr>
        <w:t>can</w:t>
      </w:r>
      <w:r w:rsidRPr="00B520B8">
        <w:rPr>
          <w:sz w:val="24"/>
          <w:szCs w:val="24"/>
        </w:rPr>
        <w:t xml:space="preserve"> explain a large amount of the variance in the data. However, the study has some limitations, including the small size of the dataset. Additionally, the study only considered three machine learning techniques, and other techniques may be more suitable for this task. Further research is needed to validate the findings of this study and to explore other machine learning techniques that may be effective for detecting faults in conveyor belt motors.</w:t>
      </w:r>
    </w:p>
    <w:p w14:paraId="5B9F44A2" w14:textId="302F5E1A" w:rsidR="00992D52" w:rsidRPr="00992D52" w:rsidRDefault="00430794" w:rsidP="00992D52">
      <w:pPr>
        <w:rPr>
          <w:sz w:val="24"/>
          <w:szCs w:val="24"/>
        </w:rPr>
      </w:pPr>
      <w:r w:rsidRPr="00B520B8">
        <w:rPr>
          <w:sz w:val="24"/>
          <w:szCs w:val="24"/>
        </w:rPr>
        <w:t xml:space="preserve">In conclusion, </w:t>
      </w:r>
      <w:r w:rsidR="00992D52">
        <w:rPr>
          <w:sz w:val="24"/>
          <w:szCs w:val="24"/>
        </w:rPr>
        <w:t>t</w:t>
      </w:r>
      <w:r w:rsidRPr="00B520B8">
        <w:rPr>
          <w:sz w:val="24"/>
          <w:szCs w:val="24"/>
        </w:rPr>
        <w:t>he random forest regressor showed promising results and can be used as a starting point for future research.</w:t>
      </w:r>
      <w:r w:rsidR="00992D52">
        <w:rPr>
          <w:sz w:val="24"/>
          <w:szCs w:val="24"/>
        </w:rPr>
        <w:t xml:space="preserve"> </w:t>
      </w:r>
      <w:r w:rsidR="00992D52" w:rsidRPr="00992D52">
        <w:rPr>
          <w:sz w:val="24"/>
          <w:szCs w:val="24"/>
        </w:rPr>
        <w:t>Overall, the use of machine learning techniques has proven to be an effective method for detecting faults in the motor of the wave soldering system. This approach has the potential to improve the reliability and efficiency of the soldering process, reducing downtime and minimizing the risk of defective products.</w:t>
      </w:r>
    </w:p>
    <w:p w14:paraId="44EC92D8" w14:textId="0818D5D1" w:rsidR="00430794" w:rsidRPr="00B520B8" w:rsidRDefault="00430794" w:rsidP="00430794">
      <w:pPr>
        <w:rPr>
          <w:sz w:val="24"/>
          <w:szCs w:val="24"/>
        </w:rPr>
      </w:pPr>
    </w:p>
    <w:p w14:paraId="76777EC7" w14:textId="77777777" w:rsidR="00F24BC9" w:rsidRDefault="00F24BC9"/>
    <w:sectPr w:rsidR="00F24BC9" w:rsidSect="001F32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34D70"/>
    <w:multiLevelType w:val="multilevel"/>
    <w:tmpl w:val="FBF4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15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94"/>
    <w:rsid w:val="00140A70"/>
    <w:rsid w:val="00143038"/>
    <w:rsid w:val="001D2C22"/>
    <w:rsid w:val="001F32D7"/>
    <w:rsid w:val="0028192A"/>
    <w:rsid w:val="002B56F9"/>
    <w:rsid w:val="00430794"/>
    <w:rsid w:val="00451185"/>
    <w:rsid w:val="004846BD"/>
    <w:rsid w:val="00490D61"/>
    <w:rsid w:val="00666D1F"/>
    <w:rsid w:val="00720049"/>
    <w:rsid w:val="008B23AA"/>
    <w:rsid w:val="00947508"/>
    <w:rsid w:val="009602C9"/>
    <w:rsid w:val="00992D52"/>
    <w:rsid w:val="00A76506"/>
    <w:rsid w:val="00B520B8"/>
    <w:rsid w:val="00CD746C"/>
    <w:rsid w:val="00D548E9"/>
    <w:rsid w:val="00F21039"/>
    <w:rsid w:val="00F24B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CA67"/>
  <w15:chartTrackingRefBased/>
  <w15:docId w15:val="{32196229-B928-4A69-9EB3-0A8646FD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1F"/>
    <w:rPr>
      <w:color w:val="0563C1" w:themeColor="hyperlink"/>
      <w:u w:val="single"/>
    </w:rPr>
  </w:style>
  <w:style w:type="character" w:styleId="UnresolvedMention">
    <w:name w:val="Unresolved Mention"/>
    <w:basedOn w:val="DefaultParagraphFont"/>
    <w:uiPriority w:val="99"/>
    <w:semiHidden/>
    <w:unhideWhenUsed/>
    <w:rsid w:val="00666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0038">
      <w:bodyDiv w:val="1"/>
      <w:marLeft w:val="0"/>
      <w:marRight w:val="0"/>
      <w:marTop w:val="0"/>
      <w:marBottom w:val="0"/>
      <w:divBdr>
        <w:top w:val="none" w:sz="0" w:space="0" w:color="auto"/>
        <w:left w:val="none" w:sz="0" w:space="0" w:color="auto"/>
        <w:bottom w:val="none" w:sz="0" w:space="0" w:color="auto"/>
        <w:right w:val="none" w:sz="0" w:space="0" w:color="auto"/>
      </w:divBdr>
    </w:div>
    <w:div w:id="4203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lab.research.google.com/drive/1bne2IPSZ4S_STKnUqBUlXakxlaY3ZFYT#scrollTo=43IAlh2UTq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Niall Behan</dc:creator>
  <cp:keywords/>
  <dc:description/>
  <cp:lastModifiedBy>STUDENT Niall Behan</cp:lastModifiedBy>
  <cp:revision>2</cp:revision>
  <dcterms:created xsi:type="dcterms:W3CDTF">2023-04-18T20:27:00Z</dcterms:created>
  <dcterms:modified xsi:type="dcterms:W3CDTF">2023-04-18T20:27:00Z</dcterms:modified>
</cp:coreProperties>
</file>