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DB2" w:rsidRDefault="00FC4DB2" w:rsidP="00FC4DB2">
      <w:pPr>
        <w:bidi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-311150</wp:posOffset>
                </wp:positionH>
                <wp:positionV relativeFrom="paragraph">
                  <wp:posOffset>63500</wp:posOffset>
                </wp:positionV>
                <wp:extent cx="6705600" cy="1035050"/>
                <wp:effectExtent l="0" t="0" r="19050" b="1270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10350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DB2" w:rsidRPr="00CC1FE9" w:rsidRDefault="00FC4DB2" w:rsidP="00531FD3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</w:pP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نام شخص حقیقی / حقوقی: </w:t>
                            </w:r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${name}</w:t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="002162CC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نام عضو: </w:t>
                            </w:r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${</w:t>
                            </w:r>
                            <w:proofErr w:type="spellStart"/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guild_name</w:t>
                            </w:r>
                            <w:proofErr w:type="spellEnd"/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}</w:t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شناسه صنفی: </w:t>
                            </w:r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${</w:t>
                            </w:r>
                            <w:proofErr w:type="spellStart"/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guild_number</w:t>
                            </w:r>
                            <w:proofErr w:type="spellEnd"/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}</w:t>
                            </w:r>
                          </w:p>
                          <w:p w:rsidR="00FC4DB2" w:rsidRPr="00CC1FE9" w:rsidRDefault="00FC4DB2" w:rsidP="00531FD3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</w:pP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تلفن: </w:t>
                            </w:r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${</w:t>
                            </w:r>
                            <w:proofErr w:type="spellStart"/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tel</w:t>
                            </w:r>
                            <w:proofErr w:type="spellEnd"/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}</w:t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  <w:r w:rsidR="002B0F50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تلفن همراه: </w:t>
                            </w:r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${mobile}</w:t>
                            </w: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  <w:r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:rsidR="00FC4DB2" w:rsidRPr="00CC1FE9" w:rsidRDefault="00FC4DB2" w:rsidP="00531FD3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</w:pPr>
                            <w:r w:rsidRPr="00CC1FE9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نشانی: </w:t>
                            </w:r>
                            <w:r w:rsidR="00531FD3" w:rsidRPr="00CC1FE9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${address}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9" o:spid="_x0000_s1026" style="position:absolute;left:0;text-align:left;margin-left:-24.5pt;margin-top:5pt;width:528pt;height:81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" filled="f" strokecolor="black [3213]" strokeweight="1pt">
                <v:stroke joinstyle="miter"/>
                <v:textbox>
                  <w:txbxContent>
                    <w:p w:rsidR="00FC4DB2" w:rsidRPr="00CC1FE9" w:rsidRDefault="00FC4DB2" w:rsidP="00531FD3">
                      <w:pPr>
                        <w:bidi/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</w:pP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نام شخص حقیقی / حقوقی: </w:t>
                      </w:r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${name}</w:t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="002162CC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نام عضو: </w:t>
                      </w:r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${</w:t>
                      </w:r>
                      <w:proofErr w:type="spellStart"/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guild_name</w:t>
                      </w:r>
                      <w:proofErr w:type="spellEnd"/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}</w:t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شناسه صنفی: </w:t>
                      </w:r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${</w:t>
                      </w:r>
                      <w:proofErr w:type="spellStart"/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guild_number</w:t>
                      </w:r>
                      <w:proofErr w:type="spellEnd"/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}</w:t>
                      </w:r>
                    </w:p>
                    <w:p w:rsidR="00FC4DB2" w:rsidRPr="00CC1FE9" w:rsidRDefault="00FC4DB2" w:rsidP="00531FD3">
                      <w:pPr>
                        <w:bidi/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</w:pP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تلفن: </w:t>
                      </w:r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${</w:t>
                      </w:r>
                      <w:proofErr w:type="spellStart"/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tel</w:t>
                      </w:r>
                      <w:proofErr w:type="spellEnd"/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}</w:t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ab/>
                      </w:r>
                      <w:r w:rsidR="002B0F50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تلفن همراه: </w:t>
                      </w:r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${mobile}</w:t>
                      </w: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ab/>
                      </w:r>
                      <w:r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ab/>
                      </w:r>
                    </w:p>
                    <w:p w:rsidR="00FC4DB2" w:rsidRPr="00CC1FE9" w:rsidRDefault="00FC4DB2" w:rsidP="00531FD3">
                      <w:pPr>
                        <w:bidi/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</w:pPr>
                      <w:r w:rsidRPr="00CC1FE9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نشانی: </w:t>
                      </w:r>
                      <w:r w:rsidR="00531FD3" w:rsidRPr="00CC1FE9">
                        <w:rPr>
                          <w:rFonts w:cs="B Nazanin"/>
                          <w:b/>
                          <w:bCs/>
                          <w:color w:val="000000" w:themeColor="text1"/>
                          <w:lang w:bidi="fa-IR"/>
                        </w:rPr>
                        <w:t>${address}</w:t>
                      </w:r>
                    </w:p>
                  </w:txbxContent>
                </v:textbox>
              </v:roundrect>
            </w:pict>
          </mc:Fallback>
        </mc:AlternateContent>
      </w:r>
    </w:p>
    <w:p w:rsidR="00FC4DB2" w:rsidRPr="00FC4DB2" w:rsidRDefault="00FC4DB2" w:rsidP="00FC4DB2">
      <w:pPr>
        <w:bidi/>
      </w:pPr>
    </w:p>
    <w:p w:rsidR="00FC4DB2" w:rsidRPr="00FC4DB2" w:rsidRDefault="00FC4DB2" w:rsidP="00FC4DB2">
      <w:pPr>
        <w:bidi/>
      </w:pPr>
    </w:p>
    <w:p w:rsidR="00FC4DB2" w:rsidRDefault="00FC4DB2" w:rsidP="00FC4DB2">
      <w:pPr>
        <w:bidi/>
      </w:pPr>
    </w:p>
    <w:p w:rsidR="00230382" w:rsidRPr="00FC4DB2" w:rsidRDefault="00FC4DB2" w:rsidP="00054CD8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  <w:lang w:bidi="fa-IR"/>
        </w:rPr>
      </w:pPr>
      <w:r w:rsidRPr="00FC4DB2"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با عنایت به افزایش هزینه های تولید میعانات گازی و با توجه به اعلام قیمت فروش واحدهای تولیدکننده، بدینوسیله نرخ توزیع گازهای اکسیژن و نیتروژن و گاز کربنیک بشرح زیر اعلام میگردد: </w:t>
      </w:r>
    </w:p>
    <w:p w:rsidR="00FC4DB2" w:rsidRPr="007C4FC4" w:rsidRDefault="00FC4DB2" w:rsidP="00FC4DB2">
      <w:pPr>
        <w:pStyle w:val="ListParagraph"/>
        <w:numPr>
          <w:ilvl w:val="0"/>
          <w:numId w:val="1"/>
        </w:numPr>
        <w:tabs>
          <w:tab w:val="left" w:pos="7875"/>
        </w:tabs>
        <w:bidi/>
        <w:spacing w:after="0" w:line="240" w:lineRule="auto"/>
        <w:ind w:left="476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50 ل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تر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گاز اکس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ژن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با خلوص 99 درصد و فشار 135 اتمسفر رو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سکو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توز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ع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کننده      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    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   000/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25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3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ر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ال</w:t>
      </w:r>
    </w:p>
    <w:p w:rsidR="00FC4DB2" w:rsidRPr="007C4FC4" w:rsidRDefault="00FC4DB2" w:rsidP="00FC4DB2">
      <w:pPr>
        <w:pStyle w:val="ListParagraph"/>
        <w:numPr>
          <w:ilvl w:val="0"/>
          <w:numId w:val="1"/>
        </w:numPr>
        <w:tabs>
          <w:tab w:val="left" w:pos="7875"/>
        </w:tabs>
        <w:bidi/>
        <w:spacing w:after="0" w:line="240" w:lineRule="auto"/>
        <w:ind w:left="476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40 ل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تر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گاز اکس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ژن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با خلوص 99درصد و فشار 135 اتمسفر رو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سکو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توز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ع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کننده                  000/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600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2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 ر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ال</w:t>
      </w:r>
    </w:p>
    <w:p w:rsidR="00FC4DB2" w:rsidRPr="007C4FC4" w:rsidRDefault="00FC4DB2" w:rsidP="00FC4DB2">
      <w:pPr>
        <w:pStyle w:val="ListParagraph"/>
        <w:numPr>
          <w:ilvl w:val="0"/>
          <w:numId w:val="1"/>
        </w:numPr>
        <w:tabs>
          <w:tab w:val="left" w:pos="7875"/>
        </w:tabs>
        <w:bidi/>
        <w:spacing w:after="0" w:line="240" w:lineRule="auto"/>
        <w:ind w:left="476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20 ل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تر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گاز اکس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ژن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با خلوص 99درصد و فشار 135 اتمسفر رو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سکو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توز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ع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کننده       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       000/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850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/1   ر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ال</w:t>
      </w:r>
    </w:p>
    <w:p w:rsidR="00FC4DB2" w:rsidRPr="007C4FC4" w:rsidRDefault="00FC4DB2" w:rsidP="00FC4DB2">
      <w:pPr>
        <w:pStyle w:val="ListParagraph"/>
        <w:numPr>
          <w:ilvl w:val="0"/>
          <w:numId w:val="1"/>
        </w:numPr>
        <w:tabs>
          <w:tab w:val="left" w:pos="7875"/>
        </w:tabs>
        <w:bidi/>
        <w:spacing w:after="0" w:line="240" w:lineRule="auto"/>
        <w:ind w:left="476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10 ل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تر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گاز اکس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ژن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با خلوص 99درصد و فشار 135 اتمسفر رو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سکو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توز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ع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کننده      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  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       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000/450/1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  ر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ال</w:t>
      </w:r>
    </w:p>
    <w:p w:rsidR="00FC4DB2" w:rsidRPr="007C4FC4" w:rsidRDefault="00FC4DB2" w:rsidP="00FC4DB2">
      <w:pPr>
        <w:pStyle w:val="ListParagraph"/>
        <w:numPr>
          <w:ilvl w:val="0"/>
          <w:numId w:val="1"/>
        </w:numPr>
        <w:tabs>
          <w:tab w:val="left" w:pos="7875"/>
        </w:tabs>
        <w:bidi/>
        <w:spacing w:after="0" w:line="240" w:lineRule="auto"/>
        <w:ind w:left="476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50 ل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تر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گاز ازت با خلوص 99 درصد و فشار 135 اتمسفر رو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سکو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توز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ع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کننده             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   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   000/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3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00/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4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 ر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ال</w:t>
      </w:r>
    </w:p>
    <w:p w:rsidR="00FC4DB2" w:rsidRPr="007C4FC4" w:rsidRDefault="00FC4DB2" w:rsidP="00FC4DB2">
      <w:pPr>
        <w:pStyle w:val="ListParagraph"/>
        <w:numPr>
          <w:ilvl w:val="0"/>
          <w:numId w:val="1"/>
        </w:numPr>
        <w:tabs>
          <w:tab w:val="left" w:pos="7875"/>
        </w:tabs>
        <w:bidi/>
        <w:spacing w:after="0" w:line="240" w:lineRule="auto"/>
        <w:ind w:left="476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40 ل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تر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گاز ازت با خلوص 99 درصد و فشار 135 اتمسفر رو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سکو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توز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ع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کننده               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 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   000/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50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3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 ر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ال</w:t>
      </w:r>
    </w:p>
    <w:p w:rsidR="00FC4DB2" w:rsidRDefault="00FC4DB2" w:rsidP="00FC4DB2">
      <w:pPr>
        <w:pStyle w:val="ListParagraph"/>
        <w:numPr>
          <w:ilvl w:val="0"/>
          <w:numId w:val="1"/>
        </w:numPr>
        <w:tabs>
          <w:tab w:val="left" w:pos="7875"/>
        </w:tabs>
        <w:bidi/>
        <w:spacing w:after="0" w:line="240" w:lineRule="auto"/>
        <w:ind w:left="476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20 ک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لوگرم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گاز کربن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ک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در س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لندرها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40 ل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تر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رو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سکو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توز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ع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کننده تا شعاع 20 ک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لومتر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    000/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0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>00/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 xml:space="preserve"> 5</w:t>
      </w:r>
      <w:r w:rsidRPr="007C4FC4">
        <w:rPr>
          <w:rFonts w:ascii="Arial Narrow" w:hAnsi="Arial Narrow" w:cs="B Nazanin"/>
          <w:sz w:val="24"/>
          <w:szCs w:val="24"/>
          <w:rtl/>
          <w:lang w:bidi="fa-IR"/>
        </w:rPr>
        <w:t xml:space="preserve"> ر</w:t>
      </w:r>
      <w:r w:rsidRPr="007C4FC4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7C4FC4">
        <w:rPr>
          <w:rFonts w:ascii="Arial Narrow" w:hAnsi="Arial Narrow" w:cs="B Nazanin" w:hint="eastAsia"/>
          <w:sz w:val="24"/>
          <w:szCs w:val="24"/>
          <w:rtl/>
          <w:lang w:bidi="fa-IR"/>
        </w:rPr>
        <w:t>ال</w:t>
      </w:r>
    </w:p>
    <w:p w:rsidR="00FC4DB2" w:rsidRDefault="00FC4DB2" w:rsidP="00FC4DB2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  <w:lang w:bidi="fa-IR"/>
        </w:rPr>
      </w:pPr>
    </w:p>
    <w:p w:rsidR="00FC4DB2" w:rsidRDefault="00FC4DB2" w:rsidP="00FC4DB2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lang w:bidi="fa-IR"/>
        </w:rPr>
      </w:pPr>
      <w:r>
        <w:rPr>
          <w:rFonts w:ascii="Arial Narrow" w:hAnsi="Arial Narrow" w:cs="B Nazanin" w:hint="cs"/>
          <w:sz w:val="24"/>
          <w:szCs w:val="24"/>
          <w:rtl/>
          <w:lang w:bidi="fa-IR"/>
        </w:rPr>
        <w:t>تبصره1)) توضیح اینکه در صورت حمل سیلندر بیشتر از شعاع 25 کیلومتر و یا تحویل در محل مصرف کننده به از غیر از مراکز شارژ و پخش سلندر، کرایه حمل جداگانه محاسبه خواهد گردید.</w:t>
      </w:r>
    </w:p>
    <w:p w:rsidR="00F02643" w:rsidRDefault="00F02643" w:rsidP="00F02643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  <w:lang w:bidi="fa-IR"/>
        </w:rPr>
      </w:pPr>
      <w:r>
        <w:rPr>
          <w:rFonts w:ascii="Arial Narrow" w:hAnsi="Arial Narrow" w:cs="B Nazanin" w:hint="cs"/>
          <w:sz w:val="24"/>
          <w:szCs w:val="24"/>
          <w:rtl/>
          <w:lang w:bidi="fa-IR"/>
        </w:rPr>
        <w:t>ت</w:t>
      </w:r>
      <w:r>
        <w:rPr>
          <w:rFonts w:ascii="Arial Narrow" w:hAnsi="Arial Narrow" w:cs="B Nazanin"/>
          <w:sz w:val="24"/>
          <w:szCs w:val="24"/>
          <w:rtl/>
          <w:lang w:bidi="fa-IR"/>
        </w:rPr>
        <w:t>بصره2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))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ه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است مسئول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ت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نظارت بر اجرا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کسان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ساز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ق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متها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در سطح کشور بعهده 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ن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اتحاد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ه</w:t>
      </w:r>
      <w:r>
        <w:rPr>
          <w:rFonts w:ascii="Arial Narrow" w:hAnsi="Arial Narrow" w:cs="B Nazanin"/>
          <w:sz w:val="24"/>
          <w:szCs w:val="24"/>
          <w:rtl/>
          <w:lang w:bidi="fa-IR"/>
        </w:rPr>
        <w:t xml:space="preserve"> بوده و در صورت  تخلف 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ارزان فروش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جهت اخالل در نظم بازار و گران فروش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رس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دگ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و اقدامات قانون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بعمل خواهد آمد. </w:t>
      </w:r>
    </w:p>
    <w:p w:rsidR="00F02643" w:rsidRPr="00F02643" w:rsidRDefault="00F02643" w:rsidP="00F02643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  <w:lang w:bidi="fa-IR"/>
        </w:rPr>
      </w:pP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تبصره3</w:t>
      </w:r>
      <w:r>
        <w:rPr>
          <w:rFonts w:ascii="Arial Narrow" w:hAnsi="Arial Narrow" w:cs="B Nazanin" w:hint="cs"/>
          <w:sz w:val="24"/>
          <w:szCs w:val="24"/>
          <w:rtl/>
          <w:lang w:bidi="fa-IR"/>
        </w:rPr>
        <w:t>))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جهت جلوگ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از سوء استفاده فروشندگان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که عضو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ت 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ن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اتحاد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را دارا نم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باشند و افراد متفرقه که اقدام به  فروش گازها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غ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استاندارد در گوشه و کنار کشور 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نما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ند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کپ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ا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الک گرفتگ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ن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نرخ نامه فاقد ارزش بوده و اجرا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مفاد  آن طبق اصل نرخ نامه فقط برا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نامبرده فوق الذکر با ذکر شناسه صنف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در امضاء مورد ت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و دارا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ارزش است و چنانچه  تغ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در متن آن بوجود آ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خالف و قابل پ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خواهد بود</w:t>
      </w:r>
      <w:r w:rsidRPr="00F02643">
        <w:rPr>
          <w:rFonts w:ascii="Arial Narrow" w:hAnsi="Arial Narrow" w:cs="B Nazanin"/>
          <w:sz w:val="24"/>
          <w:szCs w:val="24"/>
          <w:lang w:bidi="fa-IR"/>
        </w:rPr>
        <w:t xml:space="preserve">. </w:t>
      </w:r>
    </w:p>
    <w:p w:rsidR="00F02643" w:rsidRPr="00F02643" w:rsidRDefault="00F02643" w:rsidP="00F02643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  <w:lang w:bidi="fa-IR"/>
        </w:rPr>
      </w:pP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تبصره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4</w:t>
      </w:r>
      <w:r>
        <w:rPr>
          <w:rFonts w:ascii="Arial Narrow" w:hAnsi="Arial Narrow" w:cs="B Nazanin"/>
          <w:sz w:val="24"/>
          <w:szCs w:val="24"/>
          <w:rtl/>
          <w:lang w:bidi="fa-IR"/>
        </w:rPr>
        <w:t>))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نرخ ها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اعالم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بدون محاسبه مال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ات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بر ارزش افزوده 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باشد</w:t>
      </w:r>
      <w:r w:rsidRPr="00F02643">
        <w:rPr>
          <w:rFonts w:ascii="Arial Narrow" w:hAnsi="Arial Narrow" w:cs="B Nazanin"/>
          <w:sz w:val="24"/>
          <w:szCs w:val="24"/>
          <w:lang w:bidi="fa-IR"/>
        </w:rPr>
        <w:t xml:space="preserve"> . </w:t>
      </w:r>
    </w:p>
    <w:p w:rsidR="00F02643" w:rsidRDefault="00F02643" w:rsidP="00F02643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  <w:lang w:bidi="fa-IR"/>
        </w:rPr>
      </w:pP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تبصره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5</w:t>
      </w:r>
      <w:r>
        <w:rPr>
          <w:rFonts w:ascii="Arial Narrow" w:hAnsi="Arial Narrow" w:cs="B Nazanin"/>
          <w:sz w:val="24"/>
          <w:szCs w:val="24"/>
          <w:rtl/>
          <w:lang w:bidi="fa-IR"/>
        </w:rPr>
        <w:t>))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چنانچه در طول سال 1403 تغ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رات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تاث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گذار در تول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و نرخ ها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اعالم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از طرف دولت محترم جمهور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اسالم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ران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بوجود آ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ه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ئت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مجددا نرخها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اعالم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را مورد بررس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قرار داده و نت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جه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به اعضا ء اعالم خواهد شد. </w:t>
      </w:r>
    </w:p>
    <w:p w:rsidR="00F02643" w:rsidRPr="00F02643" w:rsidRDefault="00F02643" w:rsidP="00F02643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rtl/>
          <w:lang w:bidi="fa-IR"/>
        </w:rPr>
      </w:pP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تبصره6</w:t>
      </w:r>
      <w:r>
        <w:rPr>
          <w:rFonts w:ascii="Arial Narrow" w:hAnsi="Arial Narrow" w:cs="B Nazanin"/>
          <w:sz w:val="24"/>
          <w:szCs w:val="24"/>
          <w:rtl/>
          <w:lang w:bidi="fa-IR"/>
        </w:rPr>
        <w:t>))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مجدداً 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ادآور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شود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چنانچه ارزان فروش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به جهت انحصار و تخر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ب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گر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همکاران صورت 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رد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مراتب از طر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ق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مراجع قضائ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قابل پ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گرد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قانون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خواهد بود</w:t>
      </w:r>
      <w:r w:rsidRPr="00F02643">
        <w:rPr>
          <w:rFonts w:ascii="Arial Narrow" w:hAnsi="Arial Narrow" w:cs="B Nazanin"/>
          <w:sz w:val="24"/>
          <w:szCs w:val="24"/>
          <w:lang w:bidi="fa-IR"/>
        </w:rPr>
        <w:t xml:space="preserve">.  </w:t>
      </w:r>
    </w:p>
    <w:p w:rsidR="00FC4DB2" w:rsidRPr="00F02643" w:rsidRDefault="00F02643" w:rsidP="00F02643">
      <w:pPr>
        <w:tabs>
          <w:tab w:val="left" w:pos="7875"/>
        </w:tabs>
        <w:bidi/>
        <w:spacing w:after="0" w:line="240" w:lineRule="auto"/>
        <w:jc w:val="both"/>
        <w:rPr>
          <w:rFonts w:ascii="Arial Narrow" w:hAnsi="Arial Narrow" w:cs="B Nazanin"/>
          <w:sz w:val="24"/>
          <w:szCs w:val="24"/>
          <w:lang w:bidi="fa-IR"/>
        </w:rPr>
      </w:pP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تبصره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>7</w:t>
      </w:r>
      <w:r>
        <w:rPr>
          <w:rFonts w:ascii="Arial Narrow" w:hAnsi="Arial Narrow" w:cs="B Nazanin"/>
          <w:sz w:val="24"/>
          <w:szCs w:val="24"/>
          <w:rtl/>
          <w:lang w:bidi="fa-IR"/>
        </w:rPr>
        <w:t>))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جهت عقد قرارداد با ب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مارستانها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، مراکزدرمان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و بهداشت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و ارگانها و سازمانها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دولت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استعالم تائ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نرخ نامه از  ا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ن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اتحاد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ه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الزام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Pr="00F02643">
        <w:rPr>
          <w:rFonts w:ascii="Arial Narrow" w:hAnsi="Arial Narrow" w:cs="B Nazanin"/>
          <w:sz w:val="24"/>
          <w:szCs w:val="24"/>
          <w:rtl/>
          <w:lang w:bidi="fa-IR"/>
        </w:rPr>
        <w:t xml:space="preserve"> م</w:t>
      </w:r>
      <w:r w:rsidRPr="00F02643">
        <w:rPr>
          <w:rFonts w:ascii="Arial Narrow" w:hAnsi="Arial Narrow" w:cs="B Nazanin" w:hint="cs"/>
          <w:sz w:val="24"/>
          <w:szCs w:val="24"/>
          <w:rtl/>
          <w:lang w:bidi="fa-IR"/>
        </w:rPr>
        <w:t>ی</w:t>
      </w:r>
      <w:r w:rsidR="00874390">
        <w:rPr>
          <w:rFonts w:ascii="Arial Narrow" w:hAnsi="Arial Narrow" w:cs="B Nazanin"/>
          <w:sz w:val="24"/>
          <w:szCs w:val="24"/>
          <w:rtl/>
          <w:lang w:bidi="fa-IR"/>
        </w:rPr>
        <w:softHyphen/>
      </w:r>
      <w:bookmarkStart w:id="0" w:name="_GoBack"/>
      <w:bookmarkEnd w:id="0"/>
      <w:r w:rsidRPr="00F02643">
        <w:rPr>
          <w:rFonts w:ascii="Arial Narrow" w:hAnsi="Arial Narrow" w:cs="B Nazanin" w:hint="eastAsia"/>
          <w:sz w:val="24"/>
          <w:szCs w:val="24"/>
          <w:rtl/>
          <w:lang w:bidi="fa-IR"/>
        </w:rPr>
        <w:t>باشد</w:t>
      </w:r>
    </w:p>
    <w:p w:rsidR="003C1FA8" w:rsidRDefault="003C1FA8" w:rsidP="003C1FA8">
      <w:pPr>
        <w:bidi/>
        <w:rPr>
          <w:lang w:bidi="fa-IR"/>
        </w:rPr>
      </w:pPr>
    </w:p>
    <w:p w:rsidR="003C1FA8" w:rsidRPr="00FC4DB2" w:rsidRDefault="003C1FA8" w:rsidP="003C1FA8">
      <w:pPr>
        <w:bidi/>
        <w:rPr>
          <w:lang w:bidi="fa-IR"/>
        </w:rPr>
      </w:pPr>
      <w:r>
        <w:rPr>
          <w:lang w:bidi="fa-IR"/>
        </w:rPr>
        <w:t>${</w:t>
      </w:r>
      <w:proofErr w:type="spellStart"/>
      <w:r>
        <w:rPr>
          <w:lang w:bidi="fa-IR"/>
        </w:rPr>
        <w:t>qr_code</w:t>
      </w:r>
      <w:proofErr w:type="spellEnd"/>
      <w:r>
        <w:rPr>
          <w:lang w:bidi="fa-IR"/>
        </w:rPr>
        <w:t>}</w:t>
      </w:r>
    </w:p>
    <w:sectPr w:rsidR="003C1FA8" w:rsidRPr="00FC4DB2" w:rsidSect="00FC4D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0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73F" w:rsidRDefault="00FF173F" w:rsidP="00FC4DB2">
      <w:pPr>
        <w:spacing w:after="0" w:line="240" w:lineRule="auto"/>
      </w:pPr>
      <w:r>
        <w:separator/>
      </w:r>
    </w:p>
  </w:endnote>
  <w:endnote w:type="continuationSeparator" w:id="0">
    <w:p w:rsidR="00FF173F" w:rsidRDefault="00FF173F" w:rsidP="00FC4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4FF" w:rsidRDefault="00A374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4FF" w:rsidRDefault="00A374F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4FF" w:rsidRDefault="00A374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73F" w:rsidRDefault="00FF173F" w:rsidP="00FC4DB2">
      <w:pPr>
        <w:spacing w:after="0" w:line="240" w:lineRule="auto"/>
      </w:pPr>
      <w:r>
        <w:separator/>
      </w:r>
    </w:p>
  </w:footnote>
  <w:footnote w:type="continuationSeparator" w:id="0">
    <w:p w:rsidR="00FF173F" w:rsidRDefault="00FF173F" w:rsidP="00FC4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4FF" w:rsidRDefault="00A374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DB2" w:rsidRPr="00FC4DB2" w:rsidRDefault="00FC4DB2" w:rsidP="00FC4DB2">
    <w:pPr>
      <w:pStyle w:val="Header"/>
      <w:bidi/>
      <w:jc w:val="center"/>
      <w:rPr>
        <w:rFonts w:cs="B Titr"/>
        <w:rtl/>
        <w:lang w:bidi="fa-IR"/>
      </w:rPr>
    </w:pPr>
    <w:r>
      <w:rPr>
        <w:rFonts w:cs="B Titr"/>
        <w:noProof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-692150</wp:posOffset>
              </wp:positionH>
              <wp:positionV relativeFrom="paragraph">
                <wp:posOffset>-190500</wp:posOffset>
              </wp:positionV>
              <wp:extent cx="1676400" cy="889000"/>
              <wp:effectExtent l="0" t="0" r="0" b="635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6400" cy="889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C4DB2" w:rsidRPr="00FC4DB2" w:rsidRDefault="00FC4DB2" w:rsidP="00FC4DB2">
                          <w:pPr>
                            <w:bidi/>
                            <w:spacing w:after="0" w:line="240" w:lineRule="auto"/>
                            <w:rPr>
                              <w:rFonts w:cs="B Nazanin"/>
                              <w:rtl/>
                              <w:lang w:bidi="fa-IR"/>
                            </w:rPr>
                          </w:pPr>
                          <w:r w:rsidRPr="00FC4DB2">
                            <w:rPr>
                              <w:rFonts w:cs="B Nazanin" w:hint="cs"/>
                              <w:rtl/>
                              <w:lang w:bidi="fa-IR"/>
                            </w:rPr>
                            <w:t xml:space="preserve">تاریخ: </w:t>
                          </w:r>
                          <w:r w:rsidR="00A374FF">
                            <w:rPr>
                              <w:rFonts w:cs="B Nazanin"/>
                              <w:lang w:bidi="fa-IR"/>
                            </w:rPr>
                            <w:t>${date}</w:t>
                          </w:r>
                        </w:p>
                        <w:p w:rsidR="00FC4DB2" w:rsidRPr="00FC4DB2" w:rsidRDefault="00FC4DB2" w:rsidP="00FC4DB2">
                          <w:pPr>
                            <w:bidi/>
                            <w:spacing w:after="0" w:line="240" w:lineRule="auto"/>
                            <w:rPr>
                              <w:rFonts w:cs="B Nazanin"/>
                              <w:rtl/>
                              <w:lang w:bidi="fa-IR"/>
                            </w:rPr>
                          </w:pPr>
                          <w:r w:rsidRPr="00FC4DB2">
                            <w:rPr>
                              <w:rFonts w:cs="B Nazanin" w:hint="cs"/>
                              <w:rtl/>
                              <w:lang w:bidi="fa-IR"/>
                            </w:rPr>
                            <w:t xml:space="preserve">شماره: </w:t>
                          </w:r>
                        </w:p>
                        <w:p w:rsidR="00FC4DB2" w:rsidRPr="00FC4DB2" w:rsidRDefault="00FC4DB2" w:rsidP="00FC4DB2">
                          <w:pPr>
                            <w:bidi/>
                            <w:spacing w:after="0" w:line="240" w:lineRule="auto"/>
                            <w:rPr>
                              <w:rFonts w:cs="B Nazanin"/>
                              <w:rtl/>
                              <w:lang w:bidi="fa-IR"/>
                            </w:rPr>
                          </w:pPr>
                          <w:r w:rsidRPr="00FC4DB2">
                            <w:rPr>
                              <w:rFonts w:cs="B Nazanin" w:hint="cs"/>
                              <w:rtl/>
                              <w:lang w:bidi="fa-IR"/>
                            </w:rPr>
                            <w:t>پیوست: -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left:0;text-align:left;margin-left:-54.5pt;margin-top:-15pt;width:132pt;height:7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" filled="f" stroked="f" strokeweight=".5pt">
              <v:textbox>
                <w:txbxContent>
                  <w:p w:rsidR="00FC4DB2" w:rsidRPr="00FC4DB2" w:rsidRDefault="00FC4DB2" w:rsidP="00FC4DB2">
                    <w:pPr>
                      <w:bidi/>
                      <w:spacing w:after="0" w:line="240" w:lineRule="auto"/>
                      <w:rPr>
                        <w:rFonts w:cs="B Nazanin"/>
                        <w:rtl/>
                        <w:lang w:bidi="fa-IR"/>
                      </w:rPr>
                    </w:pPr>
                    <w:r w:rsidRPr="00FC4DB2">
                      <w:rPr>
                        <w:rFonts w:cs="B Nazanin" w:hint="cs"/>
                        <w:rtl/>
                        <w:lang w:bidi="fa-IR"/>
                      </w:rPr>
                      <w:t xml:space="preserve">تاریخ: </w:t>
                    </w:r>
                    <w:r w:rsidR="00A374FF">
                      <w:rPr>
                        <w:rFonts w:cs="B Nazanin"/>
                        <w:lang w:bidi="fa-IR"/>
                      </w:rPr>
                      <w:t>${date}</w:t>
                    </w:r>
                  </w:p>
                  <w:p w:rsidR="00FC4DB2" w:rsidRPr="00FC4DB2" w:rsidRDefault="00FC4DB2" w:rsidP="00FC4DB2">
                    <w:pPr>
                      <w:bidi/>
                      <w:spacing w:after="0" w:line="240" w:lineRule="auto"/>
                      <w:rPr>
                        <w:rFonts w:cs="B Nazanin"/>
                        <w:rtl/>
                        <w:lang w:bidi="fa-IR"/>
                      </w:rPr>
                    </w:pPr>
                    <w:r w:rsidRPr="00FC4DB2">
                      <w:rPr>
                        <w:rFonts w:cs="B Nazanin" w:hint="cs"/>
                        <w:rtl/>
                        <w:lang w:bidi="fa-IR"/>
                      </w:rPr>
                      <w:t xml:space="preserve">شماره: </w:t>
                    </w:r>
                  </w:p>
                  <w:p w:rsidR="00FC4DB2" w:rsidRPr="00FC4DB2" w:rsidRDefault="00FC4DB2" w:rsidP="00FC4DB2">
                    <w:pPr>
                      <w:bidi/>
                      <w:spacing w:after="0" w:line="240" w:lineRule="auto"/>
                      <w:rPr>
                        <w:rFonts w:cs="B Nazanin"/>
                        <w:rtl/>
                        <w:lang w:bidi="fa-IR"/>
                      </w:rPr>
                    </w:pPr>
                    <w:r w:rsidRPr="00FC4DB2">
                      <w:rPr>
                        <w:rFonts w:cs="B Nazanin" w:hint="cs"/>
                        <w:rtl/>
                        <w:lang w:bidi="fa-IR"/>
                      </w:rPr>
                      <w:t>پیوست: -</w:t>
                    </w:r>
                  </w:p>
                </w:txbxContent>
              </v:textbox>
            </v:shape>
          </w:pict>
        </mc:Fallback>
      </mc:AlternateContent>
    </w:r>
    <w:r w:rsidRPr="00FC4DB2">
      <w:rPr>
        <w:rFonts w:cs="B Titr"/>
        <w:noProof/>
        <w:rtl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4933950</wp:posOffset>
          </wp:positionH>
          <wp:positionV relativeFrom="paragraph">
            <wp:posOffset>-260350</wp:posOffset>
          </wp:positionV>
          <wp:extent cx="1644284" cy="953076"/>
          <wp:effectExtent l="0" t="0" r="0" b="0"/>
          <wp:wrapNone/>
          <wp:docPr id="7" name="Picture 7" descr="C:\xampp\htdocs\smipg\public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xampp\htdocs\smipg\public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4284" cy="9530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C4DB2">
      <w:rPr>
        <w:rFonts w:cs="B Titr" w:hint="cs"/>
        <w:rtl/>
        <w:lang w:bidi="fa-IR"/>
      </w:rPr>
      <w:t>نرخنامه توزیع کنندگان گازهای طبی و صنعتی</w:t>
    </w:r>
  </w:p>
  <w:p w:rsidR="00FC4DB2" w:rsidRPr="00FC4DB2" w:rsidRDefault="00FC4DB2" w:rsidP="00FC4DB2">
    <w:pPr>
      <w:pStyle w:val="Header"/>
      <w:jc w:val="center"/>
      <w:rPr>
        <w:rFonts w:cs="B Titr"/>
        <w:rtl/>
        <w:lang w:bidi="fa-IR"/>
      </w:rPr>
    </w:pPr>
    <w:r w:rsidRPr="00FC4DB2">
      <w:rPr>
        <w:rFonts w:cs="B Titr" w:hint="cs"/>
        <w:rtl/>
        <w:lang w:bidi="fa-IR"/>
      </w:rPr>
      <w:t>ویژه 1403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4FF" w:rsidRDefault="00A374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2B74E1"/>
    <w:multiLevelType w:val="hybridMultilevel"/>
    <w:tmpl w:val="3EFE06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DB2"/>
    <w:rsid w:val="00054CD8"/>
    <w:rsid w:val="00143502"/>
    <w:rsid w:val="002162CC"/>
    <w:rsid w:val="002168A3"/>
    <w:rsid w:val="00230382"/>
    <w:rsid w:val="002A00E4"/>
    <w:rsid w:val="002B0F50"/>
    <w:rsid w:val="003C1FA8"/>
    <w:rsid w:val="00497CC5"/>
    <w:rsid w:val="00531FD3"/>
    <w:rsid w:val="006011EB"/>
    <w:rsid w:val="00691931"/>
    <w:rsid w:val="00874390"/>
    <w:rsid w:val="008A656B"/>
    <w:rsid w:val="00A374FF"/>
    <w:rsid w:val="00CC1FE9"/>
    <w:rsid w:val="00F02643"/>
    <w:rsid w:val="00F4613B"/>
    <w:rsid w:val="00FC4DB2"/>
    <w:rsid w:val="00FF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969C8B-3DA7-4BBA-80CE-C9041F70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DB2"/>
  </w:style>
  <w:style w:type="paragraph" w:styleId="Footer">
    <w:name w:val="footer"/>
    <w:basedOn w:val="Normal"/>
    <w:link w:val="FooterChar"/>
    <w:uiPriority w:val="99"/>
    <w:unhideWhenUsed/>
    <w:rsid w:val="00FC4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DB2"/>
  </w:style>
  <w:style w:type="paragraph" w:styleId="ListParagraph">
    <w:name w:val="List Paragraph"/>
    <w:basedOn w:val="Normal"/>
    <w:uiPriority w:val="34"/>
    <w:qFormat/>
    <w:rsid w:val="00FC4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1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B8C41-D0D5-4B5A-B468-CE2BAC95C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2024-04-18T09:59:00Z</dcterms:created>
  <dcterms:modified xsi:type="dcterms:W3CDTF">2024-04-18T13:34:00Z</dcterms:modified>
</cp:coreProperties>
</file>