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h0sf4pc5l1m" w:id="0"/>
      <w:bookmarkEnd w:id="0"/>
      <w:r w:rsidDel="00000000" w:rsidR="00000000" w:rsidRPr="00000000">
        <w:rPr>
          <w:b w:val="1"/>
          <w:bCs w:val="1"/>
          <w:sz w:val="46"/>
          <w:szCs w:val="46"/>
          <w:rtl w:val="0"/>
        </w:rPr>
        <w:t xml:space="preserve">Entretien semi-directif I3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Coach Agile</w:t>
        <w:br w:type="textWrapping"/>
      </w:r>
      <w:r w:rsidDel="00000000" w:rsidR="00000000" w:rsidRPr="00000000">
        <w:rPr>
          <w:b w:val="1"/>
          <w:bCs w:val="1"/>
          <w:rtl w:val="0"/>
        </w:rPr>
        <w:t xml:space="preserve">Type d’organisation :</w:t>
      </w:r>
      <w:r w:rsidDel="00000000" w:rsidR="00000000" w:rsidRPr="00000000">
        <w:rPr>
          <w:rtl w:val="0"/>
        </w:rPr>
        <w:t xml:space="preserve"> Cabinet de conseil spécialisé en accompagnement Agile</w:t>
        <w:br w:type="textWrapping"/>
      </w:r>
      <w:r w:rsidDel="00000000" w:rsidR="00000000" w:rsidRPr="00000000">
        <w:rPr>
          <w:b w:val="1"/>
          <w:bCs w:val="1"/>
          <w:rtl w:val="0"/>
        </w:rPr>
        <w:t xml:space="preserve">Expérience Agile :</w:t>
      </w:r>
      <w:r w:rsidDel="00000000" w:rsidR="00000000" w:rsidRPr="00000000">
        <w:rPr>
          <w:rtl w:val="0"/>
        </w:rPr>
        <w:t xml:space="preserve"> 6 ans</w:t>
        <w:br w:type="textWrapping"/>
      </w:r>
      <w:r w:rsidDel="00000000" w:rsidR="00000000" w:rsidRPr="00000000">
        <w:rPr>
          <w:b w:val="1"/>
          <w:bCs w:val="1"/>
          <w:rtl w:val="0"/>
        </w:rPr>
        <w:t xml:space="preserve">Date :</w:t>
      </w:r>
      <w:r w:rsidDel="00000000" w:rsidR="00000000" w:rsidRPr="00000000">
        <w:rPr>
          <w:rtl w:val="0"/>
        </w:rPr>
        <w:t xml:space="preserve"> Avril 2026</w:t>
        <w:br w:type="textWrapping"/>
      </w:r>
      <w:r w:rsidDel="00000000" w:rsidR="00000000" w:rsidRPr="00000000">
        <w:rPr>
          <w:b w:val="1"/>
          <w:bCs w:val="1"/>
          <w:rtl w:val="0"/>
        </w:rPr>
        <w:t xml:space="preserve">Durée :</w:t>
      </w:r>
      <w:r w:rsidDel="00000000" w:rsidR="00000000" w:rsidRPr="00000000">
        <w:rPr>
          <w:rtl w:val="0"/>
        </w:rPr>
        <w:t xml:space="preserve"> Environ 50 minutes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w:t>
      </w:r>
      <w:r w:rsidDel="00000000" w:rsidR="00000000" w:rsidRPr="00000000">
        <w:rPr>
          <w:rtl w:val="0"/>
        </w:rPr>
        <w:t xml:space="preserve"> Cette transcription a été relue et restructurée afin d’améliorer sa lisibilité. Les hésitations, répétitions et erreurs de transcription automatique ont été supprimées sans modification du sens des propos de l’interviewé.</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7pb4ek9ubx" w:id="1"/>
      <w:bookmarkEnd w:id="1"/>
      <w:r w:rsidDel="00000000" w:rsidR="00000000" w:rsidRPr="00000000">
        <w:rPr>
          <w:b w:val="1"/>
          <w:bCs w:val="1"/>
          <w:sz w:val="34"/>
          <w:szCs w:val="34"/>
          <w:rtl w:val="0"/>
        </w:rPr>
        <w:t xml:space="preserve">1. Parcours professionnel et expérience Agile</w:t>
      </w:r>
    </w:p>
    <w:p w:rsidR="00000000" w:rsidDel="00000000" w:rsidP="00000000" w:rsidRDefault="00000000" w:rsidRPr="00000000" w14:paraId="00000005">
      <w:pPr>
        <w:spacing w:after="240" w:before="240" w:lineRule="auto"/>
        <w:rPr/>
      </w:pPr>
      <w:r w:rsidDel="00000000" w:rsidR="00000000" w:rsidRPr="00000000">
        <w:rPr>
          <w:rtl w:val="0"/>
        </w:rPr>
        <w:t xml:space="preserve">L’interviewé explique avoir débuté sa carrière Agile en tant que Scrum Master à la Caisse des Dépôts, où il accompagnait deux équipes de développement dans l’adoption des pratiques Agile et l’amélioration de leur capacité de livraison.</w:t>
      </w:r>
    </w:p>
    <w:p w:rsidR="00000000" w:rsidDel="00000000" w:rsidP="00000000" w:rsidRDefault="00000000" w:rsidRPr="00000000" w14:paraId="00000006">
      <w:pPr>
        <w:spacing w:after="240" w:before="240" w:lineRule="auto"/>
        <w:rPr/>
      </w:pPr>
      <w:r w:rsidDel="00000000" w:rsidR="00000000" w:rsidRPr="00000000">
        <w:rPr>
          <w:rtl w:val="0"/>
        </w:rPr>
        <w:t xml:space="preserve">Après plusieurs années dans cette organisation, il a occupé un rôle plus transverse visant à accompagner un ensemble plus large d’équipes et à adapter les processus de l’entreprise aux modes de fonctionnement Agile.</w:t>
      </w:r>
    </w:p>
    <w:p w:rsidR="00000000" w:rsidDel="00000000" w:rsidP="00000000" w:rsidRDefault="00000000" w:rsidRPr="00000000" w14:paraId="00000007">
      <w:pPr>
        <w:spacing w:after="240" w:before="240" w:lineRule="auto"/>
        <w:rPr/>
      </w:pPr>
      <w:r w:rsidDel="00000000" w:rsidR="00000000" w:rsidRPr="00000000">
        <w:rPr>
          <w:rtl w:val="0"/>
        </w:rPr>
        <w:t xml:space="preserve">Il a ensuite exercé des missions de coaching Agile dans différents contextes organisationnels, notamment au sein de la Caisse Nationale d’Assurance Maladie et d’une jeune entreprise engagée dans une transformation Agile.</w:t>
      </w:r>
    </w:p>
    <w:p w:rsidR="00000000" w:rsidDel="00000000" w:rsidP="00000000" w:rsidRDefault="00000000" w:rsidRPr="00000000" w14:paraId="00000008">
      <w:pPr>
        <w:spacing w:after="240" w:before="240" w:lineRule="auto"/>
        <w:rPr/>
      </w:pPr>
      <w:r w:rsidDel="00000000" w:rsidR="00000000" w:rsidRPr="00000000">
        <w:rPr>
          <w:rtl w:val="0"/>
        </w:rPr>
        <w:t xml:space="preserve">Au moment de l’entretien, il travaille dans une société spécialisée dans l’accompagnement Agile et intervient auprès d’un client du secteur logistique dans des rôles de Scrum Master, Coach Agile et Value Management Officer.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54iu6spw1eb" w:id="2"/>
      <w:bookmarkEnd w:id="2"/>
      <w:r w:rsidDel="00000000" w:rsidR="00000000" w:rsidRPr="00000000">
        <w:rPr>
          <w:b w:val="1"/>
          <w:bCs w:val="1"/>
          <w:sz w:val="34"/>
          <w:szCs w:val="34"/>
          <w:rtl w:val="0"/>
        </w:rPr>
        <w:t xml:space="preserve">2. Adoption de l’intelligence artificielle</w:t>
      </w:r>
    </w:p>
    <w:p w:rsidR="00000000" w:rsidDel="00000000" w:rsidP="00000000" w:rsidRDefault="00000000" w:rsidRPr="00000000" w14:paraId="0000000A">
      <w:pPr>
        <w:spacing w:after="240" w:before="240" w:lineRule="auto"/>
        <w:rPr/>
      </w:pPr>
      <w:r w:rsidDel="00000000" w:rsidR="00000000" w:rsidRPr="00000000">
        <w:rPr>
          <w:rtl w:val="0"/>
        </w:rPr>
        <w:t xml:space="preserve">L’interviewé indique que l’IA occupe aujourd’hui une place importante dans son activité professionnelle, principalement comme outil d’accompagnement de la réflexion.</w:t>
      </w:r>
    </w:p>
    <w:p w:rsidR="00000000" w:rsidDel="00000000" w:rsidP="00000000" w:rsidRDefault="00000000" w:rsidRPr="00000000" w14:paraId="0000000B">
      <w:pPr>
        <w:spacing w:after="240" w:before="240" w:lineRule="auto"/>
        <w:rPr/>
      </w:pPr>
      <w:r w:rsidDel="00000000" w:rsidR="00000000" w:rsidRPr="00000000">
        <w:rPr>
          <w:rtl w:val="0"/>
        </w:rPr>
        <w:t xml:space="preserve">Selon lui, les principaux apports concernent :</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la structuration de la pensée ;</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l’identification d’angles morts dans les raisonnements ;</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l’exploration d’alternatives ;</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certains gains de temps dans la préparation d’activités.</w:t>
      </w:r>
    </w:p>
    <w:p w:rsidR="00000000" w:rsidDel="00000000" w:rsidP="00000000" w:rsidRDefault="00000000" w:rsidRPr="00000000" w14:paraId="00000010">
      <w:pPr>
        <w:spacing w:after="240" w:before="240" w:lineRule="auto"/>
        <w:rPr/>
      </w:pPr>
      <w:r w:rsidDel="00000000" w:rsidR="00000000" w:rsidRPr="00000000">
        <w:rPr>
          <w:rtl w:val="0"/>
        </w:rPr>
        <w:t xml:space="preserve">Il précise toutefois que l’impact de l’IA concerne davantage sa manière de réfléchir et de travailler que son rôle de Coach Agile lui-même.</w:t>
      </w:r>
    </w:p>
    <w:p w:rsidR="00000000" w:rsidDel="00000000" w:rsidP="00000000" w:rsidRDefault="00000000" w:rsidRPr="00000000" w14:paraId="00000011">
      <w:pPr>
        <w:spacing w:after="240" w:before="240" w:lineRule="auto"/>
        <w:rPr/>
      </w:pPr>
      <w:r w:rsidDel="00000000" w:rsidR="00000000" w:rsidRPr="00000000">
        <w:rPr>
          <w:rtl w:val="0"/>
        </w:rPr>
        <w:t xml:space="preserve">Par ailleurs, il s’intéresse particulièrement à la manière dont les équipes Agile s’approprient — ou non — ces outils dans les organisations.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idg2qlxc08we" w:id="3"/>
      <w:bookmarkEnd w:id="3"/>
      <w:r w:rsidDel="00000000" w:rsidR="00000000" w:rsidRPr="00000000">
        <w:rPr>
          <w:b w:val="1"/>
          <w:bCs w:val="1"/>
          <w:sz w:val="34"/>
          <w:szCs w:val="34"/>
          <w:rtl w:val="0"/>
        </w:rPr>
        <w:t xml:space="preserve">3. Outils utilisés et usages principaux</w:t>
      </w:r>
    </w:p>
    <w:p w:rsidR="00000000" w:rsidDel="00000000" w:rsidP="00000000" w:rsidRDefault="00000000" w:rsidRPr="00000000" w14:paraId="00000013">
      <w:pPr>
        <w:spacing w:after="240" w:before="240" w:lineRule="auto"/>
        <w:rPr/>
      </w:pPr>
      <w:r w:rsidDel="00000000" w:rsidR="00000000" w:rsidRPr="00000000">
        <w:rPr>
          <w:rtl w:val="0"/>
        </w:rPr>
        <w:t xml:space="preserve">L’interviewé utilise principalement :</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Gemini ;</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Claude ;</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Claude Code.</w:t>
      </w:r>
    </w:p>
    <w:p w:rsidR="00000000" w:rsidDel="00000000" w:rsidP="00000000" w:rsidRDefault="00000000" w:rsidRPr="00000000" w14:paraId="00000017">
      <w:pPr>
        <w:spacing w:after="240" w:before="240" w:lineRule="auto"/>
        <w:rPr/>
      </w:pPr>
      <w:r w:rsidDel="00000000" w:rsidR="00000000" w:rsidRPr="00000000">
        <w:rPr>
          <w:rtl w:val="0"/>
        </w:rPr>
        <w:t xml:space="preserve">Gemini est utilisé notamment pour les activités rédactionnelles et l’interaction avec des documents.</w:t>
      </w:r>
    </w:p>
    <w:p w:rsidR="00000000" w:rsidDel="00000000" w:rsidP="00000000" w:rsidRDefault="00000000" w:rsidRPr="00000000" w14:paraId="00000018">
      <w:pPr>
        <w:spacing w:after="240" w:before="240" w:lineRule="auto"/>
        <w:rPr/>
      </w:pPr>
      <w:r w:rsidDel="00000000" w:rsidR="00000000" w:rsidRPr="00000000">
        <w:rPr>
          <w:rtl w:val="0"/>
        </w:rPr>
        <w:t xml:space="preserve">Claude constitue son principal outil de travail pour :</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l’analyse ;</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la réflexion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la génération de pistes d’amélioration ;</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certaines tâches de support.</w:t>
      </w:r>
    </w:p>
    <w:p w:rsidR="00000000" w:rsidDel="00000000" w:rsidP="00000000" w:rsidRDefault="00000000" w:rsidRPr="00000000" w14:paraId="0000001D">
      <w:pPr>
        <w:spacing w:after="240" w:before="240" w:lineRule="auto"/>
        <w:rPr/>
      </w:pPr>
      <w:r w:rsidDel="00000000" w:rsidR="00000000" w:rsidRPr="00000000">
        <w:rPr>
          <w:rtl w:val="0"/>
        </w:rPr>
        <w:t xml:space="preserve">Il indique utiliser ces outils de manière régulière dans son activité quotidienne.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6kuzc2dxcni" w:id="4"/>
      <w:bookmarkEnd w:id="4"/>
      <w:r w:rsidDel="00000000" w:rsidR="00000000" w:rsidRPr="00000000">
        <w:rPr>
          <w:b w:val="1"/>
          <w:bCs w:val="1"/>
          <w:sz w:val="34"/>
          <w:szCs w:val="34"/>
          <w:rtl w:val="0"/>
        </w:rPr>
        <w:t xml:space="preserve">4. Utilisation de l’IA dans le cycle Agile</w:t>
      </w:r>
    </w:p>
    <w:p w:rsidR="00000000" w:rsidDel="00000000" w:rsidP="00000000" w:rsidRDefault="00000000" w:rsidRPr="00000000" w14:paraId="0000001F">
      <w:pPr>
        <w:spacing w:after="240" w:before="240" w:lineRule="auto"/>
        <w:rPr/>
      </w:pPr>
      <w:r w:rsidDel="00000000" w:rsidR="00000000" w:rsidRPr="00000000">
        <w:rPr>
          <w:rtl w:val="0"/>
        </w:rPr>
        <w:t xml:space="preserve">Selon l’interviewé, l’usage de l’IA reste aujourd’hui très inégal selon les phases du cycle Agile.</w:t>
      </w:r>
    </w:p>
    <w:p w:rsidR="00000000" w:rsidDel="00000000" w:rsidP="00000000" w:rsidRDefault="00000000" w:rsidRPr="00000000" w14:paraId="00000020">
      <w:pPr>
        <w:spacing w:after="240" w:before="240" w:lineRule="auto"/>
        <w:rPr/>
      </w:pPr>
      <w:r w:rsidDel="00000000" w:rsidR="00000000" w:rsidRPr="00000000">
        <w:rPr>
          <w:rtl w:val="0"/>
        </w:rPr>
        <w:t xml:space="preserve">Dans les organisations qu’il accompagne, l’utilisation est principalement concentrée sur :</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le développement ;</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les tests ;</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l’automatisation.</w:t>
      </w:r>
    </w:p>
    <w:p w:rsidR="00000000" w:rsidDel="00000000" w:rsidP="00000000" w:rsidRDefault="00000000" w:rsidRPr="00000000" w14:paraId="00000024">
      <w:pPr>
        <w:spacing w:after="240" w:before="240" w:lineRule="auto"/>
        <w:rPr/>
      </w:pPr>
      <w:r w:rsidDel="00000000" w:rsidR="00000000" w:rsidRPr="00000000">
        <w:rPr>
          <w:rtl w:val="0"/>
        </w:rPr>
        <w:t xml:space="preserve">À l’inverse, il observe peu d’utilisation de l’IA dans les activités de conception.</w:t>
      </w:r>
    </w:p>
    <w:p w:rsidR="00000000" w:rsidDel="00000000" w:rsidP="00000000" w:rsidRDefault="00000000" w:rsidRPr="00000000" w14:paraId="00000025">
      <w:pPr>
        <w:spacing w:after="240" w:before="240" w:lineRule="auto"/>
        <w:rPr/>
      </w:pPr>
      <w:r w:rsidDel="00000000" w:rsidR="00000000" w:rsidRPr="00000000">
        <w:rPr>
          <w:rtl w:val="0"/>
        </w:rPr>
        <w:t xml:space="preserve">Selon lui, les équipes demeurent relativement prudentes quant à l’utilisation de l’IA pour accompagner les choix de conception.</w:t>
      </w:r>
    </w:p>
    <w:p w:rsidR="00000000" w:rsidDel="00000000" w:rsidP="00000000" w:rsidRDefault="00000000" w:rsidRPr="00000000" w14:paraId="00000026">
      <w:pPr>
        <w:spacing w:after="240" w:before="240" w:lineRule="auto"/>
        <w:rPr/>
      </w:pPr>
      <w:r w:rsidDel="00000000" w:rsidR="00000000" w:rsidRPr="00000000">
        <w:rPr>
          <w:rtl w:val="0"/>
        </w:rPr>
        <w:t xml:space="preserve">Il identifie également un fort potentiel encore peu exploité dans le domaine de la documentation.</w:t>
      </w:r>
    </w:p>
    <w:p w:rsidR="00000000" w:rsidDel="00000000" w:rsidP="00000000" w:rsidRDefault="00000000" w:rsidRPr="00000000" w14:paraId="00000027">
      <w:pPr>
        <w:spacing w:after="240" w:before="240" w:lineRule="auto"/>
        <w:rPr/>
      </w:pPr>
      <w:r w:rsidDel="00000000" w:rsidR="00000000" w:rsidRPr="00000000">
        <w:rPr>
          <w:rtl w:val="0"/>
        </w:rPr>
        <w:t xml:space="preserve">Dans son activité de coaching, l’IA lui permet notamment :</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d’agréger des informations issues de multiples sources ;</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de reconnecter des éléments de contexte parfois anciens ;</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d’intégrer les perspectives de nombreux acteurs (équipes, direction, production, conformité, etc.) ;</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d’éclairer certaines décisions.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1scmbxl1r3o" w:id="5"/>
      <w:bookmarkEnd w:id="5"/>
      <w:r w:rsidDel="00000000" w:rsidR="00000000" w:rsidRPr="00000000">
        <w:rPr>
          <w:b w:val="1"/>
          <w:bCs w:val="1"/>
          <w:sz w:val="34"/>
          <w:szCs w:val="34"/>
          <w:rtl w:val="0"/>
        </w:rPr>
        <w:t xml:space="preserve">5. Préparation des ateliers</w:t>
      </w:r>
    </w:p>
    <w:p w:rsidR="00000000" w:rsidDel="00000000" w:rsidP="00000000" w:rsidRDefault="00000000" w:rsidRPr="00000000" w14:paraId="0000002D">
      <w:pPr>
        <w:spacing w:after="240" w:before="240" w:lineRule="auto"/>
        <w:rPr/>
      </w:pPr>
      <w:r w:rsidDel="00000000" w:rsidR="00000000" w:rsidRPr="00000000">
        <w:rPr>
          <w:rtl w:val="0"/>
        </w:rPr>
        <w:t xml:space="preserve">L’interviewé utilise parfois l’IA lors de la préparation d’ateliers.</w:t>
      </w:r>
    </w:p>
    <w:p w:rsidR="00000000" w:rsidDel="00000000" w:rsidP="00000000" w:rsidRDefault="00000000" w:rsidRPr="00000000" w14:paraId="0000002E">
      <w:pPr>
        <w:spacing w:after="240" w:before="240" w:lineRule="auto"/>
        <w:rPr/>
      </w:pPr>
      <w:r w:rsidDel="00000000" w:rsidR="00000000" w:rsidRPr="00000000">
        <w:rPr>
          <w:rtl w:val="0"/>
        </w:rPr>
        <w:t xml:space="preserve">Toutefois, il explique préférer élaborer lui-même une première version avant de solliciter l’IA pour identifier des pistes d’amélioration.</w:t>
      </w:r>
    </w:p>
    <w:p w:rsidR="00000000" w:rsidDel="00000000" w:rsidP="00000000" w:rsidRDefault="00000000" w:rsidRPr="00000000" w14:paraId="0000002F">
      <w:pPr>
        <w:spacing w:after="240" w:before="240" w:lineRule="auto"/>
        <w:rPr/>
      </w:pPr>
      <w:r w:rsidDel="00000000" w:rsidR="00000000" w:rsidRPr="00000000">
        <w:rPr>
          <w:rtl w:val="0"/>
        </w:rPr>
        <w:t xml:space="preserve">Selon lui, partir directement d’une proposition générée par l’IA limite parfois l’intention et la personnalisation qu’il souhaite apporter à ses interventions.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san9f8dwunv" w:id="6"/>
      <w:bookmarkEnd w:id="6"/>
      <w:r w:rsidDel="00000000" w:rsidR="00000000" w:rsidRPr="00000000">
        <w:rPr>
          <w:b w:val="1"/>
          <w:bCs w:val="1"/>
          <w:sz w:val="34"/>
          <w:szCs w:val="34"/>
          <w:rtl w:val="0"/>
        </w:rPr>
        <w:t xml:space="preserve">6. Effets sur la prise de décision</w:t>
      </w:r>
    </w:p>
    <w:p w:rsidR="00000000" w:rsidDel="00000000" w:rsidP="00000000" w:rsidRDefault="00000000" w:rsidRPr="00000000" w14:paraId="00000031">
      <w:pPr>
        <w:spacing w:after="240" w:before="240" w:lineRule="auto"/>
        <w:rPr/>
      </w:pPr>
      <w:r w:rsidDel="00000000" w:rsidR="00000000" w:rsidRPr="00000000">
        <w:rPr>
          <w:rtl w:val="0"/>
        </w:rPr>
        <w:t xml:space="preserve">Concernant ses propres décisions, l’interviewé estime que l’IA améliore principalement leur qualité plutôt que leur rapidité.</w:t>
      </w:r>
    </w:p>
    <w:p w:rsidR="00000000" w:rsidDel="00000000" w:rsidP="00000000" w:rsidRDefault="00000000" w:rsidRPr="00000000" w14:paraId="00000032">
      <w:pPr>
        <w:spacing w:after="240" w:before="240" w:lineRule="auto"/>
        <w:rPr/>
      </w:pPr>
      <w:r w:rsidDel="00000000" w:rsidR="00000000" w:rsidRPr="00000000">
        <w:rPr>
          <w:rtl w:val="0"/>
        </w:rPr>
        <w:t xml:space="preserve">Selon lui, le gain de temps procuré par l’IA est souvent compensé par la prise en compte de nouveaux paramètres et de nouvelles perspectives.</w:t>
      </w:r>
    </w:p>
    <w:p w:rsidR="00000000" w:rsidDel="00000000" w:rsidP="00000000" w:rsidRDefault="00000000" w:rsidRPr="00000000" w14:paraId="00000033">
      <w:pPr>
        <w:spacing w:after="240" w:before="240" w:lineRule="auto"/>
        <w:rPr/>
      </w:pPr>
      <w:r w:rsidDel="00000000" w:rsidR="00000000" w:rsidRPr="00000000">
        <w:rPr>
          <w:rtl w:val="0"/>
        </w:rPr>
        <w:t xml:space="preserve">Concernant les équipes, il ne constate pas d’impact évident sur la rapidité ou la qualité des décisions.</w:t>
      </w:r>
    </w:p>
    <w:p w:rsidR="00000000" w:rsidDel="00000000" w:rsidP="00000000" w:rsidRDefault="00000000" w:rsidRPr="00000000" w14:paraId="00000034">
      <w:pPr>
        <w:spacing w:after="240" w:before="240" w:lineRule="auto"/>
        <w:rPr/>
      </w:pPr>
      <w:r w:rsidDel="00000000" w:rsidR="00000000" w:rsidRPr="00000000">
        <w:rPr>
          <w:rtl w:val="0"/>
        </w:rPr>
        <w:t xml:space="preserve">En revanche, il considère que l’IA permet d’envisager certaines options qui auraient auparavant été jugées trop coûteuses ou trop complexes à mettre en œuvre.</w:t>
      </w:r>
    </w:p>
    <w:p w:rsidR="00000000" w:rsidDel="00000000" w:rsidP="00000000" w:rsidRDefault="00000000" w:rsidRPr="00000000" w14:paraId="00000035">
      <w:pPr>
        <w:spacing w:after="240" w:before="240" w:lineRule="auto"/>
        <w:rPr/>
      </w:pPr>
      <w:r w:rsidDel="00000000" w:rsidR="00000000" w:rsidRPr="00000000">
        <w:rPr>
          <w:rtl w:val="0"/>
        </w:rPr>
        <w:t xml:space="preserve">L’IA contribue ainsi à élargir le champ des possibilités décisionnelles.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g5qe26neeoi" w:id="7"/>
      <w:bookmarkEnd w:id="7"/>
      <w:r w:rsidDel="00000000" w:rsidR="00000000" w:rsidRPr="00000000">
        <w:rPr>
          <w:b w:val="1"/>
          <w:bCs w:val="1"/>
          <w:sz w:val="34"/>
          <w:szCs w:val="34"/>
          <w:rtl w:val="0"/>
        </w:rPr>
        <w:t xml:space="preserve">7. Effets sur la performance</w:t>
      </w:r>
    </w:p>
    <w:p w:rsidR="00000000" w:rsidDel="00000000" w:rsidP="00000000" w:rsidRDefault="00000000" w:rsidRPr="00000000" w14:paraId="00000037">
      <w:pPr>
        <w:spacing w:after="240" w:before="240" w:lineRule="auto"/>
        <w:rPr/>
      </w:pPr>
      <w:r w:rsidDel="00000000" w:rsidR="00000000" w:rsidRPr="00000000">
        <w:rPr>
          <w:rtl w:val="0"/>
        </w:rPr>
        <w:t xml:space="preserve">L’interviewé reconnaît l’existence de gains significatifs en matière de rapidité d’exécution, notamment dans les activités de développement logiciel.</w:t>
      </w:r>
    </w:p>
    <w:p w:rsidR="00000000" w:rsidDel="00000000" w:rsidP="00000000" w:rsidRDefault="00000000" w:rsidRPr="00000000" w14:paraId="00000038">
      <w:pPr>
        <w:spacing w:after="240" w:before="240" w:lineRule="auto"/>
        <w:rPr/>
      </w:pPr>
      <w:r w:rsidDel="00000000" w:rsidR="00000000" w:rsidRPr="00000000">
        <w:rPr>
          <w:rtl w:val="0"/>
        </w:rPr>
        <w:t xml:space="preserve">Il considère également que l’IA permet de consacrer davantage de temps à certaines activités auparavant négligées, comme la documentation ou le traitement de défauts techniques.</w:t>
      </w:r>
    </w:p>
    <w:p w:rsidR="00000000" w:rsidDel="00000000" w:rsidP="00000000" w:rsidRDefault="00000000" w:rsidRPr="00000000" w14:paraId="00000039">
      <w:pPr>
        <w:spacing w:after="240" w:before="240" w:lineRule="auto"/>
        <w:rPr/>
      </w:pPr>
      <w:r w:rsidDel="00000000" w:rsidR="00000000" w:rsidRPr="00000000">
        <w:rPr>
          <w:rtl w:val="0"/>
        </w:rPr>
        <w:t xml:space="preserve">Cependant, il se montre prudent concernant la notion de performance globale.</w:t>
      </w:r>
    </w:p>
    <w:p w:rsidR="00000000" w:rsidDel="00000000" w:rsidP="00000000" w:rsidRDefault="00000000" w:rsidRPr="00000000" w14:paraId="0000003A">
      <w:pPr>
        <w:spacing w:after="240" w:before="240" w:lineRule="auto"/>
        <w:rPr/>
      </w:pPr>
      <w:r w:rsidDel="00000000" w:rsidR="00000000" w:rsidRPr="00000000">
        <w:rPr>
          <w:rtl w:val="0"/>
        </w:rPr>
        <w:t xml:space="preserve">Selon lui, de nombreuses organisations confondent aujourd’hui :</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quantité de travail produite ;</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vitesse de livraison ;</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performance réelle.</w:t>
      </w:r>
    </w:p>
    <w:p w:rsidR="00000000" w:rsidDel="00000000" w:rsidP="00000000" w:rsidRDefault="00000000" w:rsidRPr="00000000" w14:paraId="0000003E">
      <w:pPr>
        <w:spacing w:after="240" w:before="240" w:lineRule="auto"/>
        <w:rPr/>
      </w:pPr>
      <w:r w:rsidDel="00000000" w:rsidR="00000000" w:rsidRPr="00000000">
        <w:rPr>
          <w:rtl w:val="0"/>
        </w:rPr>
        <w:t xml:space="preserve">Il souligne que l’accélération des activités ne garantit pas nécessairement une amélioration de la valeur produite ou des résultats organisationnels.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9an52at06ig" w:id="8"/>
      <w:bookmarkEnd w:id="8"/>
      <w:r w:rsidDel="00000000" w:rsidR="00000000" w:rsidRPr="00000000">
        <w:rPr>
          <w:b w:val="1"/>
          <w:bCs w:val="1"/>
          <w:sz w:val="34"/>
          <w:szCs w:val="34"/>
          <w:rtl w:val="0"/>
        </w:rPr>
        <w:t xml:space="preserve">8. Qualité du code et responsabilité des développeurs</w:t>
      </w:r>
    </w:p>
    <w:p w:rsidR="00000000" w:rsidDel="00000000" w:rsidP="00000000" w:rsidRDefault="00000000" w:rsidRPr="00000000" w14:paraId="00000040">
      <w:pPr>
        <w:spacing w:after="240" w:before="240" w:lineRule="auto"/>
        <w:rPr/>
      </w:pPr>
      <w:r w:rsidDel="00000000" w:rsidR="00000000" w:rsidRPr="00000000">
        <w:rPr>
          <w:rtl w:val="0"/>
        </w:rPr>
        <w:t xml:space="preserve">L’interviewé insiste particulièrement sur les enjeux de contrôle liés au code généré par l’IA.</w:t>
      </w:r>
    </w:p>
    <w:p w:rsidR="00000000" w:rsidDel="00000000" w:rsidP="00000000" w:rsidRDefault="00000000" w:rsidRPr="00000000" w14:paraId="00000041">
      <w:pPr>
        <w:spacing w:after="240" w:before="240" w:lineRule="auto"/>
        <w:rPr/>
      </w:pPr>
      <w:r w:rsidDel="00000000" w:rsidR="00000000" w:rsidRPr="00000000">
        <w:rPr>
          <w:rtl w:val="0"/>
        </w:rPr>
        <w:t xml:space="preserve">Selon lui, toute délégation de production de code à l’IA doit s’accompagner d’un renforcement des mécanismes de vérification.</w:t>
      </w:r>
    </w:p>
    <w:p w:rsidR="00000000" w:rsidDel="00000000" w:rsidP="00000000" w:rsidRDefault="00000000" w:rsidRPr="00000000" w14:paraId="00000042">
      <w:pPr>
        <w:spacing w:after="240" w:before="240" w:lineRule="auto"/>
        <w:rPr/>
      </w:pPr>
      <w:r w:rsidDel="00000000" w:rsidR="00000000" w:rsidRPr="00000000">
        <w:rPr>
          <w:rtl w:val="0"/>
        </w:rPr>
        <w:t xml:space="preserve">Il considère qu’il serait irresponsable d’utiliser du code généré automatiquement sans contrôle approfondi.</w:t>
      </w:r>
    </w:p>
    <w:p w:rsidR="00000000" w:rsidDel="00000000" w:rsidP="00000000" w:rsidRDefault="00000000" w:rsidRPr="00000000" w14:paraId="00000043">
      <w:pPr>
        <w:spacing w:after="240" w:before="240" w:lineRule="auto"/>
        <w:rPr/>
      </w:pPr>
      <w:r w:rsidDel="00000000" w:rsidR="00000000" w:rsidRPr="00000000">
        <w:rPr>
          <w:rtl w:val="0"/>
        </w:rPr>
        <w:t xml:space="preserve">Il estime également que l’arrivée de l’IA nécessite une revalorisation de la responsabilité des développeurs vis-à-vis de la qualité du logiciel produit.</w:t>
      </w:r>
    </w:p>
    <w:p w:rsidR="00000000" w:rsidDel="00000000" w:rsidP="00000000" w:rsidRDefault="00000000" w:rsidRPr="00000000" w14:paraId="00000044">
      <w:pPr>
        <w:spacing w:after="240" w:before="240" w:lineRule="auto"/>
        <w:rPr/>
      </w:pPr>
      <w:r w:rsidDel="00000000" w:rsidR="00000000" w:rsidRPr="00000000">
        <w:rPr>
          <w:rtl w:val="0"/>
        </w:rPr>
        <w:t xml:space="preserve">Selon lui, la capacité de l’IA à générer rapidement de grandes quantités de code augmente le risque de créer des bases de code difficiles à maintenir si les processus de contrôle ne sont pas renforcés.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dfi98al174u" w:id="9"/>
      <w:bookmarkEnd w:id="9"/>
      <w:r w:rsidDel="00000000" w:rsidR="00000000" w:rsidRPr="00000000">
        <w:rPr>
          <w:b w:val="1"/>
          <w:bCs w:val="1"/>
          <w:sz w:val="34"/>
          <w:szCs w:val="34"/>
          <w:rtl w:val="0"/>
        </w:rPr>
        <w:t xml:space="preserve">9. Tâches automatisées et gains de temps</w:t>
      </w:r>
    </w:p>
    <w:p w:rsidR="00000000" w:rsidDel="00000000" w:rsidP="00000000" w:rsidRDefault="00000000" w:rsidRPr="00000000" w14:paraId="00000046">
      <w:pPr>
        <w:spacing w:after="240" w:before="240" w:lineRule="auto"/>
        <w:rPr/>
      </w:pPr>
      <w:r w:rsidDel="00000000" w:rsidR="00000000" w:rsidRPr="00000000">
        <w:rPr>
          <w:rtl w:val="0"/>
        </w:rPr>
        <w:t xml:space="preserve">L’interviewé identifie la documentation comme l’un des domaines où les gains potentiels sont les plus importants.</w:t>
      </w:r>
    </w:p>
    <w:p w:rsidR="00000000" w:rsidDel="00000000" w:rsidP="00000000" w:rsidRDefault="00000000" w:rsidRPr="00000000" w14:paraId="00000047">
      <w:pPr>
        <w:spacing w:after="240" w:before="240" w:lineRule="auto"/>
        <w:rPr/>
      </w:pPr>
      <w:r w:rsidDel="00000000" w:rsidR="00000000" w:rsidRPr="00000000">
        <w:rPr>
          <w:rtl w:val="0"/>
        </w:rPr>
        <w:t xml:space="preserve">Bien qu’il estime que cette opportunité reste encore largement sous-exploitée dans les organisations, il considère qu’il s’agit d’un domaine particulièrement prometteur pour l’utilisation future de l’IA.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a454wzr7u493" w:id="10"/>
      <w:bookmarkEnd w:id="10"/>
      <w:r w:rsidDel="00000000" w:rsidR="00000000" w:rsidRPr="00000000">
        <w:rPr>
          <w:b w:val="1"/>
          <w:bCs w:val="1"/>
          <w:sz w:val="34"/>
          <w:szCs w:val="34"/>
          <w:rtl w:val="0"/>
        </w:rPr>
        <w:t xml:space="preserve">10. Défis et obstacles rencontrés</w:t>
      </w:r>
    </w:p>
    <w:p w:rsidR="00000000" w:rsidDel="00000000" w:rsidP="00000000" w:rsidRDefault="00000000" w:rsidRPr="00000000" w14:paraId="00000049">
      <w:pPr>
        <w:spacing w:after="240" w:before="240" w:lineRule="auto"/>
        <w:rPr/>
      </w:pPr>
      <w:r w:rsidDel="00000000" w:rsidR="00000000" w:rsidRPr="00000000">
        <w:rPr>
          <w:rtl w:val="0"/>
        </w:rPr>
        <w:t xml:space="preserve">Plusieurs défis sont évoqués.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9b3w9peljnh" w:id="11"/>
      <w:bookmarkEnd w:id="11"/>
      <w:r w:rsidDel="00000000" w:rsidR="00000000" w:rsidRPr="00000000">
        <w:rPr>
          <w:b w:val="1"/>
          <w:bCs w:val="1"/>
          <w:color w:val="000000"/>
          <w:sz w:val="26"/>
          <w:szCs w:val="26"/>
          <w:rtl w:val="0"/>
        </w:rPr>
        <w:t xml:space="preserve">Contraintes de sécurité et de conformité</w:t>
      </w:r>
    </w:p>
    <w:p w:rsidR="00000000" w:rsidDel="00000000" w:rsidP="00000000" w:rsidRDefault="00000000" w:rsidRPr="00000000" w14:paraId="0000004B">
      <w:pPr>
        <w:spacing w:after="240" w:before="240" w:lineRule="auto"/>
        <w:rPr/>
      </w:pPr>
      <w:r w:rsidDel="00000000" w:rsidR="00000000" w:rsidRPr="00000000">
        <w:rPr>
          <w:rtl w:val="0"/>
        </w:rPr>
        <w:t xml:space="preserve">L’interviewé souligne l’importance des questions de sécurité, de confidentialité et de conformité réglementaire dans l’adoption de l’IA.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xbhcndqdt7h" w:id="12"/>
      <w:bookmarkEnd w:id="12"/>
      <w:r w:rsidDel="00000000" w:rsidR="00000000" w:rsidRPr="00000000">
        <w:rPr>
          <w:b w:val="1"/>
          <w:bCs w:val="1"/>
          <w:color w:val="000000"/>
          <w:sz w:val="26"/>
          <w:szCs w:val="26"/>
          <w:rtl w:val="0"/>
        </w:rPr>
        <w:t xml:space="preserve">Gestion des coûts</w:t>
      </w:r>
    </w:p>
    <w:p w:rsidR="00000000" w:rsidDel="00000000" w:rsidP="00000000" w:rsidRDefault="00000000" w:rsidRPr="00000000" w14:paraId="0000004D">
      <w:pPr>
        <w:spacing w:after="240" w:before="240" w:lineRule="auto"/>
        <w:rPr/>
      </w:pPr>
      <w:r w:rsidDel="00000000" w:rsidR="00000000" w:rsidRPr="00000000">
        <w:rPr>
          <w:rtl w:val="0"/>
        </w:rPr>
        <w:t xml:space="preserve">Il mentionne également la problématique du coût des outils d’IA et la nécessité pour les entreprises d’intégrer ces dépenses dans leurs modèles budgétaires.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yzh8qbaj38y" w:id="13"/>
      <w:bookmarkEnd w:id="13"/>
      <w:r w:rsidDel="00000000" w:rsidR="00000000" w:rsidRPr="00000000">
        <w:rPr>
          <w:b w:val="1"/>
          <w:bCs w:val="1"/>
          <w:color w:val="000000"/>
          <w:sz w:val="26"/>
          <w:szCs w:val="26"/>
          <w:rtl w:val="0"/>
        </w:rPr>
        <w:t xml:space="preserve">Risque d’individualisation du travail</w:t>
      </w:r>
    </w:p>
    <w:p w:rsidR="00000000" w:rsidDel="00000000" w:rsidP="00000000" w:rsidRDefault="00000000" w:rsidRPr="00000000" w14:paraId="0000004F">
      <w:pPr>
        <w:spacing w:after="240" w:before="240" w:lineRule="auto"/>
        <w:rPr/>
      </w:pPr>
      <w:r w:rsidDel="00000000" w:rsidR="00000000" w:rsidRPr="00000000">
        <w:rPr>
          <w:rtl w:val="0"/>
        </w:rPr>
        <w:t xml:space="preserve">Le principal risque évoqué concerne toutefois l’évolution des modes de travail.</w:t>
      </w:r>
    </w:p>
    <w:p w:rsidR="00000000" w:rsidDel="00000000" w:rsidP="00000000" w:rsidRDefault="00000000" w:rsidRPr="00000000" w14:paraId="00000050">
      <w:pPr>
        <w:spacing w:after="240" w:before="240" w:lineRule="auto"/>
        <w:rPr/>
      </w:pPr>
      <w:r w:rsidDel="00000000" w:rsidR="00000000" w:rsidRPr="00000000">
        <w:rPr>
          <w:rtl w:val="0"/>
        </w:rPr>
        <w:t xml:space="preserve">Selon lui, l’augmentation de la productivité individuelle pourrait conduire certaines équipes à privilégier la production rapide au détriment de la réflexion collective.</w:t>
      </w:r>
    </w:p>
    <w:p w:rsidR="00000000" w:rsidDel="00000000" w:rsidP="00000000" w:rsidRDefault="00000000" w:rsidRPr="00000000" w14:paraId="00000051">
      <w:pPr>
        <w:spacing w:after="240" w:before="240" w:lineRule="auto"/>
        <w:rPr/>
      </w:pPr>
      <w:r w:rsidDel="00000000" w:rsidR="00000000" w:rsidRPr="00000000">
        <w:rPr>
          <w:rtl w:val="0"/>
        </w:rPr>
        <w:t xml:space="preserve">Il craint qu’une utilisation excessive de l’IA favorise des comportements plus individuels et réduise les bénéfices liés à la diversité des points de vue au sein des équipes.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ds2uzs34sr1" w:id="14"/>
      <w:bookmarkEnd w:id="14"/>
      <w:r w:rsidDel="00000000" w:rsidR="00000000" w:rsidRPr="00000000">
        <w:rPr>
          <w:b w:val="1"/>
          <w:bCs w:val="1"/>
          <w:sz w:val="34"/>
          <w:szCs w:val="34"/>
          <w:rtl w:val="0"/>
        </w:rPr>
        <w:t xml:space="preserve">11. Vision future de l’IA dans les équipes Agile</w:t>
      </w:r>
    </w:p>
    <w:p w:rsidR="00000000" w:rsidDel="00000000" w:rsidP="00000000" w:rsidRDefault="00000000" w:rsidRPr="00000000" w14:paraId="00000053">
      <w:pPr>
        <w:spacing w:after="240" w:before="240" w:lineRule="auto"/>
        <w:rPr/>
      </w:pPr>
      <w:r w:rsidDel="00000000" w:rsidR="00000000" w:rsidRPr="00000000">
        <w:rPr>
          <w:rtl w:val="0"/>
        </w:rPr>
        <w:t xml:space="preserve">L’interviewé anticipe une évolution vers des équipes plus petites.</w:t>
      </w:r>
    </w:p>
    <w:p w:rsidR="00000000" w:rsidDel="00000000" w:rsidP="00000000" w:rsidRDefault="00000000" w:rsidRPr="00000000" w14:paraId="00000054">
      <w:pPr>
        <w:spacing w:after="240" w:before="240" w:lineRule="auto"/>
        <w:rPr/>
      </w:pPr>
      <w:r w:rsidDel="00000000" w:rsidR="00000000" w:rsidRPr="00000000">
        <w:rPr>
          <w:rtl w:val="0"/>
        </w:rPr>
        <w:t xml:space="preserve">Selon lui, les équipes composées d’une dizaine de personnes pourraient progressivement laisser place à des structures plus réduites, potentiellement composées de cinq personnes ou moins.</w:t>
      </w:r>
    </w:p>
    <w:p w:rsidR="00000000" w:rsidDel="00000000" w:rsidP="00000000" w:rsidRDefault="00000000" w:rsidRPr="00000000" w14:paraId="00000055">
      <w:pPr>
        <w:spacing w:after="240" w:before="240" w:lineRule="auto"/>
        <w:rPr/>
      </w:pPr>
      <w:r w:rsidDel="00000000" w:rsidR="00000000" w:rsidRPr="00000000">
        <w:rPr>
          <w:rtl w:val="0"/>
        </w:rPr>
        <w:t xml:space="preserve">Il envisage également une transformation des profils recherchés, avec :</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moins de développeurs au sens traditionnel ;</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davantage de profils fonctionnels polyvalents ;</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davantage d’architectes jouant un rôle de supervision et de conception.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tvanihxwvd46" w:id="15"/>
      <w:bookmarkEnd w:id="15"/>
      <w:r w:rsidDel="00000000" w:rsidR="00000000" w:rsidRPr="00000000">
        <w:rPr>
          <w:b w:val="1"/>
          <w:bCs w:val="1"/>
          <w:sz w:val="34"/>
          <w:szCs w:val="34"/>
          <w:rtl w:val="0"/>
        </w:rPr>
        <w:t xml:space="preserve">12. Recommandations pour l’adoption de l’IA</w:t>
      </w:r>
    </w:p>
    <w:p w:rsidR="00000000" w:rsidDel="00000000" w:rsidP="00000000" w:rsidRDefault="00000000" w:rsidRPr="00000000" w14:paraId="0000005A">
      <w:pPr>
        <w:spacing w:after="240" w:before="240" w:lineRule="auto"/>
        <w:rPr/>
      </w:pPr>
      <w:r w:rsidDel="00000000" w:rsidR="00000000" w:rsidRPr="00000000">
        <w:rPr>
          <w:rtl w:val="0"/>
        </w:rPr>
        <w:t xml:space="preserve">L’interviewé recommande une approche prudente et progressive.</w:t>
      </w:r>
    </w:p>
    <w:p w:rsidR="00000000" w:rsidDel="00000000" w:rsidP="00000000" w:rsidRDefault="00000000" w:rsidRPr="00000000" w14:paraId="0000005B">
      <w:pPr>
        <w:spacing w:after="240" w:before="240" w:lineRule="auto"/>
        <w:rPr/>
      </w:pPr>
      <w:r w:rsidDel="00000000" w:rsidR="00000000" w:rsidRPr="00000000">
        <w:rPr>
          <w:rtl w:val="0"/>
        </w:rPr>
        <w:t xml:space="preserve">Selon lui, les organisations devraient :</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expérimenter par petites étapes ;</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observer les résultats obtenus ;</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ajuster progressivement leurs pratiques ;</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éviter les transformations massives et rapides.</w:t>
      </w:r>
    </w:p>
    <w:p w:rsidR="00000000" w:rsidDel="00000000" w:rsidP="00000000" w:rsidRDefault="00000000" w:rsidRPr="00000000" w14:paraId="00000060">
      <w:pPr>
        <w:spacing w:after="240" w:before="240" w:lineRule="auto"/>
        <w:rPr/>
      </w:pPr>
      <w:r w:rsidDel="00000000" w:rsidR="00000000" w:rsidRPr="00000000">
        <w:rPr>
          <w:rtl w:val="0"/>
        </w:rPr>
        <w:t xml:space="preserve">Il considère qu’une démarche itérative est plus adaptée qu’un déploiement brutal de l’IA à l’échelle de l’organisation.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t1nfmkziygp" w:id="16"/>
      <w:bookmarkEnd w:id="16"/>
      <w:r w:rsidDel="00000000" w:rsidR="00000000" w:rsidRPr="00000000">
        <w:rPr>
          <w:b w:val="1"/>
          <w:bCs w:val="1"/>
          <w:sz w:val="34"/>
          <w:szCs w:val="34"/>
          <w:rtl w:val="0"/>
        </w:rPr>
        <w:t xml:space="preserve">13. Impact sur la collaboration</w:t>
      </w:r>
    </w:p>
    <w:p w:rsidR="00000000" w:rsidDel="00000000" w:rsidP="00000000" w:rsidRDefault="00000000" w:rsidRPr="00000000" w14:paraId="00000062">
      <w:pPr>
        <w:spacing w:after="240" w:before="240" w:lineRule="auto"/>
        <w:rPr/>
      </w:pPr>
      <w:r w:rsidDel="00000000" w:rsidR="00000000" w:rsidRPr="00000000">
        <w:rPr>
          <w:rtl w:val="0"/>
        </w:rPr>
        <w:t xml:space="preserve">L’interviewé estime que l’IA tend globalement à réduire le niveau de collaboration au sein des équipes.</w:t>
      </w:r>
    </w:p>
    <w:p w:rsidR="00000000" w:rsidDel="00000000" w:rsidP="00000000" w:rsidRDefault="00000000" w:rsidRPr="00000000" w14:paraId="00000063">
      <w:pPr>
        <w:spacing w:after="240" w:before="240" w:lineRule="auto"/>
        <w:rPr/>
      </w:pPr>
      <w:r w:rsidDel="00000000" w:rsidR="00000000" w:rsidRPr="00000000">
        <w:rPr>
          <w:rtl w:val="0"/>
        </w:rPr>
        <w:t xml:space="preserve">Selon lui, les collaborateurs sollicitent moins fréquemment leurs collègues lorsqu’ils peuvent obtenir rapidement des réponses auprès d’un outil d’IA.</w:t>
      </w:r>
    </w:p>
    <w:p w:rsidR="00000000" w:rsidDel="00000000" w:rsidP="00000000" w:rsidRDefault="00000000" w:rsidRPr="00000000" w14:paraId="00000064">
      <w:pPr>
        <w:spacing w:after="240" w:before="240" w:lineRule="auto"/>
        <w:rPr/>
      </w:pPr>
      <w:r w:rsidDel="00000000" w:rsidR="00000000" w:rsidRPr="00000000">
        <w:rPr>
          <w:rtl w:val="0"/>
        </w:rPr>
        <w:t xml:space="preserve">Cette évolution favorise des comportements davantage individuels.</w:t>
      </w:r>
    </w:p>
    <w:p w:rsidR="00000000" w:rsidDel="00000000" w:rsidP="00000000" w:rsidRDefault="00000000" w:rsidRPr="00000000" w14:paraId="00000065">
      <w:pPr>
        <w:spacing w:after="240" w:before="240" w:lineRule="auto"/>
        <w:rPr/>
      </w:pPr>
      <w:r w:rsidDel="00000000" w:rsidR="00000000" w:rsidRPr="00000000">
        <w:rPr>
          <w:rtl w:val="0"/>
        </w:rPr>
        <w:t xml:space="preserve">Paradoxalement, il considère que cette situation renforce l’importance du rôle des Coachs Agile.</w:t>
      </w:r>
    </w:p>
    <w:p w:rsidR="00000000" w:rsidDel="00000000" w:rsidP="00000000" w:rsidRDefault="00000000" w:rsidRPr="00000000" w14:paraId="00000066">
      <w:pPr>
        <w:spacing w:after="240" w:before="240" w:lineRule="auto"/>
        <w:rPr/>
      </w:pPr>
      <w:r w:rsidDel="00000000" w:rsidR="00000000" w:rsidRPr="00000000">
        <w:rPr>
          <w:rtl w:val="0"/>
        </w:rPr>
        <w:t xml:space="preserve">Selon lui, les équipes ont plus que jamais besoin d’accompagnement pour :</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maintenir des objectifs communs ;</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préserver les dynamiques collectives ;</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favoriser la collaboration ;</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conserver une vision partagée du travail.</w:t>
      </w:r>
    </w:p>
    <w:p w:rsidR="00000000" w:rsidDel="00000000" w:rsidP="00000000" w:rsidRDefault="00000000" w:rsidRPr="00000000" w14:paraId="0000006B">
      <w:pPr>
        <w:spacing w:after="240" w:before="240" w:lineRule="auto"/>
        <w:rPr/>
      </w:pPr>
      <w:r w:rsidDel="00000000" w:rsidR="00000000" w:rsidRPr="00000000">
        <w:rPr>
          <w:rtl w:val="0"/>
        </w:rPr>
        <w:t xml:space="preserve">Il conclut que l’IA modifie profondément les interactions au sein des équipes et renforce la nécessité d’un accompagnement humain visant à préserver la cohésion collective.</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