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all 3 programs with the </w:t>
      </w:r>
      <w:proofErr w:type="gramStart"/>
      <w:r>
        <w:rPr>
          <w:rFonts w:ascii="Courier New" w:hAnsi="Courier New" w:cs="Courier New"/>
        </w:rPr>
        <w:t>Solve(</w:t>
      </w:r>
      <w:proofErr w:type="gramEnd"/>
      <w:r>
        <w:rPr>
          <w:rFonts w:ascii="Courier New" w:hAnsi="Courier New" w:cs="Courier New"/>
        </w:rPr>
        <w:t>F2) button. No parametric tables were used in any of the programs. Here is a brief overview of every program.</w:t>
      </w:r>
    </w:p>
    <w:p w:rsidR="00282D99" w:rsidRDefault="000B22E0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~~~~~~~~~~~~~~~~~~~~~~~~~~~~~~~~~~~~~~~~~~~~~~~~~~~~~~~~~~~~~~~~~~~~~~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1 - a: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Code relating to the complete combustion assumption of the first segment of the preliminary design.</w:t>
      </w:r>
      <w:proofErr w:type="gramEnd"/>
      <w:r>
        <w:rPr>
          <w:rFonts w:ascii="Courier New" w:hAnsi="Courier New" w:cs="Courier New"/>
        </w:rPr>
        <w:t xml:space="preserve"> (Problem 1)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Important variables: </w:t>
      </w:r>
    </w:p>
    <w:p w:rsidR="000F3EBD" w:rsidRDefault="000F3EBD" w:rsidP="000F3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m_dot_1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 xml:space="preserve">Primary air mass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flowrate</w:t>
      </w:r>
      <w:proofErr w:type="spellEnd"/>
    </w:p>
    <w:p w:rsidR="000F3EBD" w:rsidRDefault="000F3EBD" w:rsidP="000F3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m_dot_2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 xml:space="preserve">Secondary air mass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flowrate</w:t>
      </w:r>
      <w:proofErr w:type="spellEnd"/>
    </w:p>
    <w:p w:rsidR="000F3EBD" w:rsidRPr="000F3EBD" w:rsidRDefault="000F3EBD" w:rsidP="000F3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m_dot_3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 xml:space="preserve">Dilution air mass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flowrate</w:t>
      </w:r>
      <w:proofErr w:type="spellEnd"/>
    </w:p>
    <w:p w:rsidR="00282D99" w:rsidRDefault="007E71B2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82D99">
        <w:rPr>
          <w:rFonts w:ascii="Arial" w:hAnsi="Arial" w:cs="Arial"/>
          <w:color w:val="000000"/>
          <w:sz w:val="20"/>
          <w:szCs w:val="20"/>
        </w:rPr>
        <w:t>The mole count of O2 in our reactants PER 1 MOLE OF FUEL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Note that for every variable that is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array (such as this one), I have split the problem into </w:t>
      </w:r>
      <w:r>
        <w:rPr>
          <w:rFonts w:ascii="Arial" w:hAnsi="Arial" w:cs="Arial"/>
          <w:color w:val="000000"/>
          <w:sz w:val="20"/>
          <w:szCs w:val="20"/>
        </w:rPr>
        <w:tab/>
        <w:t>3 different runs: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Every variable with a [1] subscript is the value of that variable at the end of ER1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Every variable with a [2] subscript is the value of that variable at the end of ER2, as if ER1 </w:t>
      </w:r>
      <w:r>
        <w:rPr>
          <w:rFonts w:ascii="Arial" w:hAnsi="Arial" w:cs="Arial"/>
          <w:color w:val="000000"/>
          <w:sz w:val="20"/>
          <w:szCs w:val="20"/>
        </w:rPr>
        <w:tab/>
        <w:t>and ER2 were both taken as a single control volume</w:t>
      </w:r>
    </w:p>
    <w:p w:rsidR="00282D99" w:rsidRDefault="00282D99" w:rsidP="00701ED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Arial" w:hAnsi="Arial" w:cs="Arial"/>
          <w:color w:val="000000"/>
          <w:sz w:val="20"/>
          <w:szCs w:val="20"/>
        </w:rPr>
        <w:t>Every variable with a [3] subscript is the value of that var</w:t>
      </w:r>
      <w:r w:rsidR="00701ED8">
        <w:rPr>
          <w:rFonts w:ascii="Arial" w:hAnsi="Arial" w:cs="Arial"/>
          <w:color w:val="000000"/>
          <w:sz w:val="20"/>
          <w:szCs w:val="20"/>
        </w:rPr>
        <w:t xml:space="preserve">iable at the end of ER3, as if </w:t>
      </w:r>
      <w:r>
        <w:rPr>
          <w:rFonts w:ascii="Arial" w:hAnsi="Arial" w:cs="Arial"/>
          <w:color w:val="000000"/>
          <w:sz w:val="20"/>
          <w:szCs w:val="20"/>
        </w:rPr>
        <w:t>ER1, ER2 and ER3 were both taken as a single control volume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],c[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],d[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],e[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],f[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],g[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],j[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],k[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],m[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],n[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Mole count of the different product species PER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7E71B2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 MOLE OF FUEL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n_tot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Total mole count of our product species PER 1 MOLE OF FUEL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_(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Mole fractions of the different product species </w:t>
      </w:r>
    </w:p>
    <w:p w:rsidR="00282D99" w:rsidRDefault="000B22E0" w:rsidP="000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~~~~~~~~~~~~~~~~~~~~~~~~~~~~~~~~~~~~~~~~~~~~~~~~~~~~~~~~~~~~~~~~~~~~~~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1 - b:</w:t>
      </w:r>
    </w:p>
    <w:p w:rsidR="00282D99" w:rsidRDefault="00024E1B" w:rsidP="00024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="00282D99">
        <w:rPr>
          <w:rFonts w:ascii="Courier New" w:hAnsi="Courier New" w:cs="Courier New"/>
        </w:rPr>
        <w:t xml:space="preserve">ode relating to the </w:t>
      </w:r>
      <w:r>
        <w:rPr>
          <w:rFonts w:ascii="Courier New" w:hAnsi="Courier New" w:cs="Courier New"/>
        </w:rPr>
        <w:t>incomplete</w:t>
      </w:r>
      <w:r w:rsidR="00282D99">
        <w:rPr>
          <w:rFonts w:ascii="Courier New" w:hAnsi="Courier New" w:cs="Courier New"/>
        </w:rPr>
        <w:t xml:space="preserve"> combustion assumption of the first segment of the preliminary design.</w:t>
      </w:r>
      <w:proofErr w:type="gramEnd"/>
      <w:r w:rsidR="00282D99">
        <w:rPr>
          <w:rFonts w:ascii="Courier New" w:hAnsi="Courier New" w:cs="Courier New"/>
        </w:rPr>
        <w:t xml:space="preserve"> (Problem 2)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Important variables: </w:t>
      </w:r>
    </w:p>
    <w:p w:rsidR="000B22E0" w:rsidRDefault="000B22E0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color w:val="000000"/>
          <w:sz w:val="20"/>
          <w:szCs w:val="20"/>
        </w:rPr>
        <w:t>K_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1[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 up until K_6[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7E71B2">
        <w:rPr>
          <w:rFonts w:ascii="Arial" w:hAnsi="Arial" w:cs="Arial"/>
          <w:color w:val="000000"/>
          <w:sz w:val="20"/>
          <w:szCs w:val="20"/>
        </w:rPr>
        <w:tab/>
        <w:t>Equilibrium constant</w:t>
      </w:r>
    </w:p>
    <w:p w:rsidR="00282D99" w:rsidRDefault="000B22E0" w:rsidP="000B2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~~~~~~~~~~~~~~~~~~~~~~~~~~~~~~~~~~~~~~~~~~~~~~~~~~~~~~~~~~~~~~~~~~~~~~</w:t>
      </w:r>
    </w:p>
    <w:p w:rsidR="00282D99" w:rsidRDefault="00282D99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2:</w:t>
      </w:r>
    </w:p>
    <w:p w:rsidR="00282D99" w:rsidRDefault="00024E1B" w:rsidP="0028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="00282D99">
        <w:rPr>
          <w:rFonts w:ascii="Courier New" w:hAnsi="Courier New" w:cs="Courier New"/>
        </w:rPr>
        <w:t>ode relating to the second segment of the preliminary design.</w:t>
      </w:r>
      <w:proofErr w:type="gramEnd"/>
    </w:p>
    <w:p w:rsidR="00000000" w:rsidRDefault="00282D99" w:rsidP="007E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Important variables: </w:t>
      </w:r>
    </w:p>
    <w:p w:rsidR="007E71B2" w:rsidRDefault="002D193D" w:rsidP="007E7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</w:rPr>
        <w:t>PPM</w:t>
      </w:r>
      <w:r w:rsidR="000F3EBD">
        <w:rPr>
          <w:rFonts w:ascii="Courier New" w:hAnsi="Courier New" w:cs="Courier New"/>
        </w:rPr>
        <w:tab/>
      </w:r>
      <w:r w:rsidR="007E71B2">
        <w:rPr>
          <w:rFonts w:ascii="Courier New" w:hAnsi="Courier New" w:cs="Courier New"/>
        </w:rPr>
        <w:tab/>
      </w:r>
      <w:r w:rsidR="007E71B2">
        <w:rPr>
          <w:rFonts w:ascii="Arial" w:hAnsi="Arial" w:cs="Arial"/>
          <w:sz w:val="20"/>
          <w:szCs w:val="20"/>
        </w:rPr>
        <w:t>Total NO</w:t>
      </w:r>
      <w:r w:rsidR="007E71B2" w:rsidRPr="007E71B2">
        <w:rPr>
          <w:rFonts w:ascii="Arial" w:hAnsi="Arial" w:cs="Arial"/>
          <w:sz w:val="20"/>
          <w:szCs w:val="20"/>
        </w:rPr>
        <w:t xml:space="preserve"> emission of the combustor in </w:t>
      </w:r>
      <w:proofErr w:type="spellStart"/>
      <w:r w:rsidR="007E71B2" w:rsidRPr="007E71B2">
        <w:rPr>
          <w:rFonts w:ascii="Arial" w:hAnsi="Arial" w:cs="Arial"/>
          <w:sz w:val="20"/>
          <w:szCs w:val="20"/>
        </w:rPr>
        <w:t>ppm</w:t>
      </w:r>
      <w:proofErr w:type="spellEnd"/>
    </w:p>
    <w:p w:rsidR="007E71B2" w:rsidRPr="00A13662" w:rsidRDefault="000F3EBD" w:rsidP="00A13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C_NO[z]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0F3EBD">
        <w:rPr>
          <w:rFonts w:ascii="Arial" w:hAnsi="Arial" w:cs="Arial"/>
          <w:sz w:val="20"/>
          <w:szCs w:val="20"/>
        </w:rPr>
        <w:t>the NO concentration at each stage</w:t>
      </w:r>
      <w:r w:rsidR="00A13662">
        <w:rPr>
          <w:rFonts w:ascii="Arial" w:hAnsi="Arial" w:cs="Arial"/>
          <w:color w:val="000000"/>
          <w:sz w:val="20"/>
          <w:szCs w:val="20"/>
        </w:rPr>
        <w:t xml:space="preserve"> of the combustor</w:t>
      </w:r>
    </w:p>
    <w:p w:rsidR="000F3EBD" w:rsidRDefault="000F3EBD" w:rsidP="007E7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D193D">
        <w:rPr>
          <w:rFonts w:ascii="Arial" w:hAnsi="Arial" w:cs="Arial"/>
          <w:color w:val="000000"/>
          <w:sz w:val="20"/>
          <w:szCs w:val="20"/>
        </w:rPr>
        <w:t>C_</w:t>
      </w:r>
      <w:proofErr w:type="gramStart"/>
      <w:r w:rsidR="002D193D">
        <w:rPr>
          <w:rFonts w:ascii="Arial" w:hAnsi="Arial" w:cs="Arial"/>
          <w:color w:val="000000"/>
          <w:sz w:val="20"/>
          <w:szCs w:val="20"/>
        </w:rPr>
        <w:t>NO[</w:t>
      </w:r>
      <w:proofErr w:type="gramEnd"/>
      <w:r w:rsidR="002D193D">
        <w:rPr>
          <w:rFonts w:ascii="Arial" w:hAnsi="Arial" w:cs="Arial"/>
          <w:color w:val="000000"/>
          <w:sz w:val="20"/>
          <w:szCs w:val="20"/>
        </w:rPr>
        <w:t>1] is the value of the</w:t>
      </w:r>
      <w:r w:rsidR="002D193D" w:rsidRPr="002D193D">
        <w:rPr>
          <w:rFonts w:ascii="Arial" w:hAnsi="Arial" w:cs="Arial"/>
          <w:sz w:val="20"/>
          <w:szCs w:val="20"/>
        </w:rPr>
        <w:t xml:space="preserve"> </w:t>
      </w:r>
      <w:r w:rsidR="002D193D" w:rsidRPr="000F3EBD">
        <w:rPr>
          <w:rFonts w:ascii="Arial" w:hAnsi="Arial" w:cs="Arial"/>
          <w:sz w:val="20"/>
          <w:szCs w:val="20"/>
        </w:rPr>
        <w:t>concentration</w:t>
      </w:r>
      <w:r w:rsidR="002D193D">
        <w:rPr>
          <w:rFonts w:ascii="Arial" w:hAnsi="Arial" w:cs="Arial"/>
          <w:sz w:val="20"/>
          <w:szCs w:val="20"/>
        </w:rPr>
        <w:t xml:space="preserve"> after ER1 but before PFR1</w:t>
      </w:r>
    </w:p>
    <w:p w:rsid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NO[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2]</w:t>
      </w:r>
      <w:r w:rsidRPr="002D19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the value of the</w:t>
      </w:r>
      <w:r w:rsidRPr="002D193D">
        <w:rPr>
          <w:rFonts w:ascii="Arial" w:hAnsi="Arial" w:cs="Arial"/>
          <w:sz w:val="20"/>
          <w:szCs w:val="20"/>
        </w:rPr>
        <w:t xml:space="preserve"> </w:t>
      </w:r>
      <w:r w:rsidRPr="000F3EBD">
        <w:rPr>
          <w:rFonts w:ascii="Arial" w:hAnsi="Arial" w:cs="Arial"/>
          <w:sz w:val="20"/>
          <w:szCs w:val="20"/>
        </w:rPr>
        <w:t>concentration</w:t>
      </w:r>
      <w:r w:rsidR="00BB3F78">
        <w:rPr>
          <w:rFonts w:ascii="Arial" w:hAnsi="Arial" w:cs="Arial"/>
          <w:sz w:val="20"/>
          <w:szCs w:val="20"/>
        </w:rPr>
        <w:t xml:space="preserve"> after ER2</w:t>
      </w:r>
      <w:r>
        <w:rPr>
          <w:rFonts w:ascii="Arial" w:hAnsi="Arial" w:cs="Arial"/>
          <w:sz w:val="20"/>
          <w:szCs w:val="20"/>
        </w:rPr>
        <w:t xml:space="preserve"> but before PFR</w:t>
      </w:r>
      <w:r w:rsidR="00BB3F78">
        <w:rPr>
          <w:rFonts w:ascii="Arial" w:hAnsi="Arial" w:cs="Arial"/>
          <w:sz w:val="20"/>
          <w:szCs w:val="20"/>
        </w:rPr>
        <w:t>2</w:t>
      </w:r>
    </w:p>
    <w:p w:rsid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NO[</w:t>
      </w:r>
      <w:proofErr w:type="gramEnd"/>
      <w:r>
        <w:rPr>
          <w:rFonts w:ascii="Arial" w:hAnsi="Arial" w:cs="Arial"/>
          <w:color w:val="000000"/>
          <w:sz w:val="20"/>
          <w:szCs w:val="20"/>
        </w:rPr>
        <w:t>3]</w:t>
      </w:r>
      <w:r w:rsidRPr="002D19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the value of the</w:t>
      </w:r>
      <w:r w:rsidRPr="002D193D">
        <w:rPr>
          <w:rFonts w:ascii="Arial" w:hAnsi="Arial" w:cs="Arial"/>
          <w:sz w:val="20"/>
          <w:szCs w:val="20"/>
        </w:rPr>
        <w:t xml:space="preserve"> </w:t>
      </w:r>
      <w:r w:rsidRPr="000F3EBD">
        <w:rPr>
          <w:rFonts w:ascii="Arial" w:hAnsi="Arial" w:cs="Arial"/>
          <w:sz w:val="20"/>
          <w:szCs w:val="20"/>
        </w:rPr>
        <w:t>concentration</w:t>
      </w:r>
      <w:r w:rsidR="00BB3F78">
        <w:rPr>
          <w:rFonts w:ascii="Arial" w:hAnsi="Arial" w:cs="Arial"/>
          <w:sz w:val="20"/>
          <w:szCs w:val="20"/>
        </w:rPr>
        <w:t xml:space="preserve"> after ER3</w:t>
      </w:r>
      <w:r>
        <w:rPr>
          <w:rFonts w:ascii="Arial" w:hAnsi="Arial" w:cs="Arial"/>
          <w:sz w:val="20"/>
          <w:szCs w:val="20"/>
        </w:rPr>
        <w:t xml:space="preserve"> but before PFR</w:t>
      </w:r>
      <w:r w:rsidR="00BB3F78">
        <w:rPr>
          <w:rFonts w:ascii="Arial" w:hAnsi="Arial" w:cs="Arial"/>
          <w:sz w:val="20"/>
          <w:szCs w:val="20"/>
        </w:rPr>
        <w:t>3</w:t>
      </w:r>
    </w:p>
    <w:p w:rsidR="00BB3F78" w:rsidRDefault="002D193D" w:rsidP="00BB3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NO[</w:t>
      </w:r>
      <w:proofErr w:type="gramEnd"/>
      <w:r>
        <w:rPr>
          <w:rFonts w:ascii="Arial" w:hAnsi="Arial" w:cs="Arial"/>
          <w:color w:val="000000"/>
          <w:sz w:val="20"/>
          <w:szCs w:val="20"/>
        </w:rPr>
        <w:t>4]</w:t>
      </w:r>
      <w:r w:rsidRPr="002D19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the value of the</w:t>
      </w:r>
      <w:r w:rsidRPr="002D193D">
        <w:rPr>
          <w:rFonts w:ascii="Arial" w:hAnsi="Arial" w:cs="Arial"/>
          <w:sz w:val="20"/>
          <w:szCs w:val="20"/>
        </w:rPr>
        <w:t xml:space="preserve"> </w:t>
      </w:r>
      <w:r w:rsidRPr="000F3EBD">
        <w:rPr>
          <w:rFonts w:ascii="Arial" w:hAnsi="Arial" w:cs="Arial"/>
          <w:sz w:val="20"/>
          <w:szCs w:val="20"/>
        </w:rPr>
        <w:t>concentration</w:t>
      </w:r>
      <w:r w:rsidR="00BB3F78">
        <w:rPr>
          <w:rFonts w:ascii="Arial" w:hAnsi="Arial" w:cs="Arial"/>
          <w:sz w:val="20"/>
          <w:szCs w:val="20"/>
        </w:rPr>
        <w:t xml:space="preserve"> after</w:t>
      </w:r>
      <w:r>
        <w:rPr>
          <w:rFonts w:ascii="Arial" w:hAnsi="Arial" w:cs="Arial"/>
          <w:sz w:val="20"/>
          <w:szCs w:val="20"/>
        </w:rPr>
        <w:t xml:space="preserve"> PFR</w:t>
      </w:r>
      <w:r w:rsidR="00BB3F78">
        <w:rPr>
          <w:rFonts w:ascii="Arial" w:hAnsi="Arial" w:cs="Arial"/>
          <w:sz w:val="20"/>
          <w:szCs w:val="20"/>
        </w:rPr>
        <w:t>3, which also is the value of the</w:t>
      </w:r>
    </w:p>
    <w:p w:rsidR="002D193D" w:rsidRDefault="00BB3F78" w:rsidP="00BB3F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concentration</w:t>
      </w:r>
      <w:proofErr w:type="gramEnd"/>
      <w:r>
        <w:rPr>
          <w:rFonts w:ascii="Arial" w:hAnsi="Arial" w:cs="Arial"/>
          <w:sz w:val="20"/>
          <w:szCs w:val="20"/>
        </w:rPr>
        <w:t xml:space="preserve"> at the outlet of the entire combustor system</w:t>
      </w:r>
    </w:p>
    <w:p w:rsidR="00674F65" w:rsidRDefault="00674F65" w:rsidP="00A13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dC_NOdt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[z]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674F65">
        <w:rPr>
          <w:rFonts w:ascii="Arial" w:hAnsi="Arial" w:cs="Arial"/>
          <w:sz w:val="20"/>
          <w:szCs w:val="20"/>
        </w:rPr>
        <w:t>The</w:t>
      </w:r>
      <w:proofErr w:type="gramEnd"/>
      <w:r w:rsidRPr="00674F65">
        <w:rPr>
          <w:rFonts w:ascii="Arial" w:hAnsi="Arial" w:cs="Arial"/>
          <w:sz w:val="20"/>
          <w:szCs w:val="20"/>
        </w:rPr>
        <w:t xml:space="preserve"> rate of change of the NO concentration</w:t>
      </w:r>
      <w:r w:rsidR="00A13662">
        <w:rPr>
          <w:rFonts w:ascii="Arial" w:hAnsi="Arial" w:cs="Arial"/>
          <w:sz w:val="20"/>
          <w:szCs w:val="20"/>
        </w:rPr>
        <w:t xml:space="preserve"> at each </w:t>
      </w:r>
      <w:r w:rsidR="00A13662">
        <w:rPr>
          <w:rFonts w:ascii="Arial" w:hAnsi="Arial" w:cs="Arial"/>
          <w:color w:val="000000"/>
          <w:sz w:val="20"/>
          <w:szCs w:val="20"/>
        </w:rPr>
        <w:t>stage of the combustor</w:t>
      </w:r>
    </w:p>
    <w:p w:rsidR="00A13662" w:rsidRPr="00A13662" w:rsidRDefault="00A13662" w:rsidP="00A13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_(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)[z]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the </w:t>
      </w:r>
      <w:r w:rsidRPr="000F3EBD">
        <w:rPr>
          <w:rFonts w:ascii="Arial" w:hAnsi="Arial" w:cs="Arial"/>
          <w:sz w:val="20"/>
          <w:szCs w:val="20"/>
        </w:rPr>
        <w:t>concentration</w:t>
      </w:r>
      <w:r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024E1B">
        <w:rPr>
          <w:rFonts w:ascii="Arial" w:hAnsi="Arial" w:cs="Arial"/>
          <w:color w:val="000000"/>
          <w:sz w:val="20"/>
          <w:szCs w:val="20"/>
        </w:rPr>
        <w:t>relevant</w:t>
      </w:r>
      <w:r>
        <w:rPr>
          <w:rFonts w:ascii="Arial" w:hAnsi="Arial" w:cs="Arial"/>
          <w:color w:val="000000"/>
          <w:sz w:val="20"/>
          <w:szCs w:val="20"/>
        </w:rPr>
        <w:t xml:space="preserve"> product species</w:t>
      </w:r>
      <w:r w:rsidRPr="00A136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each </w:t>
      </w:r>
      <w:r>
        <w:rPr>
          <w:rFonts w:ascii="Arial" w:hAnsi="Arial" w:cs="Arial"/>
          <w:color w:val="000000"/>
          <w:sz w:val="20"/>
          <w:szCs w:val="20"/>
        </w:rPr>
        <w:t>stage of the combustor</w:t>
      </w:r>
    </w:p>
    <w:p w:rsidR="00560ABA" w:rsidRDefault="00560ABA" w:rsidP="00560A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rho[</w:t>
      </w:r>
      <w:proofErr w:type="gramEnd"/>
      <w:r>
        <w:rPr>
          <w:rFonts w:ascii="Arial" w:hAnsi="Arial" w:cs="Arial"/>
          <w:color w:val="000000"/>
          <w:sz w:val="20"/>
          <w:szCs w:val="20"/>
        </w:rPr>
        <w:t>z]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The density of the entire mixture at each </w:t>
      </w:r>
      <w:r w:rsidR="00701ED8">
        <w:rPr>
          <w:rFonts w:ascii="Arial" w:hAnsi="Arial" w:cs="Arial"/>
          <w:color w:val="000000"/>
          <w:sz w:val="20"/>
          <w:szCs w:val="20"/>
        </w:rPr>
        <w:t>stage of the combustor</w:t>
      </w:r>
    </w:p>
    <w:p w:rsidR="00701ED8" w:rsidRDefault="00701ED8" w:rsidP="00560A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[z]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residence time at each PFR</w:t>
      </w:r>
    </w:p>
    <w:p w:rsidR="00701ED8" w:rsidRDefault="00701ED8" w:rsidP="00560A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v[</w:t>
      </w:r>
      <w:proofErr w:type="gramEnd"/>
      <w:r>
        <w:rPr>
          <w:rFonts w:ascii="Arial" w:hAnsi="Arial" w:cs="Arial"/>
          <w:color w:val="000000"/>
          <w:sz w:val="20"/>
          <w:szCs w:val="20"/>
        </w:rPr>
        <w:t>z]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The speed of the mixture at each PFR</w:t>
      </w:r>
    </w:p>
    <w:p w:rsidR="002D193D" w:rsidRDefault="00560ABA" w:rsidP="007E7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m_dot_cumulative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[z]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total mass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flowrate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air AND fuel at each stage of the combustor</w:t>
      </w:r>
    </w:p>
    <w:p w:rsidR="007E71B2" w:rsidRDefault="00701ED8" w:rsidP="00674F6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RR_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1[</w:t>
      </w:r>
      <w:proofErr w:type="gramEnd"/>
      <w:r>
        <w:rPr>
          <w:rFonts w:ascii="Arial" w:hAnsi="Arial" w:cs="Arial"/>
          <w:color w:val="000000"/>
          <w:sz w:val="20"/>
          <w:szCs w:val="20"/>
        </w:rPr>
        <w:t>z]</w:t>
      </w:r>
      <w:r w:rsidR="00674F65">
        <w:rPr>
          <w:rFonts w:ascii="Arial" w:hAnsi="Arial" w:cs="Arial"/>
          <w:color w:val="000000"/>
          <w:sz w:val="20"/>
          <w:szCs w:val="20"/>
        </w:rPr>
        <w:t xml:space="preserve"> up until</w:t>
      </w:r>
      <w:r w:rsidR="00674F65" w:rsidRPr="00674F65">
        <w:rPr>
          <w:rFonts w:ascii="Arial" w:hAnsi="Arial" w:cs="Arial"/>
          <w:color w:val="000000"/>
          <w:sz w:val="20"/>
          <w:szCs w:val="20"/>
        </w:rPr>
        <w:t xml:space="preserve"> </w:t>
      </w:r>
      <w:r w:rsidR="00674F65">
        <w:rPr>
          <w:rFonts w:ascii="Arial" w:hAnsi="Arial" w:cs="Arial"/>
          <w:color w:val="000000"/>
          <w:sz w:val="20"/>
          <w:szCs w:val="20"/>
        </w:rPr>
        <w:t>RR_2[z]</w:t>
      </w:r>
      <w:r w:rsidR="00674F65">
        <w:rPr>
          <w:rFonts w:ascii="Arial" w:hAnsi="Arial" w:cs="Arial"/>
          <w:color w:val="000000"/>
          <w:sz w:val="20"/>
          <w:szCs w:val="20"/>
        </w:rPr>
        <w:tab/>
        <w:t xml:space="preserve">The </w:t>
      </w:r>
      <w:r w:rsidR="00674F65">
        <w:rPr>
          <w:rFonts w:ascii="Arial" w:hAnsi="Arial" w:cs="Arial"/>
          <w:sz w:val="20"/>
          <w:szCs w:val="20"/>
        </w:rPr>
        <w:t>Rate of Reaction</w:t>
      </w:r>
      <w:r w:rsidR="00674F65" w:rsidRPr="00674F65">
        <w:rPr>
          <w:rFonts w:ascii="Arial" w:hAnsi="Arial" w:cs="Arial"/>
          <w:sz w:val="20"/>
          <w:szCs w:val="20"/>
        </w:rPr>
        <w:t xml:space="preserve"> for the </w:t>
      </w:r>
      <w:r w:rsidR="00674F65">
        <w:rPr>
          <w:rFonts w:ascii="Arial" w:hAnsi="Arial" w:cs="Arial"/>
          <w:sz w:val="20"/>
          <w:szCs w:val="20"/>
        </w:rPr>
        <w:t xml:space="preserve">each of the reactions in the </w:t>
      </w:r>
      <w:proofErr w:type="spellStart"/>
      <w:r w:rsidR="00674F65" w:rsidRPr="00674F65">
        <w:rPr>
          <w:rFonts w:ascii="Arial" w:hAnsi="Arial" w:cs="Arial"/>
          <w:sz w:val="20"/>
          <w:szCs w:val="20"/>
        </w:rPr>
        <w:t>Zeldovich</w:t>
      </w:r>
      <w:proofErr w:type="spellEnd"/>
      <w:r w:rsidR="00674F65" w:rsidRPr="00674F65">
        <w:rPr>
          <w:rFonts w:ascii="Arial" w:hAnsi="Arial" w:cs="Arial"/>
          <w:sz w:val="20"/>
          <w:szCs w:val="20"/>
        </w:rPr>
        <w:t xml:space="preserve"> mechanism</w:t>
      </w:r>
    </w:p>
    <w:p w:rsidR="008525B1" w:rsidRDefault="00A13662" w:rsidP="008525B1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k_N1_f[z] up until k_N</w:t>
      </w:r>
      <w:r w:rsidR="008525B1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_f[z]</w:t>
      </w:r>
      <w:r w:rsidR="008525B1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8525B1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="008525B1">
        <w:rPr>
          <w:rFonts w:ascii="Arial" w:hAnsi="Arial" w:cs="Arial"/>
          <w:color w:val="000000"/>
          <w:sz w:val="20"/>
          <w:szCs w:val="20"/>
        </w:rPr>
        <w:t xml:space="preserve"> forward </w:t>
      </w:r>
      <w:r w:rsidR="008525B1">
        <w:rPr>
          <w:rFonts w:ascii="Arial" w:hAnsi="Arial" w:cs="Arial"/>
          <w:sz w:val="20"/>
          <w:szCs w:val="20"/>
        </w:rPr>
        <w:t xml:space="preserve">Rate </w:t>
      </w:r>
      <w:r w:rsidR="00024E1B">
        <w:rPr>
          <w:rFonts w:ascii="Arial" w:hAnsi="Arial" w:cs="Arial"/>
          <w:sz w:val="20"/>
          <w:szCs w:val="20"/>
        </w:rPr>
        <w:t>C</w:t>
      </w:r>
      <w:r w:rsidR="008525B1">
        <w:rPr>
          <w:rFonts w:ascii="Arial" w:hAnsi="Arial" w:cs="Arial"/>
          <w:sz w:val="20"/>
          <w:szCs w:val="20"/>
        </w:rPr>
        <w:t>oefficients</w:t>
      </w:r>
      <w:r w:rsidR="008525B1" w:rsidRPr="00674F65">
        <w:rPr>
          <w:rFonts w:ascii="Arial" w:hAnsi="Arial" w:cs="Arial"/>
          <w:sz w:val="20"/>
          <w:szCs w:val="20"/>
        </w:rPr>
        <w:t xml:space="preserve"> for the </w:t>
      </w:r>
      <w:r w:rsidR="008525B1">
        <w:rPr>
          <w:rFonts w:ascii="Arial" w:hAnsi="Arial" w:cs="Arial"/>
          <w:sz w:val="20"/>
          <w:szCs w:val="20"/>
        </w:rPr>
        <w:t xml:space="preserve">each of the reactions in the </w:t>
      </w:r>
      <w:proofErr w:type="spellStart"/>
      <w:r w:rsidR="008525B1" w:rsidRPr="00674F65">
        <w:rPr>
          <w:rFonts w:ascii="Arial" w:hAnsi="Arial" w:cs="Arial"/>
          <w:sz w:val="20"/>
          <w:szCs w:val="20"/>
        </w:rPr>
        <w:t>Zeldovich</w:t>
      </w:r>
      <w:proofErr w:type="spellEnd"/>
      <w:r w:rsidR="008525B1" w:rsidRPr="00674F65">
        <w:rPr>
          <w:rFonts w:ascii="Arial" w:hAnsi="Arial" w:cs="Arial"/>
          <w:sz w:val="20"/>
          <w:szCs w:val="20"/>
        </w:rPr>
        <w:t xml:space="preserve"> mechanism</w:t>
      </w:r>
    </w:p>
    <w:p w:rsidR="008525B1" w:rsidRDefault="008525B1" w:rsidP="008525B1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k_N1_r[z] up until k_N3_r[z]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reverse </w:t>
      </w:r>
      <w:r>
        <w:rPr>
          <w:rFonts w:ascii="Arial" w:hAnsi="Arial" w:cs="Arial"/>
          <w:sz w:val="20"/>
          <w:szCs w:val="20"/>
        </w:rPr>
        <w:t xml:space="preserve">Rate </w:t>
      </w:r>
      <w:r w:rsidR="00024E1B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oefficients</w:t>
      </w:r>
      <w:r w:rsidRPr="00674F65">
        <w:rPr>
          <w:rFonts w:ascii="Arial" w:hAnsi="Arial" w:cs="Arial"/>
          <w:sz w:val="20"/>
          <w:szCs w:val="20"/>
        </w:rPr>
        <w:t xml:space="preserve"> for the </w:t>
      </w:r>
      <w:r>
        <w:rPr>
          <w:rFonts w:ascii="Arial" w:hAnsi="Arial" w:cs="Arial"/>
          <w:sz w:val="20"/>
          <w:szCs w:val="20"/>
        </w:rPr>
        <w:t xml:space="preserve">each of the reactions in the </w:t>
      </w:r>
      <w:proofErr w:type="spellStart"/>
      <w:r w:rsidRPr="00674F65">
        <w:rPr>
          <w:rFonts w:ascii="Arial" w:hAnsi="Arial" w:cs="Arial"/>
          <w:sz w:val="20"/>
          <w:szCs w:val="20"/>
        </w:rPr>
        <w:t>Zeldovich</w:t>
      </w:r>
      <w:proofErr w:type="spellEnd"/>
      <w:r w:rsidRPr="00674F65">
        <w:rPr>
          <w:rFonts w:ascii="Arial" w:hAnsi="Arial" w:cs="Arial"/>
          <w:sz w:val="20"/>
          <w:szCs w:val="20"/>
        </w:rPr>
        <w:t xml:space="preserve"> mechanism</w:t>
      </w:r>
    </w:p>
    <w:p w:rsidR="008525B1" w:rsidRDefault="008525B1" w:rsidP="008525B1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</w:p>
    <w:p w:rsidR="00A13662" w:rsidRPr="00674F65" w:rsidRDefault="00A13662" w:rsidP="00674F6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urier New" w:hAnsi="Courier New" w:cs="Courier New"/>
        </w:rPr>
      </w:pPr>
    </w:p>
    <w:sectPr w:rsidR="00A13662" w:rsidRPr="00674F65" w:rsidSect="00B21B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2D99"/>
    <w:rsid w:val="00024E1B"/>
    <w:rsid w:val="000B22E0"/>
    <w:rsid w:val="000F3EBD"/>
    <w:rsid w:val="00282D99"/>
    <w:rsid w:val="002B30EB"/>
    <w:rsid w:val="002D193D"/>
    <w:rsid w:val="00560ABA"/>
    <w:rsid w:val="00674F65"/>
    <w:rsid w:val="00701ED8"/>
    <w:rsid w:val="007E71B2"/>
    <w:rsid w:val="008525B1"/>
    <w:rsid w:val="00A13662"/>
    <w:rsid w:val="00BB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2022-06-07T19:08:00Z</dcterms:created>
  <dcterms:modified xsi:type="dcterms:W3CDTF">2022-06-07T19:25:00Z</dcterms:modified>
</cp:coreProperties>
</file>