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6FF" w:rsidRDefault="00C10AC6" w:rsidP="00C10AC6">
      <w:r>
        <w:t>2023</w:t>
      </w:r>
    </w:p>
    <w:p w:rsidR="00C10AC6" w:rsidRDefault="00C10AC6" w:rsidP="00C10AC6">
      <w:r>
        <w:t xml:space="preserve">Location: shiraz, </w:t>
      </w:r>
      <w:proofErr w:type="spellStart"/>
      <w:r>
        <w:t>Fars</w:t>
      </w:r>
      <w:proofErr w:type="gramStart"/>
      <w:r>
        <w:t>,Iran</w:t>
      </w:r>
      <w:proofErr w:type="spellEnd"/>
      <w:proofErr w:type="gramEnd"/>
    </w:p>
    <w:p w:rsidR="00C10AC6" w:rsidRDefault="00C10AC6" w:rsidP="00C10AC6">
      <w:r>
        <w:t>Start/End Year: 2018/2019</w:t>
      </w:r>
    </w:p>
    <w:p w:rsidR="00C10AC6" w:rsidRDefault="00C10AC6" w:rsidP="00C10AC6">
      <w:r>
        <w:t>Responsibility: Seni</w:t>
      </w:r>
      <w:r>
        <w:t>or Architect</w:t>
      </w:r>
    </w:p>
    <w:p w:rsidR="00C10AC6" w:rsidRDefault="00C10AC6" w:rsidP="00C10AC6">
      <w:r>
        <w:t>Designing a cultural building and Persian garden inspired by traditional Iranian architecture involves thorough research and conceptual development. Key elements include incorporating traditional architectura</w:t>
      </w:r>
      <w:r w:rsidR="009C348C">
        <w:t xml:space="preserve">l features like </w:t>
      </w:r>
      <w:proofErr w:type="spellStart"/>
      <w:r w:rsidR="009C348C">
        <w:t>iwan</w:t>
      </w:r>
      <w:proofErr w:type="spellEnd"/>
      <w:r w:rsidR="009C348C">
        <w:t xml:space="preserve"> (vaulted hall or porch) entr</w:t>
      </w:r>
      <w:r w:rsidR="005E3ECB">
        <w:t>ances into the building design p</w:t>
      </w:r>
      <w:r w:rsidR="009C348C">
        <w:t>ay</w:t>
      </w:r>
      <w:r w:rsidR="005E3ECB">
        <w:t>ing</w:t>
      </w:r>
      <w:r w:rsidR="009C348C">
        <w:t xml:space="preserve"> attention to proportions, symmetry, and rhythm in the arrangement of </w:t>
      </w:r>
      <w:r w:rsidR="009C348C">
        <w:t>spaces.</w:t>
      </w:r>
      <w:r>
        <w:t xml:space="preserve"> </w:t>
      </w:r>
      <w:r w:rsidR="009C348C">
        <w:t>Selecting</w:t>
      </w:r>
      <w:r>
        <w:t xml:space="preserve"> appropriate materials such as brick and glazed tiles, and integrating a Persian garden with water features and ge</w:t>
      </w:r>
      <w:r w:rsidR="009C348C">
        <w:t xml:space="preserve">ometric patterns. </w:t>
      </w:r>
      <w:r w:rsidR="009C348C">
        <w:t>Incorporate sustainable design principles, such as passive solar design, rainwater harvesting, and drought-resistant landscaping, to minimize environmental impact a</w:t>
      </w:r>
      <w:r w:rsidR="009C348C">
        <w:t>nd pro</w:t>
      </w:r>
      <w:bookmarkStart w:id="0" w:name="_GoBack"/>
      <w:bookmarkEnd w:id="0"/>
      <w:r w:rsidR="009C348C">
        <w:t>mote energy efficiency</w:t>
      </w:r>
      <w:r>
        <w:t xml:space="preserve"> and cultural significance are also essential considerations to create a harmonious and immersive experience that honors Iran's rich heritage</w:t>
      </w:r>
      <w:r>
        <w:t>.</w:t>
      </w:r>
    </w:p>
    <w:p w:rsidR="00C10AC6" w:rsidRDefault="00C10AC6" w:rsidP="00C10AC6"/>
    <w:p w:rsidR="00C10AC6" w:rsidRDefault="00C10AC6" w:rsidP="00C10AC6"/>
    <w:p w:rsidR="00C10AC6" w:rsidRDefault="00C10AC6" w:rsidP="00C10AC6"/>
    <w:p w:rsidR="00C10AC6" w:rsidRDefault="00C10AC6" w:rsidP="00C10AC6"/>
    <w:sectPr w:rsidR="00C10AC6" w:rsidSect="003B28AC">
      <w:pgSz w:w="16834" w:h="2376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4199F"/>
    <w:multiLevelType w:val="multilevel"/>
    <w:tmpl w:val="3E467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61"/>
    <w:rsid w:val="00184228"/>
    <w:rsid w:val="003B28AC"/>
    <w:rsid w:val="005E3ECB"/>
    <w:rsid w:val="006576FF"/>
    <w:rsid w:val="009C348C"/>
    <w:rsid w:val="00B82A61"/>
    <w:rsid w:val="00C10AC6"/>
    <w:rsid w:val="00DA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D26E1690-A2AD-4B03-8406-B9E97427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2024-03-14T20:05:00Z</dcterms:created>
  <dcterms:modified xsi:type="dcterms:W3CDTF">2024-03-14T20:25:00Z</dcterms:modified>
</cp:coreProperties>
</file>