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ED0DC" w14:textId="77777777" w:rsidR="00A00597" w:rsidRDefault="00000000">
      <w:pPr>
        <w:widowControl/>
        <w:shd w:val="clear" w:color="auto" w:fill="FFFFFF"/>
        <w:spacing w:line="450" w:lineRule="atLeast"/>
        <w:ind w:firstLineChars="200" w:firstLine="643"/>
        <w:jc w:val="left"/>
        <w:rPr>
          <w:rFonts w:ascii="Microsoft Sans Serif" w:eastAsia="宋体" w:hAnsi="Microsoft Sans Serif" w:cs="Microsoft Sans Serif"/>
          <w:b/>
          <w:color w:val="333333"/>
          <w:kern w:val="0"/>
          <w:sz w:val="32"/>
          <w:szCs w:val="32"/>
        </w:rPr>
      </w:pPr>
      <w:r>
        <w:rPr>
          <w:rFonts w:ascii="Microsoft Sans Serif" w:eastAsia="宋体" w:hAnsi="Microsoft Sans Serif" w:cs="Microsoft Sans Serif" w:hint="eastAsia"/>
          <w:b/>
          <w:color w:val="333333"/>
          <w:kern w:val="0"/>
          <w:sz w:val="32"/>
          <w:szCs w:val="32"/>
        </w:rPr>
        <w:t>2024</w:t>
      </w:r>
      <w:r>
        <w:rPr>
          <w:rFonts w:ascii="Microsoft Sans Serif" w:eastAsia="宋体" w:hAnsi="Microsoft Sans Serif" w:cs="Microsoft Sans Serif" w:hint="eastAsia"/>
          <w:b/>
          <w:color w:val="333333"/>
          <w:kern w:val="0"/>
          <w:sz w:val="32"/>
          <w:szCs w:val="32"/>
        </w:rPr>
        <w:t>年春季学期</w:t>
      </w:r>
      <w:r>
        <w:rPr>
          <w:rFonts w:ascii="Microsoft Sans Serif" w:eastAsia="宋体" w:hAnsi="Microsoft Sans Serif" w:cs="Microsoft Sans Serif" w:hint="eastAsia"/>
          <w:b/>
          <w:color w:val="333333"/>
          <w:kern w:val="0"/>
          <w:sz w:val="32"/>
          <w:szCs w:val="32"/>
        </w:rPr>
        <w:t xml:space="preserve"> </w:t>
      </w:r>
      <w:r>
        <w:rPr>
          <w:rFonts w:ascii="Microsoft Sans Serif" w:eastAsia="宋体" w:hAnsi="Microsoft Sans Serif" w:cs="Microsoft Sans Serif" w:hint="eastAsia"/>
          <w:b/>
          <w:color w:val="333333"/>
          <w:kern w:val="0"/>
          <w:sz w:val="32"/>
          <w:szCs w:val="32"/>
        </w:rPr>
        <w:t>工程硕士《工程伦理》复习资料</w:t>
      </w:r>
    </w:p>
    <w:p w14:paraId="05CF52EE" w14:textId="77777777" w:rsidR="00A00597" w:rsidRDefault="00000000">
      <w:pPr>
        <w:widowControl/>
        <w:shd w:val="clear" w:color="auto" w:fill="FFFFFF"/>
        <w:spacing w:line="450" w:lineRule="atLeast"/>
        <w:jc w:val="left"/>
        <w:rPr>
          <w:rFonts w:ascii="Microsoft Sans Serif" w:eastAsia="宋体" w:hAnsi="Microsoft Sans Serif" w:cs="Microsoft Sans Serif"/>
          <w:b/>
          <w:color w:val="333333"/>
          <w:kern w:val="0"/>
          <w:sz w:val="32"/>
          <w:szCs w:val="32"/>
        </w:rPr>
      </w:pPr>
      <w:r>
        <w:rPr>
          <w:rFonts w:ascii="Microsoft Sans Serif" w:eastAsia="宋体" w:hAnsi="Microsoft Sans Serif" w:cs="Microsoft Sans Serif" w:hint="eastAsia"/>
          <w:b/>
          <w:color w:val="333333"/>
          <w:kern w:val="0"/>
          <w:sz w:val="32"/>
          <w:szCs w:val="32"/>
        </w:rPr>
        <w:t>一、选择题</w:t>
      </w:r>
    </w:p>
    <w:p w14:paraId="7DAD211D"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color w:val="333333"/>
          <w:kern w:val="0"/>
          <w:szCs w:val="21"/>
        </w:rPr>
        <w:t>1.  </w:t>
      </w:r>
      <w:r>
        <w:rPr>
          <w:rFonts w:ascii="Microsoft Sans Serif" w:eastAsia="宋体" w:hAnsi="Microsoft Sans Serif" w:cs="Microsoft Sans Serif"/>
          <w:color w:val="333333"/>
          <w:kern w:val="0"/>
          <w:szCs w:val="21"/>
        </w:rPr>
        <w:t>对</w:t>
      </w:r>
      <w:r>
        <w:rPr>
          <w:rFonts w:ascii="Microsoft Sans Serif" w:eastAsia="宋体" w:hAnsi="Microsoft Sans Serif" w:cs="Microsoft Sans Serif"/>
          <w:color w:val="333333"/>
          <w:kern w:val="0"/>
          <w:szCs w:val="21"/>
        </w:rPr>
        <w:t>“</w:t>
      </w:r>
      <w:r>
        <w:rPr>
          <w:rFonts w:ascii="Microsoft Sans Serif" w:eastAsia="宋体" w:hAnsi="Microsoft Sans Serif" w:cs="Microsoft Sans Serif"/>
          <w:color w:val="333333"/>
          <w:kern w:val="0"/>
          <w:szCs w:val="21"/>
        </w:rPr>
        <w:t>什么是好的、正当的行为方式？</w:t>
      </w:r>
      <w:r>
        <w:rPr>
          <w:rFonts w:ascii="Microsoft Sans Serif" w:eastAsia="宋体" w:hAnsi="Microsoft Sans Serif" w:cs="Microsoft Sans Serif"/>
          <w:color w:val="333333"/>
          <w:kern w:val="0"/>
          <w:szCs w:val="21"/>
        </w:rPr>
        <w:t>”</w:t>
      </w:r>
      <w:r>
        <w:rPr>
          <w:rFonts w:ascii="Microsoft Sans Serif" w:eastAsia="宋体" w:hAnsi="Microsoft Sans Serif" w:cs="Microsoft Sans Serif"/>
          <w:color w:val="333333"/>
          <w:kern w:val="0"/>
          <w:szCs w:val="21"/>
        </w:rPr>
        <w:t>这一问题的思考和争议由来已久，从而形成了不同的伦理学思想和伦理立场。大体上，可以把这些伦理立场概括为（）</w:t>
      </w:r>
    </w:p>
    <w:p w14:paraId="75DC5FA0" w14:textId="77777777" w:rsidR="00A00597" w:rsidRPr="005021B2" w:rsidRDefault="00000000">
      <w:pPr>
        <w:widowControl/>
        <w:shd w:val="clear" w:color="auto" w:fill="FFFFFF"/>
        <w:jc w:val="left"/>
        <w:rPr>
          <w:rFonts w:ascii="Microsoft Sans Serif" w:eastAsia="宋体" w:hAnsi="Microsoft Sans Serif" w:cs="Microsoft Sans Serif"/>
          <w:color w:val="FF0000"/>
          <w:kern w:val="0"/>
          <w:szCs w:val="21"/>
        </w:rPr>
      </w:pPr>
      <w:r>
        <w:rPr>
          <w:rFonts w:ascii="Microsoft Sans Serif" w:eastAsia="宋体" w:hAnsi="Microsoft Sans Serif" w:cs="Microsoft Sans Serif" w:hint="eastAsia"/>
          <w:color w:val="333333"/>
          <w:kern w:val="0"/>
          <w:szCs w:val="21"/>
        </w:rPr>
        <w:t>A</w:t>
      </w:r>
      <w:r w:rsidRPr="005021B2">
        <w:rPr>
          <w:rFonts w:ascii="Microsoft Sans Serif" w:eastAsia="宋体" w:hAnsi="Microsoft Sans Serif" w:cs="Microsoft Sans Serif"/>
          <w:color w:val="FF0000"/>
          <w:kern w:val="0"/>
          <w:szCs w:val="21"/>
        </w:rPr>
        <w:t>功利论</w:t>
      </w:r>
      <w:r>
        <w:rPr>
          <w:rFonts w:ascii="Microsoft Sans Serif" w:eastAsia="宋体" w:hAnsi="Microsoft Sans Serif" w:cs="Microsoft Sans Serif" w:hint="eastAsia"/>
          <w:color w:val="333333"/>
          <w:kern w:val="0"/>
          <w:szCs w:val="21"/>
        </w:rPr>
        <w:t xml:space="preserve">     B</w:t>
      </w:r>
      <w:r w:rsidRPr="005021B2">
        <w:rPr>
          <w:rFonts w:ascii="Microsoft Sans Serif" w:eastAsia="宋体" w:hAnsi="Microsoft Sans Serif" w:cs="Microsoft Sans Serif"/>
          <w:color w:val="FF0000"/>
          <w:kern w:val="0"/>
          <w:szCs w:val="21"/>
        </w:rPr>
        <w:t>契约论</w:t>
      </w:r>
      <w:r>
        <w:rPr>
          <w:rFonts w:ascii="Microsoft Sans Serif" w:eastAsia="宋体" w:hAnsi="Microsoft Sans Serif" w:cs="Microsoft Sans Serif" w:hint="eastAsia"/>
          <w:color w:val="333333"/>
          <w:kern w:val="0"/>
          <w:szCs w:val="21"/>
        </w:rPr>
        <w:t xml:space="preserve">    C</w:t>
      </w:r>
      <w:r w:rsidRPr="005021B2">
        <w:rPr>
          <w:rFonts w:ascii="Microsoft Sans Serif" w:eastAsia="宋体" w:hAnsi="Microsoft Sans Serif" w:cs="Microsoft Sans Serif"/>
          <w:color w:val="FF0000"/>
          <w:kern w:val="0"/>
          <w:szCs w:val="21"/>
        </w:rPr>
        <w:t>义务论</w:t>
      </w:r>
      <w:r>
        <w:rPr>
          <w:rFonts w:ascii="Microsoft Sans Serif" w:eastAsia="宋体" w:hAnsi="Microsoft Sans Serif" w:cs="Microsoft Sans Serif" w:hint="eastAsia"/>
          <w:color w:val="333333"/>
          <w:kern w:val="0"/>
          <w:szCs w:val="21"/>
        </w:rPr>
        <w:t xml:space="preserve">    D</w:t>
      </w:r>
      <w:r w:rsidRPr="005021B2">
        <w:rPr>
          <w:rFonts w:ascii="Microsoft Sans Serif" w:eastAsia="宋体" w:hAnsi="Microsoft Sans Serif" w:cs="Microsoft Sans Serif"/>
          <w:color w:val="FF0000"/>
          <w:kern w:val="0"/>
          <w:szCs w:val="21"/>
        </w:rPr>
        <w:t>德性论</w:t>
      </w:r>
    </w:p>
    <w:p w14:paraId="224D7457"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1074E0C9" w14:textId="77777777" w:rsidR="00A00597" w:rsidRDefault="00000000">
      <w:pPr>
        <w:widowControl/>
        <w:numPr>
          <w:ilvl w:val="0"/>
          <w:numId w:val="1"/>
        </w:numPr>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“君君，臣臣，父父，子子”体现的是以下哪种伦理学思想（）</w:t>
      </w:r>
    </w:p>
    <w:p w14:paraId="6EE034D1"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Pr>
          <w:rFonts w:ascii="Microsoft Sans Serif" w:eastAsia="宋体" w:hAnsi="Microsoft Sans Serif" w:cs="Microsoft Sans Serif"/>
          <w:color w:val="333333"/>
          <w:kern w:val="0"/>
          <w:szCs w:val="21"/>
        </w:rPr>
        <w:t>功利论</w:t>
      </w:r>
      <w:r>
        <w:rPr>
          <w:rFonts w:ascii="Microsoft Sans Serif" w:eastAsia="宋体" w:hAnsi="Microsoft Sans Serif" w:cs="Microsoft Sans Serif" w:hint="eastAsia"/>
          <w:color w:val="333333"/>
          <w:kern w:val="0"/>
          <w:szCs w:val="21"/>
        </w:rPr>
        <w:t xml:space="preserve">     B</w:t>
      </w:r>
      <w:r>
        <w:rPr>
          <w:rFonts w:ascii="Microsoft Sans Serif" w:eastAsia="宋体" w:hAnsi="Microsoft Sans Serif" w:cs="Microsoft Sans Serif"/>
          <w:color w:val="333333"/>
          <w:kern w:val="0"/>
          <w:szCs w:val="21"/>
        </w:rPr>
        <w:t>契约论</w:t>
      </w:r>
      <w:r>
        <w:rPr>
          <w:rFonts w:ascii="Microsoft Sans Serif" w:eastAsia="宋体" w:hAnsi="Microsoft Sans Serif" w:cs="Microsoft Sans Serif" w:hint="eastAsia"/>
          <w:color w:val="333333"/>
          <w:kern w:val="0"/>
          <w:szCs w:val="21"/>
        </w:rPr>
        <w:t xml:space="preserve">    C</w:t>
      </w:r>
      <w:r>
        <w:rPr>
          <w:rFonts w:ascii="Microsoft Sans Serif" w:eastAsia="宋体" w:hAnsi="Microsoft Sans Serif" w:cs="Microsoft Sans Serif"/>
          <w:color w:val="333333"/>
          <w:kern w:val="0"/>
          <w:szCs w:val="21"/>
        </w:rPr>
        <w:t>义务论</w:t>
      </w:r>
      <w:r>
        <w:rPr>
          <w:rFonts w:ascii="Microsoft Sans Serif" w:eastAsia="宋体" w:hAnsi="Microsoft Sans Serif" w:cs="Microsoft Sans Serif" w:hint="eastAsia"/>
          <w:color w:val="333333"/>
          <w:kern w:val="0"/>
          <w:szCs w:val="21"/>
        </w:rPr>
        <w:t xml:space="preserve">    D</w:t>
      </w:r>
      <w:r w:rsidRPr="005021B2">
        <w:rPr>
          <w:rFonts w:ascii="Microsoft Sans Serif" w:eastAsia="宋体" w:hAnsi="Microsoft Sans Serif" w:cs="Microsoft Sans Serif"/>
          <w:color w:val="FF0000"/>
          <w:kern w:val="0"/>
          <w:szCs w:val="21"/>
        </w:rPr>
        <w:t>德性论</w:t>
      </w:r>
    </w:p>
    <w:p w14:paraId="2A571FCD" w14:textId="77777777" w:rsidR="00A00597" w:rsidRDefault="00000000">
      <w:pPr>
        <w:widowControl/>
        <w:shd w:val="clear" w:color="auto" w:fill="FFFFFF"/>
        <w:spacing w:line="450" w:lineRule="atLeast"/>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color w:val="333333"/>
          <w:kern w:val="0"/>
          <w:szCs w:val="21"/>
        </w:rPr>
        <w:t>3. </w:t>
      </w:r>
      <w:r>
        <w:rPr>
          <w:rFonts w:ascii="Microsoft Sans Serif" w:eastAsia="宋体" w:hAnsi="Microsoft Sans Serif" w:cs="Microsoft Sans Serif"/>
          <w:color w:val="333333"/>
          <w:kern w:val="0"/>
          <w:szCs w:val="21"/>
        </w:rPr>
        <w:t>根据伦理规范得到社会认可和被制度化的程度，可以将伦理规范分为（</w:t>
      </w:r>
      <w:r>
        <w:rPr>
          <w:rFonts w:ascii="Microsoft Sans Serif" w:eastAsia="宋体" w:hAnsi="Microsoft Sans Serif" w:cs="Microsoft Sans Serif" w:hint="eastAsia"/>
          <w:color w:val="333333"/>
          <w:kern w:val="0"/>
          <w:szCs w:val="21"/>
        </w:rPr>
        <w:t xml:space="preserve"> </w:t>
      </w:r>
      <w:r>
        <w:rPr>
          <w:rFonts w:ascii="Microsoft Sans Serif" w:eastAsia="宋体" w:hAnsi="Microsoft Sans Serif" w:cs="Microsoft Sans Serif"/>
          <w:color w:val="333333"/>
          <w:kern w:val="0"/>
          <w:szCs w:val="21"/>
        </w:rPr>
        <w:t>）两种情况。</w:t>
      </w:r>
    </w:p>
    <w:p w14:paraId="6B6BC846"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5021B2">
        <w:rPr>
          <w:rFonts w:ascii="Microsoft Sans Serif" w:eastAsia="宋体" w:hAnsi="Microsoft Sans Serif" w:cs="Microsoft Sans Serif"/>
          <w:color w:val="FF0000"/>
          <w:kern w:val="0"/>
          <w:szCs w:val="21"/>
        </w:rPr>
        <w:t>制度性</w:t>
      </w:r>
      <w:r w:rsidRPr="0087689A">
        <w:rPr>
          <w:rFonts w:ascii="Microsoft Sans Serif" w:eastAsia="宋体" w:hAnsi="Microsoft Sans Serif" w:cs="Microsoft Sans Serif"/>
          <w:color w:val="FF0000"/>
          <w:kern w:val="0"/>
          <w:szCs w:val="21"/>
        </w:rPr>
        <w:t>的伦理规范</w:t>
      </w:r>
      <w:r>
        <w:rPr>
          <w:rFonts w:ascii="Microsoft Sans Serif" w:eastAsia="宋体" w:hAnsi="Microsoft Sans Serif" w:cs="Microsoft Sans Serif" w:hint="eastAsia"/>
          <w:color w:val="333333"/>
          <w:kern w:val="0"/>
          <w:szCs w:val="21"/>
        </w:rPr>
        <w:t xml:space="preserve">   B</w:t>
      </w:r>
      <w:r>
        <w:rPr>
          <w:rFonts w:ascii="Microsoft Sans Serif" w:eastAsia="宋体" w:hAnsi="Microsoft Sans Serif" w:cs="Microsoft Sans Serif"/>
          <w:color w:val="333333"/>
          <w:kern w:val="0"/>
          <w:szCs w:val="21"/>
        </w:rPr>
        <w:t>强制性的伦理规范</w:t>
      </w:r>
    </w:p>
    <w:p w14:paraId="20EF063D"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C</w:t>
      </w:r>
      <w:r w:rsidRPr="005021B2">
        <w:rPr>
          <w:rFonts w:ascii="Microsoft Sans Serif" w:eastAsia="宋体" w:hAnsi="Microsoft Sans Serif" w:cs="Microsoft Sans Serif"/>
          <w:color w:val="FF0000"/>
          <w:kern w:val="0"/>
          <w:szCs w:val="21"/>
        </w:rPr>
        <w:t>描述性</w:t>
      </w:r>
      <w:r w:rsidRPr="0087689A">
        <w:rPr>
          <w:rFonts w:ascii="Microsoft Sans Serif" w:eastAsia="宋体" w:hAnsi="Microsoft Sans Serif" w:cs="Microsoft Sans Serif"/>
          <w:color w:val="FF0000"/>
          <w:kern w:val="0"/>
          <w:szCs w:val="21"/>
        </w:rPr>
        <w:t>的伦理规范</w:t>
      </w:r>
      <w:r>
        <w:rPr>
          <w:rFonts w:ascii="Microsoft Sans Serif" w:eastAsia="宋体" w:hAnsi="Microsoft Sans Serif" w:cs="Microsoft Sans Serif" w:hint="eastAsia"/>
          <w:color w:val="333333"/>
          <w:kern w:val="0"/>
          <w:szCs w:val="21"/>
        </w:rPr>
        <w:t xml:space="preserve">    D</w:t>
      </w:r>
      <w:r>
        <w:rPr>
          <w:rFonts w:ascii="Microsoft Sans Serif" w:eastAsia="宋体" w:hAnsi="Microsoft Sans Serif" w:cs="Microsoft Sans Serif"/>
          <w:color w:val="333333"/>
          <w:kern w:val="0"/>
          <w:szCs w:val="21"/>
        </w:rPr>
        <w:t>普遍性的伦理规范</w:t>
      </w:r>
    </w:p>
    <w:p w14:paraId="0CCF1FB7" w14:textId="77777777" w:rsidR="00A00597" w:rsidRDefault="00000000">
      <w:pPr>
        <w:widowControl/>
        <w:shd w:val="clear" w:color="auto" w:fill="FFFFFF"/>
        <w:spacing w:line="450" w:lineRule="atLeast"/>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4</w:t>
      </w:r>
      <w:r>
        <w:rPr>
          <w:rFonts w:ascii="Microsoft Sans Serif" w:eastAsia="宋体" w:hAnsi="Microsoft Sans Serif" w:cs="Microsoft Sans Serif"/>
          <w:color w:val="333333"/>
          <w:kern w:val="0"/>
          <w:szCs w:val="21"/>
        </w:rPr>
        <w:t> </w:t>
      </w:r>
      <w:r>
        <w:rPr>
          <w:rFonts w:ascii="Microsoft Sans Serif" w:eastAsia="宋体" w:hAnsi="Microsoft Sans Serif" w:cs="Microsoft Sans Serif"/>
          <w:color w:val="333333"/>
          <w:kern w:val="0"/>
          <w:szCs w:val="21"/>
        </w:rPr>
        <w:t>工业化时代在自然环境保护问题上有两种完全不同路线，它们分别是</w:t>
      </w:r>
      <w:r>
        <w:rPr>
          <w:rFonts w:ascii="Microsoft Sans Serif" w:eastAsia="宋体" w:hAnsi="Microsoft Sans Serif" w:cs="Microsoft Sans Serif" w:hint="eastAsia"/>
          <w:color w:val="333333"/>
          <w:kern w:val="0"/>
          <w:szCs w:val="21"/>
        </w:rPr>
        <w:t>(  )</w:t>
      </w:r>
    </w:p>
    <w:p w14:paraId="010062E3"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5021B2">
        <w:rPr>
          <w:rFonts w:ascii="Microsoft Sans Serif" w:eastAsia="宋体" w:hAnsi="Microsoft Sans Serif" w:cs="Microsoft Sans Serif"/>
          <w:color w:val="FF0000"/>
          <w:kern w:val="0"/>
          <w:szCs w:val="21"/>
        </w:rPr>
        <w:t>资源保护主义</w:t>
      </w:r>
      <w:r>
        <w:rPr>
          <w:rFonts w:ascii="Microsoft Sans Serif" w:eastAsia="宋体" w:hAnsi="Microsoft Sans Serif" w:cs="Microsoft Sans Serif" w:hint="eastAsia"/>
          <w:color w:val="333333"/>
          <w:kern w:val="0"/>
          <w:szCs w:val="21"/>
        </w:rPr>
        <w:t>B</w:t>
      </w:r>
      <w:r>
        <w:rPr>
          <w:rFonts w:ascii="Microsoft Sans Serif" w:eastAsia="宋体" w:hAnsi="Microsoft Sans Serif" w:cs="Microsoft Sans Serif"/>
          <w:color w:val="333333"/>
          <w:kern w:val="0"/>
          <w:szCs w:val="21"/>
        </w:rPr>
        <w:t>环境保护主义</w:t>
      </w:r>
      <w:r>
        <w:rPr>
          <w:rFonts w:ascii="Microsoft Sans Serif" w:eastAsia="宋体" w:hAnsi="Microsoft Sans Serif" w:cs="Microsoft Sans Serif" w:hint="eastAsia"/>
          <w:color w:val="333333"/>
          <w:kern w:val="0"/>
          <w:szCs w:val="21"/>
        </w:rPr>
        <w:t>C</w:t>
      </w:r>
      <w:r>
        <w:rPr>
          <w:rFonts w:ascii="Microsoft Sans Serif" w:eastAsia="宋体" w:hAnsi="Microsoft Sans Serif" w:cs="Microsoft Sans Serif"/>
          <w:color w:val="333333"/>
          <w:kern w:val="0"/>
          <w:szCs w:val="21"/>
        </w:rPr>
        <w:t>人类中心主义</w:t>
      </w:r>
      <w:r>
        <w:rPr>
          <w:rFonts w:ascii="Microsoft Sans Serif" w:eastAsia="宋体" w:hAnsi="Microsoft Sans Serif" w:cs="Microsoft Sans Serif" w:hint="eastAsia"/>
          <w:color w:val="333333"/>
          <w:kern w:val="0"/>
          <w:szCs w:val="21"/>
        </w:rPr>
        <w:t>D</w:t>
      </w:r>
      <w:r w:rsidRPr="005021B2">
        <w:rPr>
          <w:rFonts w:ascii="Microsoft Sans Serif" w:eastAsia="宋体" w:hAnsi="Microsoft Sans Serif" w:cs="Microsoft Sans Serif"/>
          <w:color w:val="FF0000"/>
          <w:kern w:val="0"/>
          <w:szCs w:val="21"/>
        </w:rPr>
        <w:t>自然保护主义</w:t>
      </w:r>
    </w:p>
    <w:p w14:paraId="06DE42CF" w14:textId="77777777" w:rsidR="00A00597" w:rsidRDefault="00000000">
      <w:pPr>
        <w:widowControl/>
        <w:shd w:val="clear" w:color="auto" w:fill="FFFFFF"/>
        <w:spacing w:line="450" w:lineRule="atLeast"/>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5</w:t>
      </w:r>
      <w:r>
        <w:rPr>
          <w:rFonts w:ascii="Microsoft Sans Serif" w:eastAsia="宋体" w:hAnsi="Microsoft Sans Serif" w:cs="Microsoft Sans Serif"/>
          <w:color w:val="333333"/>
          <w:kern w:val="0"/>
          <w:szCs w:val="21"/>
        </w:rPr>
        <w:t> </w:t>
      </w:r>
      <w:r>
        <w:rPr>
          <w:rFonts w:ascii="Microsoft Sans Serif" w:eastAsia="宋体" w:hAnsi="Microsoft Sans Serif" w:cs="Microsoft Sans Serif"/>
          <w:color w:val="333333"/>
          <w:kern w:val="0"/>
          <w:szCs w:val="21"/>
        </w:rPr>
        <w:t>处理工程活动中的环境伦理问题需要运用的伦理原则主要有：</w:t>
      </w:r>
      <w:r>
        <w:rPr>
          <w:rFonts w:ascii="Microsoft Sans Serif" w:eastAsia="宋体" w:hAnsi="Microsoft Sans Serif" w:cs="Microsoft Sans Serif" w:hint="eastAsia"/>
          <w:color w:val="333333"/>
          <w:kern w:val="0"/>
          <w:szCs w:val="21"/>
        </w:rPr>
        <w:t>(  )</w:t>
      </w:r>
    </w:p>
    <w:p w14:paraId="17B5B65A"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5021B2">
        <w:rPr>
          <w:rFonts w:ascii="Microsoft Sans Serif" w:eastAsia="宋体" w:hAnsi="Microsoft Sans Serif" w:cs="Microsoft Sans Serif"/>
          <w:color w:val="FF0000"/>
          <w:kern w:val="0"/>
          <w:szCs w:val="21"/>
        </w:rPr>
        <w:t>尊重原则</w:t>
      </w:r>
      <w:r>
        <w:rPr>
          <w:rFonts w:ascii="Microsoft Sans Serif" w:eastAsia="宋体" w:hAnsi="Microsoft Sans Serif" w:cs="Microsoft Sans Serif" w:hint="eastAsia"/>
          <w:color w:val="333333"/>
          <w:kern w:val="0"/>
          <w:szCs w:val="21"/>
        </w:rPr>
        <w:t xml:space="preserve">                 B</w:t>
      </w:r>
      <w:r w:rsidRPr="005021B2">
        <w:rPr>
          <w:rFonts w:ascii="Microsoft Sans Serif" w:eastAsia="宋体" w:hAnsi="Microsoft Sans Serif" w:cs="Microsoft Sans Serif"/>
          <w:color w:val="FF0000"/>
          <w:kern w:val="0"/>
          <w:szCs w:val="21"/>
        </w:rPr>
        <w:t>整体性原则</w:t>
      </w:r>
    </w:p>
    <w:p w14:paraId="31214DAF"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C</w:t>
      </w:r>
      <w:r w:rsidRPr="005021B2">
        <w:rPr>
          <w:rFonts w:ascii="Microsoft Sans Serif" w:eastAsia="宋体" w:hAnsi="Microsoft Sans Serif" w:cs="Microsoft Sans Serif"/>
          <w:color w:val="FF0000"/>
          <w:kern w:val="0"/>
          <w:szCs w:val="21"/>
        </w:rPr>
        <w:t>不损害原则</w:t>
      </w:r>
      <w:r w:rsidRPr="005021B2">
        <w:rPr>
          <w:rFonts w:ascii="Microsoft Sans Serif" w:eastAsia="宋体" w:hAnsi="Microsoft Sans Serif" w:cs="Microsoft Sans Serif" w:hint="eastAsia"/>
          <w:color w:val="FF0000"/>
          <w:kern w:val="0"/>
          <w:szCs w:val="21"/>
        </w:rPr>
        <w:t xml:space="preserve"> </w:t>
      </w:r>
      <w:r>
        <w:rPr>
          <w:rFonts w:ascii="Microsoft Sans Serif" w:eastAsia="宋体" w:hAnsi="Microsoft Sans Serif" w:cs="Microsoft Sans Serif" w:hint="eastAsia"/>
          <w:color w:val="333333"/>
          <w:kern w:val="0"/>
          <w:szCs w:val="21"/>
        </w:rPr>
        <w:t xml:space="preserve">              D</w:t>
      </w:r>
      <w:r w:rsidRPr="005021B2">
        <w:rPr>
          <w:rFonts w:ascii="Microsoft Sans Serif" w:eastAsia="宋体" w:hAnsi="Microsoft Sans Serif" w:cs="Microsoft Sans Serif"/>
          <w:color w:val="FF0000"/>
          <w:kern w:val="0"/>
          <w:szCs w:val="21"/>
        </w:rPr>
        <w:t>补偿原则</w:t>
      </w:r>
    </w:p>
    <w:p w14:paraId="65AE107F" w14:textId="77777777" w:rsidR="00A00597" w:rsidRDefault="00000000">
      <w:pPr>
        <w:widowControl/>
        <w:shd w:val="clear" w:color="auto" w:fill="FFFFFF"/>
        <w:spacing w:line="450" w:lineRule="atLeast"/>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6.</w:t>
      </w:r>
      <w:r>
        <w:rPr>
          <w:rFonts w:ascii="Microsoft Sans Serif" w:eastAsia="宋体" w:hAnsi="Microsoft Sans Serif" w:cs="Microsoft Sans Serif"/>
          <w:color w:val="333333"/>
          <w:kern w:val="0"/>
          <w:szCs w:val="21"/>
        </w:rPr>
        <w:t>工程师的职业伦理规范主要包括首要责任原则和</w:t>
      </w:r>
      <w:r>
        <w:rPr>
          <w:rFonts w:ascii="Microsoft Sans Serif" w:eastAsia="宋体" w:hAnsi="Microsoft Sans Serif" w:cs="Microsoft Sans Serif" w:hint="eastAsia"/>
          <w:color w:val="333333"/>
          <w:kern w:val="0"/>
          <w:szCs w:val="21"/>
        </w:rPr>
        <w:t>（</w:t>
      </w:r>
      <w:r>
        <w:rPr>
          <w:rFonts w:ascii="Microsoft Sans Serif" w:eastAsia="宋体" w:hAnsi="Microsoft Sans Serif" w:cs="Microsoft Sans Serif" w:hint="eastAsia"/>
          <w:color w:val="333333"/>
          <w:kern w:val="0"/>
          <w:szCs w:val="21"/>
        </w:rPr>
        <w:t xml:space="preserve"> </w:t>
      </w:r>
      <w:r>
        <w:rPr>
          <w:rFonts w:ascii="Microsoft Sans Serif" w:eastAsia="宋体" w:hAnsi="Microsoft Sans Serif" w:cs="Microsoft Sans Serif" w:hint="eastAsia"/>
          <w:color w:val="333333"/>
          <w:kern w:val="0"/>
          <w:szCs w:val="21"/>
        </w:rPr>
        <w:t>）</w:t>
      </w:r>
    </w:p>
    <w:p w14:paraId="61BBB921"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963481">
        <w:rPr>
          <w:rFonts w:ascii="Microsoft Sans Serif" w:eastAsia="宋体" w:hAnsi="Microsoft Sans Serif" w:cs="Microsoft Sans Serif"/>
          <w:color w:val="FF0000"/>
          <w:kern w:val="0"/>
          <w:szCs w:val="21"/>
        </w:rPr>
        <w:t>工程师的权利与责任</w:t>
      </w:r>
    </w:p>
    <w:p w14:paraId="79BA192D"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B</w:t>
      </w:r>
      <w:r w:rsidRPr="00963481">
        <w:rPr>
          <w:rFonts w:ascii="Microsoft Sans Serif" w:eastAsia="宋体" w:hAnsi="Microsoft Sans Serif" w:cs="Microsoft Sans Serif"/>
          <w:color w:val="FF0000"/>
          <w:kern w:val="0"/>
          <w:szCs w:val="21"/>
        </w:rPr>
        <w:t>工程师的职业美德</w:t>
      </w:r>
    </w:p>
    <w:p w14:paraId="7364CCA7"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C</w:t>
      </w:r>
      <w:r>
        <w:rPr>
          <w:rFonts w:ascii="Microsoft Sans Serif" w:eastAsia="宋体" w:hAnsi="Microsoft Sans Serif" w:cs="Microsoft Sans Serif"/>
          <w:color w:val="333333"/>
          <w:kern w:val="0"/>
          <w:szCs w:val="21"/>
        </w:rPr>
        <w:t>如何增加企业利润</w:t>
      </w:r>
    </w:p>
    <w:p w14:paraId="7D0C25DD" w14:textId="77777777" w:rsidR="00A00597" w:rsidRPr="00963481" w:rsidRDefault="00000000">
      <w:pPr>
        <w:widowControl/>
        <w:shd w:val="clear" w:color="auto" w:fill="FFFFFF"/>
        <w:jc w:val="left"/>
        <w:rPr>
          <w:rFonts w:ascii="Microsoft Sans Serif" w:eastAsia="宋体" w:hAnsi="Microsoft Sans Serif" w:cs="Microsoft Sans Serif"/>
          <w:color w:val="FF0000"/>
          <w:kern w:val="0"/>
          <w:szCs w:val="21"/>
        </w:rPr>
      </w:pPr>
      <w:r>
        <w:rPr>
          <w:rFonts w:ascii="Microsoft Sans Serif" w:eastAsia="宋体" w:hAnsi="Microsoft Sans Serif" w:cs="Microsoft Sans Serif" w:hint="eastAsia"/>
          <w:color w:val="333333"/>
          <w:kern w:val="0"/>
          <w:szCs w:val="21"/>
        </w:rPr>
        <w:t>D</w:t>
      </w:r>
      <w:r w:rsidRPr="00963481">
        <w:rPr>
          <w:rFonts w:ascii="Microsoft Sans Serif" w:eastAsia="宋体" w:hAnsi="Microsoft Sans Serif" w:cs="Microsoft Sans Serif"/>
          <w:color w:val="FF0000"/>
          <w:kern w:val="0"/>
          <w:szCs w:val="21"/>
        </w:rPr>
        <w:t>如何做正确的伦理决策</w:t>
      </w:r>
    </w:p>
    <w:p w14:paraId="56159196"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147EFC8A"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在工程团队中，当发现同事的行为违反了工程伦理规范时，你应该怎么做？</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br/>
        <w:t xml:space="preserve">A. </w:t>
      </w:r>
      <w:r>
        <w:rPr>
          <w:rFonts w:ascii="Times New Roman" w:eastAsia="宋体" w:hAnsi="Times New Roman" w:cs="Times New Roman" w:hint="eastAsia"/>
          <w:color w:val="333333"/>
          <w:kern w:val="0"/>
          <w:szCs w:val="21"/>
        </w:rPr>
        <w:t>保持沉默，以免破坏团队关系</w:t>
      </w:r>
      <w:r>
        <w:rPr>
          <w:rFonts w:ascii="Times New Roman" w:eastAsia="宋体" w:hAnsi="Times New Roman" w:cs="Times New Roman" w:hint="eastAsia"/>
          <w:color w:val="333333"/>
          <w:kern w:val="0"/>
          <w:szCs w:val="21"/>
        </w:rPr>
        <w:br/>
        <w:t xml:space="preserve">B. </w:t>
      </w:r>
      <w:r w:rsidRPr="00963481">
        <w:rPr>
          <w:rFonts w:ascii="Times New Roman" w:eastAsia="宋体" w:hAnsi="Times New Roman" w:cs="Times New Roman" w:hint="eastAsia"/>
          <w:color w:val="FF0000"/>
          <w:kern w:val="0"/>
          <w:szCs w:val="21"/>
        </w:rPr>
        <w:t>私下告诉同事，并建议他们改变行为</w:t>
      </w:r>
      <w:r w:rsidRPr="00963481">
        <w:rPr>
          <w:rFonts w:ascii="Times New Roman" w:eastAsia="宋体" w:hAnsi="Times New Roman" w:cs="Times New Roman" w:hint="eastAsia"/>
          <w:color w:val="FF0000"/>
          <w:kern w:val="0"/>
          <w:szCs w:val="21"/>
        </w:rPr>
        <w:br/>
      </w:r>
      <w:r>
        <w:rPr>
          <w:rFonts w:ascii="Times New Roman" w:eastAsia="宋体" w:hAnsi="Times New Roman" w:cs="Times New Roman" w:hint="eastAsia"/>
          <w:color w:val="333333"/>
          <w:kern w:val="0"/>
          <w:szCs w:val="21"/>
        </w:rPr>
        <w:t xml:space="preserve">C. </w:t>
      </w:r>
      <w:r w:rsidRPr="00963481">
        <w:rPr>
          <w:rFonts w:ascii="Times New Roman" w:eastAsia="宋体" w:hAnsi="Times New Roman" w:cs="Times New Roman" w:hint="eastAsia"/>
          <w:color w:val="FF0000"/>
          <w:kern w:val="0"/>
          <w:szCs w:val="21"/>
        </w:rPr>
        <w:t>向项目管理者或更高层级的领导报告此事</w:t>
      </w:r>
      <w:r>
        <w:rPr>
          <w:rFonts w:ascii="Times New Roman" w:eastAsia="宋体" w:hAnsi="Times New Roman" w:cs="Times New Roman" w:hint="eastAsia"/>
          <w:color w:val="333333"/>
          <w:kern w:val="0"/>
          <w:szCs w:val="21"/>
        </w:rPr>
        <w:br/>
        <w:t xml:space="preserve">D. </w:t>
      </w:r>
      <w:r>
        <w:rPr>
          <w:rFonts w:ascii="Times New Roman" w:eastAsia="宋体" w:hAnsi="Times New Roman" w:cs="Times New Roman" w:hint="eastAsia"/>
          <w:color w:val="333333"/>
          <w:kern w:val="0"/>
          <w:szCs w:val="21"/>
        </w:rPr>
        <w:t>公开批评同事的行为，以维护团队的诚信</w:t>
      </w:r>
    </w:p>
    <w:p w14:paraId="66AAF3D3"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4758E09C"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在处理工程伦理问题时，以下哪种方法是不恰当的？</w:t>
      </w:r>
      <w:r>
        <w:rPr>
          <w:rFonts w:ascii="Times New Roman" w:eastAsia="宋体" w:hAnsi="Times New Roman" w:cs="Times New Roman" w:hint="eastAsia"/>
          <w:color w:val="333333"/>
          <w:kern w:val="0"/>
          <w:szCs w:val="21"/>
        </w:rPr>
        <w:t>____</w:t>
      </w:r>
    </w:p>
    <w:p w14:paraId="37AD9D49"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A. </w:t>
      </w:r>
      <w:r>
        <w:rPr>
          <w:rFonts w:ascii="Times New Roman" w:eastAsia="宋体" w:hAnsi="Times New Roman" w:cs="Times New Roman" w:hint="eastAsia"/>
          <w:color w:val="333333"/>
          <w:kern w:val="0"/>
          <w:szCs w:val="21"/>
        </w:rPr>
        <w:t>依靠专业伦理准则进行决策</w:t>
      </w:r>
    </w:p>
    <w:p w14:paraId="1A77C07B"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B. </w:t>
      </w:r>
      <w:r>
        <w:rPr>
          <w:rFonts w:ascii="Times New Roman" w:eastAsia="宋体" w:hAnsi="Times New Roman" w:cs="Times New Roman" w:hint="eastAsia"/>
          <w:color w:val="333333"/>
          <w:kern w:val="0"/>
          <w:szCs w:val="21"/>
        </w:rPr>
        <w:t>寻求同行或专业人士的意见</w:t>
      </w:r>
    </w:p>
    <w:p w14:paraId="7F1FE2AE" w14:textId="77777777" w:rsidR="00A00597" w:rsidRPr="00DD112F" w:rsidRDefault="00000000">
      <w:pPr>
        <w:widowControl/>
        <w:shd w:val="clear" w:color="auto" w:fill="FFFFFF"/>
        <w:jc w:val="left"/>
        <w:rPr>
          <w:rFonts w:ascii="Times New Roman" w:eastAsia="宋体" w:hAnsi="Times New Roman" w:cs="Times New Roman"/>
          <w:color w:val="FF0000"/>
          <w:kern w:val="0"/>
          <w:szCs w:val="21"/>
        </w:rPr>
      </w:pPr>
      <w:r>
        <w:rPr>
          <w:rFonts w:ascii="Times New Roman" w:eastAsia="宋体" w:hAnsi="Times New Roman" w:cs="Times New Roman" w:hint="eastAsia"/>
          <w:color w:val="333333"/>
          <w:kern w:val="0"/>
          <w:szCs w:val="21"/>
        </w:rPr>
        <w:t xml:space="preserve">C. </w:t>
      </w:r>
      <w:r w:rsidRPr="00DD112F">
        <w:rPr>
          <w:rFonts w:ascii="Times New Roman" w:eastAsia="宋体" w:hAnsi="Times New Roman" w:cs="Times New Roman" w:hint="eastAsia"/>
          <w:color w:val="FF0000"/>
          <w:kern w:val="0"/>
          <w:szCs w:val="21"/>
        </w:rPr>
        <w:t>忽视可能涉及的伦理问题，只关注技术实现</w:t>
      </w:r>
    </w:p>
    <w:p w14:paraId="05482FAA"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D. </w:t>
      </w:r>
      <w:r>
        <w:rPr>
          <w:rFonts w:ascii="Times New Roman" w:eastAsia="宋体" w:hAnsi="Times New Roman" w:cs="Times New Roman" w:hint="eastAsia"/>
          <w:color w:val="333333"/>
          <w:kern w:val="0"/>
          <w:szCs w:val="21"/>
        </w:rPr>
        <w:t>充分考虑利益相关者的权益和利益</w:t>
      </w:r>
    </w:p>
    <w:p w14:paraId="3D594960"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2560BFB1"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在工程实践中，面对项目期限紧迫与遵守伦理规范之间的冲突，工程师应该</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t>：</w:t>
      </w:r>
      <w:r>
        <w:rPr>
          <w:rFonts w:ascii="Times New Roman" w:eastAsia="宋体" w:hAnsi="Times New Roman" w:cs="Times New Roman" w:hint="eastAsia"/>
          <w:color w:val="333333"/>
          <w:kern w:val="0"/>
          <w:szCs w:val="21"/>
        </w:rPr>
        <w:br/>
        <w:t xml:space="preserve">    A. </w:t>
      </w:r>
      <w:r>
        <w:rPr>
          <w:rFonts w:ascii="Times New Roman" w:eastAsia="宋体" w:hAnsi="Times New Roman" w:cs="Times New Roman" w:hint="eastAsia"/>
          <w:color w:val="333333"/>
          <w:kern w:val="0"/>
          <w:szCs w:val="21"/>
        </w:rPr>
        <w:t>优先考虑项目期限</w:t>
      </w:r>
      <w:r>
        <w:rPr>
          <w:rFonts w:ascii="Times New Roman" w:eastAsia="宋体" w:hAnsi="Times New Roman" w:cs="Times New Roman" w:hint="eastAsia"/>
          <w:color w:val="333333"/>
          <w:kern w:val="0"/>
          <w:szCs w:val="21"/>
        </w:rPr>
        <w:br/>
        <w:t xml:space="preserve">    B. </w:t>
      </w:r>
      <w:r w:rsidRPr="00DD112F">
        <w:rPr>
          <w:rFonts w:ascii="Times New Roman" w:eastAsia="宋体" w:hAnsi="Times New Roman" w:cs="Times New Roman" w:hint="eastAsia"/>
          <w:color w:val="FF0000"/>
          <w:kern w:val="0"/>
          <w:szCs w:val="21"/>
        </w:rPr>
        <w:t>优先考虑遵守伦理规范</w:t>
      </w:r>
      <w:r>
        <w:rPr>
          <w:rFonts w:ascii="Times New Roman" w:eastAsia="宋体" w:hAnsi="Times New Roman" w:cs="Times New Roman" w:hint="eastAsia"/>
          <w:color w:val="333333"/>
          <w:kern w:val="0"/>
          <w:szCs w:val="21"/>
        </w:rPr>
        <w:br/>
        <w:t xml:space="preserve">    C. </w:t>
      </w:r>
      <w:r w:rsidRPr="00DD112F">
        <w:rPr>
          <w:rFonts w:ascii="Times New Roman" w:eastAsia="宋体" w:hAnsi="Times New Roman" w:cs="Times New Roman" w:hint="eastAsia"/>
          <w:color w:val="FF0000"/>
          <w:kern w:val="0"/>
          <w:szCs w:val="21"/>
        </w:rPr>
        <w:t>尝试找到两者的平衡点</w:t>
      </w:r>
      <w:r>
        <w:rPr>
          <w:rFonts w:ascii="Times New Roman" w:eastAsia="宋体" w:hAnsi="Times New Roman" w:cs="Times New Roman" w:hint="eastAsia"/>
          <w:color w:val="333333"/>
          <w:kern w:val="0"/>
          <w:szCs w:val="21"/>
        </w:rPr>
        <w:br/>
        <w:t xml:space="preserve">    D. </w:t>
      </w:r>
      <w:r>
        <w:rPr>
          <w:rFonts w:ascii="Times New Roman" w:eastAsia="宋体" w:hAnsi="Times New Roman" w:cs="Times New Roman" w:hint="eastAsia"/>
          <w:color w:val="333333"/>
          <w:kern w:val="0"/>
          <w:szCs w:val="21"/>
        </w:rPr>
        <w:t>忽略伦理规范，专注于项目完成</w:t>
      </w:r>
    </w:p>
    <w:p w14:paraId="0BA6BEA6"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16EC9583" w14:textId="77777777" w:rsidR="00A00597" w:rsidRDefault="00A00597">
      <w:pPr>
        <w:widowControl/>
        <w:jc w:val="left"/>
        <w:rPr>
          <w:rFonts w:ascii="Microsoft Sans Serif" w:eastAsia="宋体" w:hAnsi="Microsoft Sans Serif" w:cs="Microsoft Sans Serif"/>
          <w:color w:val="333333"/>
          <w:kern w:val="0"/>
          <w:szCs w:val="21"/>
        </w:rPr>
      </w:pPr>
    </w:p>
    <w:p w14:paraId="0D3086B4" w14:textId="77777777" w:rsidR="00A00597" w:rsidRDefault="00000000">
      <w:pPr>
        <w:widowControl/>
        <w:numPr>
          <w:ilvl w:val="0"/>
          <w:numId w:val="2"/>
        </w:numPr>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lastRenderedPageBreak/>
        <w:t>非人类中心主义主张（</w:t>
      </w:r>
      <w:r>
        <w:rPr>
          <w:rFonts w:ascii="Microsoft Sans Serif" w:eastAsia="宋体" w:hAnsi="Microsoft Sans Serif" w:cs="Microsoft Sans Serif" w:hint="eastAsia"/>
          <w:color w:val="333333"/>
          <w:kern w:val="0"/>
          <w:szCs w:val="21"/>
        </w:rPr>
        <w:t xml:space="preserve"> </w:t>
      </w:r>
      <w:r>
        <w:rPr>
          <w:rFonts w:ascii="Microsoft Sans Serif" w:eastAsia="宋体" w:hAnsi="Microsoft Sans Serif" w:cs="Microsoft Sans Serif" w:hint="eastAsia"/>
          <w:color w:val="333333"/>
          <w:kern w:val="0"/>
          <w:szCs w:val="21"/>
        </w:rPr>
        <w:t>）。</w:t>
      </w:r>
    </w:p>
    <w:p w14:paraId="19AC5F24"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 xml:space="preserve">A </w:t>
      </w:r>
      <w:r w:rsidRPr="00DD112F">
        <w:rPr>
          <w:rFonts w:ascii="Microsoft Sans Serif" w:eastAsia="宋体" w:hAnsi="Microsoft Sans Serif" w:cs="Microsoft Sans Serif" w:hint="eastAsia"/>
          <w:color w:val="FF0000"/>
          <w:kern w:val="0"/>
          <w:szCs w:val="21"/>
        </w:rPr>
        <w:t>人类以外的某些存在物拥有道德</w:t>
      </w:r>
    </w:p>
    <w:p w14:paraId="04CAA0F4"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 xml:space="preserve">B </w:t>
      </w:r>
      <w:r>
        <w:rPr>
          <w:rFonts w:ascii="Microsoft Sans Serif" w:eastAsia="宋体" w:hAnsi="Microsoft Sans Serif" w:cs="Microsoft Sans Serif" w:hint="eastAsia"/>
          <w:color w:val="333333"/>
          <w:kern w:val="0"/>
          <w:szCs w:val="21"/>
        </w:rPr>
        <w:t>人类是自然界的主人和统治者</w:t>
      </w:r>
    </w:p>
    <w:p w14:paraId="6C8D5EF2"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 xml:space="preserve">C </w:t>
      </w:r>
      <w:r w:rsidRPr="00DD112F">
        <w:rPr>
          <w:rFonts w:ascii="Microsoft Sans Serif" w:eastAsia="宋体" w:hAnsi="Microsoft Sans Serif" w:cs="Microsoft Sans Serif" w:hint="eastAsia"/>
          <w:color w:val="FF0000"/>
          <w:kern w:val="0"/>
          <w:szCs w:val="21"/>
        </w:rPr>
        <w:t>并非人类才有价值，尊重大自然</w:t>
      </w:r>
    </w:p>
    <w:p w14:paraId="06804D7F"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 xml:space="preserve">D </w:t>
      </w:r>
      <w:r w:rsidRPr="00DD112F">
        <w:rPr>
          <w:rFonts w:ascii="Microsoft Sans Serif" w:eastAsia="宋体" w:hAnsi="Microsoft Sans Serif" w:cs="Microsoft Sans Serif" w:hint="eastAsia"/>
          <w:color w:val="FF0000"/>
          <w:kern w:val="0"/>
          <w:szCs w:val="21"/>
        </w:rPr>
        <w:t>人类是自然界中的一环，不是统治者</w:t>
      </w:r>
    </w:p>
    <w:p w14:paraId="0329C40D"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7452E210"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在工程实践中，当面临成本控制和道德标准之间的冲突时，工程师应该首先考虑什么？</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br/>
        <w:t xml:space="preserve">A. </w:t>
      </w:r>
      <w:r>
        <w:rPr>
          <w:rFonts w:ascii="Times New Roman" w:eastAsia="宋体" w:hAnsi="Times New Roman" w:cs="Times New Roman" w:hint="eastAsia"/>
          <w:color w:val="333333"/>
          <w:kern w:val="0"/>
          <w:szCs w:val="21"/>
        </w:rPr>
        <w:t>成本控制，以确保项目的经济效益</w:t>
      </w:r>
      <w:r>
        <w:rPr>
          <w:rFonts w:ascii="Times New Roman" w:eastAsia="宋体" w:hAnsi="Times New Roman" w:cs="Times New Roman" w:hint="eastAsia"/>
          <w:color w:val="333333"/>
          <w:kern w:val="0"/>
          <w:szCs w:val="21"/>
        </w:rPr>
        <w:br/>
        <w:t xml:space="preserve">B. </w:t>
      </w:r>
      <w:r w:rsidRPr="007C3BE6">
        <w:rPr>
          <w:rFonts w:ascii="Times New Roman" w:eastAsia="宋体" w:hAnsi="Times New Roman" w:cs="Times New Roman" w:hint="eastAsia"/>
          <w:color w:val="FF0000"/>
          <w:kern w:val="0"/>
          <w:szCs w:val="21"/>
        </w:rPr>
        <w:t>道德标准，以确保项目的社会和环境影响最小化</w:t>
      </w:r>
      <w:r w:rsidRPr="007C3BE6">
        <w:rPr>
          <w:rFonts w:ascii="Times New Roman" w:eastAsia="宋体" w:hAnsi="Times New Roman" w:cs="Times New Roman" w:hint="eastAsia"/>
          <w:color w:val="FF0000"/>
          <w:kern w:val="0"/>
          <w:szCs w:val="21"/>
        </w:rPr>
        <w:br/>
      </w:r>
      <w:r>
        <w:rPr>
          <w:rFonts w:ascii="Times New Roman" w:eastAsia="宋体" w:hAnsi="Times New Roman" w:cs="Times New Roman" w:hint="eastAsia"/>
          <w:color w:val="333333"/>
          <w:kern w:val="0"/>
          <w:szCs w:val="21"/>
        </w:rPr>
        <w:t xml:space="preserve">C. </w:t>
      </w:r>
      <w:r w:rsidRPr="007C3BE6">
        <w:rPr>
          <w:rFonts w:ascii="Times New Roman" w:eastAsia="宋体" w:hAnsi="Times New Roman" w:cs="Times New Roman" w:hint="eastAsia"/>
          <w:kern w:val="0"/>
          <w:szCs w:val="21"/>
        </w:rPr>
        <w:t>寻求成本控制和道德标准之间的平衡</w:t>
      </w:r>
      <w:r>
        <w:rPr>
          <w:rFonts w:ascii="Times New Roman" w:eastAsia="宋体" w:hAnsi="Times New Roman" w:cs="Times New Roman" w:hint="eastAsia"/>
          <w:color w:val="333333"/>
          <w:kern w:val="0"/>
          <w:szCs w:val="21"/>
        </w:rPr>
        <w:br/>
        <w:t xml:space="preserve">D. </w:t>
      </w:r>
      <w:r>
        <w:rPr>
          <w:rFonts w:ascii="Times New Roman" w:eastAsia="宋体" w:hAnsi="Times New Roman" w:cs="Times New Roman" w:hint="eastAsia"/>
          <w:color w:val="333333"/>
          <w:kern w:val="0"/>
          <w:szCs w:val="21"/>
        </w:rPr>
        <w:t>遵循公司的政策和规定</w:t>
      </w:r>
    </w:p>
    <w:p w14:paraId="2AB77AA0"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5BE80B70"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在工程设计和实施中，对于潜在的环境风险，工程师应该如何处理？</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br/>
        <w:t xml:space="preserve">A. </w:t>
      </w:r>
      <w:r>
        <w:rPr>
          <w:rFonts w:ascii="Times New Roman" w:eastAsia="宋体" w:hAnsi="Times New Roman" w:cs="Times New Roman" w:hint="eastAsia"/>
          <w:color w:val="333333"/>
          <w:kern w:val="0"/>
          <w:szCs w:val="21"/>
        </w:rPr>
        <w:t>忽视环境风险，因为它们是不可避免的</w:t>
      </w:r>
      <w:r>
        <w:rPr>
          <w:rFonts w:ascii="Times New Roman" w:eastAsia="宋体" w:hAnsi="Times New Roman" w:cs="Times New Roman" w:hint="eastAsia"/>
          <w:color w:val="333333"/>
          <w:kern w:val="0"/>
          <w:szCs w:val="21"/>
        </w:rPr>
        <w:br/>
        <w:t xml:space="preserve">B. </w:t>
      </w:r>
      <w:r>
        <w:rPr>
          <w:rFonts w:ascii="Times New Roman" w:eastAsia="宋体" w:hAnsi="Times New Roman" w:cs="Times New Roman" w:hint="eastAsia"/>
          <w:color w:val="333333"/>
          <w:kern w:val="0"/>
          <w:szCs w:val="21"/>
        </w:rPr>
        <w:t>仅在法律要求时考虑环境风险</w:t>
      </w:r>
      <w:r>
        <w:rPr>
          <w:rFonts w:ascii="Times New Roman" w:eastAsia="宋体" w:hAnsi="Times New Roman" w:cs="Times New Roman" w:hint="eastAsia"/>
          <w:color w:val="333333"/>
          <w:kern w:val="0"/>
          <w:szCs w:val="21"/>
        </w:rPr>
        <w:br/>
        <w:t xml:space="preserve">C. </w:t>
      </w:r>
      <w:r w:rsidRPr="007C3BE6">
        <w:rPr>
          <w:rFonts w:ascii="Times New Roman" w:eastAsia="宋体" w:hAnsi="Times New Roman" w:cs="Times New Roman" w:hint="eastAsia"/>
          <w:color w:val="FF0000"/>
          <w:kern w:val="0"/>
          <w:szCs w:val="21"/>
        </w:rPr>
        <w:t>尽可能减少环境风险，即使这会增加成本</w:t>
      </w:r>
      <w:r>
        <w:rPr>
          <w:rFonts w:ascii="Times New Roman" w:eastAsia="宋体" w:hAnsi="Times New Roman" w:cs="Times New Roman" w:hint="eastAsia"/>
          <w:color w:val="333333"/>
          <w:kern w:val="0"/>
          <w:szCs w:val="21"/>
        </w:rPr>
        <w:br/>
        <w:t xml:space="preserve">D. </w:t>
      </w:r>
      <w:r>
        <w:rPr>
          <w:rFonts w:ascii="Times New Roman" w:eastAsia="宋体" w:hAnsi="Times New Roman" w:cs="Times New Roman" w:hint="eastAsia"/>
          <w:color w:val="333333"/>
          <w:kern w:val="0"/>
          <w:szCs w:val="21"/>
        </w:rPr>
        <w:t>评估环境风险并将其转嫁给用户或消费者</w:t>
      </w:r>
    </w:p>
    <w:p w14:paraId="700BB42E"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color w:val="333333"/>
          <w:kern w:val="0"/>
          <w:szCs w:val="21"/>
        </w:rPr>
        <w:t> </w:t>
      </w:r>
    </w:p>
    <w:p w14:paraId="0C0C4984" w14:textId="77777777" w:rsidR="00A00597" w:rsidRDefault="00000000">
      <w:pPr>
        <w:widowControl/>
        <w:numPr>
          <w:ilvl w:val="0"/>
          <w:numId w:val="2"/>
        </w:numPr>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color w:val="333333"/>
          <w:kern w:val="0"/>
          <w:szCs w:val="21"/>
        </w:rPr>
        <w:t> </w:t>
      </w:r>
      <w:r>
        <w:rPr>
          <w:rFonts w:ascii="Microsoft Sans Serif" w:eastAsia="宋体" w:hAnsi="Microsoft Sans Serif" w:cs="Microsoft Sans Serif"/>
          <w:color w:val="333333"/>
          <w:kern w:val="0"/>
          <w:szCs w:val="21"/>
        </w:rPr>
        <w:t>工程活动集成了多种要素，包括技术要素、经济要素、社会要素、自然要素和伦理要素等。将伦理维度运用到其他要素，就形成了工程伦理关注的问题，即</w:t>
      </w:r>
      <w:r>
        <w:rPr>
          <w:rFonts w:ascii="Microsoft Sans Serif" w:eastAsia="宋体" w:hAnsi="Microsoft Sans Serif" w:cs="Microsoft Sans Serif" w:hint="eastAsia"/>
          <w:color w:val="333333"/>
          <w:kern w:val="0"/>
          <w:szCs w:val="21"/>
        </w:rPr>
        <w:t>（</w:t>
      </w:r>
      <w:r>
        <w:rPr>
          <w:rFonts w:ascii="Microsoft Sans Serif" w:eastAsia="宋体" w:hAnsi="Microsoft Sans Serif" w:cs="Microsoft Sans Serif" w:hint="eastAsia"/>
          <w:color w:val="333333"/>
          <w:kern w:val="0"/>
          <w:szCs w:val="21"/>
        </w:rPr>
        <w:t xml:space="preserve"> </w:t>
      </w:r>
      <w:r>
        <w:rPr>
          <w:rFonts w:ascii="Microsoft Sans Serif" w:eastAsia="宋体" w:hAnsi="Microsoft Sans Serif" w:cs="Microsoft Sans Serif" w:hint="eastAsia"/>
          <w:color w:val="333333"/>
          <w:kern w:val="0"/>
          <w:szCs w:val="21"/>
        </w:rPr>
        <w:t>）</w:t>
      </w:r>
    </w:p>
    <w:p w14:paraId="4E6D09B8"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7C3BE6">
        <w:rPr>
          <w:rFonts w:ascii="Microsoft Sans Serif" w:eastAsia="宋体" w:hAnsi="Microsoft Sans Serif" w:cs="Microsoft Sans Serif"/>
          <w:color w:val="FF0000"/>
          <w:kern w:val="0"/>
          <w:szCs w:val="21"/>
        </w:rPr>
        <w:t>工程伦理的责任伦理问题</w:t>
      </w:r>
      <w:r>
        <w:rPr>
          <w:rFonts w:ascii="Microsoft Sans Serif" w:eastAsia="宋体" w:hAnsi="Microsoft Sans Serif" w:cs="Microsoft Sans Serif" w:hint="eastAsia"/>
          <w:color w:val="333333"/>
          <w:kern w:val="0"/>
          <w:szCs w:val="21"/>
        </w:rPr>
        <w:t xml:space="preserve">     B</w:t>
      </w:r>
      <w:r w:rsidRPr="007C3BE6">
        <w:rPr>
          <w:rFonts w:ascii="Microsoft Sans Serif" w:eastAsia="宋体" w:hAnsi="Microsoft Sans Serif" w:cs="Microsoft Sans Serif"/>
          <w:color w:val="FF0000"/>
          <w:kern w:val="0"/>
          <w:szCs w:val="21"/>
        </w:rPr>
        <w:t>工程伦理的环境伦理问题</w:t>
      </w:r>
    </w:p>
    <w:p w14:paraId="481ABD99"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C</w:t>
      </w:r>
      <w:r w:rsidRPr="007C3BE6">
        <w:rPr>
          <w:rFonts w:ascii="Microsoft Sans Serif" w:eastAsia="宋体" w:hAnsi="Microsoft Sans Serif" w:cs="Microsoft Sans Serif"/>
          <w:color w:val="FF0000"/>
          <w:kern w:val="0"/>
          <w:szCs w:val="21"/>
        </w:rPr>
        <w:t>工程伦理的技术伦理问题</w:t>
      </w:r>
      <w:r>
        <w:rPr>
          <w:rFonts w:ascii="Microsoft Sans Serif" w:eastAsia="宋体" w:hAnsi="Microsoft Sans Serif" w:cs="Microsoft Sans Serif" w:hint="eastAsia"/>
          <w:color w:val="333333"/>
          <w:kern w:val="0"/>
          <w:szCs w:val="21"/>
        </w:rPr>
        <w:t xml:space="preserve">     D</w:t>
      </w:r>
      <w:r w:rsidRPr="007C3BE6">
        <w:rPr>
          <w:rFonts w:ascii="Microsoft Sans Serif" w:eastAsia="宋体" w:hAnsi="Microsoft Sans Serif" w:cs="Microsoft Sans Serif"/>
          <w:color w:val="FF0000"/>
          <w:kern w:val="0"/>
          <w:szCs w:val="21"/>
        </w:rPr>
        <w:t>工程伦理的利益伦理问题</w:t>
      </w:r>
    </w:p>
    <w:p w14:paraId="44E863AF" w14:textId="77777777" w:rsidR="00A00597" w:rsidRDefault="00000000">
      <w:pPr>
        <w:widowControl/>
        <w:numPr>
          <w:ilvl w:val="0"/>
          <w:numId w:val="2"/>
        </w:numPr>
        <w:shd w:val="clear" w:color="auto" w:fill="FFFFFF"/>
        <w:spacing w:line="450" w:lineRule="atLeast"/>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color w:val="333333"/>
          <w:kern w:val="0"/>
          <w:szCs w:val="21"/>
        </w:rPr>
        <w:t>工程师的职业伦理规范主要包括首要责任原则和</w:t>
      </w:r>
      <w:r>
        <w:rPr>
          <w:rFonts w:ascii="Microsoft Sans Serif" w:eastAsia="宋体" w:hAnsi="Microsoft Sans Serif" w:cs="Microsoft Sans Serif" w:hint="eastAsia"/>
          <w:color w:val="333333"/>
          <w:kern w:val="0"/>
          <w:szCs w:val="21"/>
        </w:rPr>
        <w:t>（</w:t>
      </w:r>
      <w:r>
        <w:rPr>
          <w:rFonts w:ascii="Microsoft Sans Serif" w:eastAsia="宋体" w:hAnsi="Microsoft Sans Serif" w:cs="Microsoft Sans Serif" w:hint="eastAsia"/>
          <w:color w:val="333333"/>
          <w:kern w:val="0"/>
          <w:szCs w:val="21"/>
        </w:rPr>
        <w:t xml:space="preserve">  </w:t>
      </w:r>
      <w:r>
        <w:rPr>
          <w:rFonts w:ascii="Microsoft Sans Serif" w:eastAsia="宋体" w:hAnsi="Microsoft Sans Serif" w:cs="Microsoft Sans Serif" w:hint="eastAsia"/>
          <w:color w:val="333333"/>
          <w:kern w:val="0"/>
          <w:szCs w:val="21"/>
        </w:rPr>
        <w:t>）</w:t>
      </w:r>
    </w:p>
    <w:p w14:paraId="224506E5"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A</w:t>
      </w:r>
      <w:r w:rsidRPr="008727A9">
        <w:rPr>
          <w:rFonts w:ascii="Microsoft Sans Serif" w:eastAsia="宋体" w:hAnsi="Microsoft Sans Serif" w:cs="Microsoft Sans Serif"/>
          <w:color w:val="FF0000"/>
          <w:kern w:val="0"/>
          <w:szCs w:val="21"/>
        </w:rPr>
        <w:t>工程师的权利与责任</w:t>
      </w:r>
      <w:r>
        <w:rPr>
          <w:rFonts w:ascii="Microsoft Sans Serif" w:eastAsia="宋体" w:hAnsi="Microsoft Sans Serif" w:cs="Microsoft Sans Serif" w:hint="eastAsia"/>
          <w:color w:val="333333"/>
          <w:kern w:val="0"/>
          <w:szCs w:val="21"/>
        </w:rPr>
        <w:t xml:space="preserve">         B</w:t>
      </w:r>
      <w:r w:rsidRPr="008727A9">
        <w:rPr>
          <w:rFonts w:ascii="Microsoft Sans Serif" w:eastAsia="宋体" w:hAnsi="Microsoft Sans Serif" w:cs="Microsoft Sans Serif"/>
          <w:color w:val="FF0000"/>
          <w:kern w:val="0"/>
          <w:szCs w:val="21"/>
        </w:rPr>
        <w:t>工程师的职业美德</w:t>
      </w:r>
    </w:p>
    <w:p w14:paraId="4D263C42" w14:textId="77777777" w:rsidR="00A00597" w:rsidRDefault="00000000">
      <w:pPr>
        <w:widowControl/>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t>C</w:t>
      </w:r>
      <w:r>
        <w:rPr>
          <w:rFonts w:ascii="Microsoft Sans Serif" w:eastAsia="宋体" w:hAnsi="Microsoft Sans Serif" w:cs="Microsoft Sans Serif"/>
          <w:color w:val="333333"/>
          <w:kern w:val="0"/>
          <w:szCs w:val="21"/>
        </w:rPr>
        <w:t>如何增加企业利润</w:t>
      </w:r>
      <w:r>
        <w:rPr>
          <w:rFonts w:ascii="Microsoft Sans Serif" w:eastAsia="宋体" w:hAnsi="Microsoft Sans Serif" w:cs="Microsoft Sans Serif" w:hint="eastAsia"/>
          <w:color w:val="333333"/>
          <w:kern w:val="0"/>
          <w:szCs w:val="21"/>
        </w:rPr>
        <w:t xml:space="preserve">           D</w:t>
      </w:r>
      <w:r w:rsidRPr="008727A9">
        <w:rPr>
          <w:rFonts w:ascii="Microsoft Sans Serif" w:eastAsia="宋体" w:hAnsi="Microsoft Sans Serif" w:cs="Microsoft Sans Serif"/>
          <w:color w:val="FF0000"/>
          <w:kern w:val="0"/>
          <w:szCs w:val="21"/>
        </w:rPr>
        <w:t>如何做正确的伦理决策</w:t>
      </w:r>
    </w:p>
    <w:p w14:paraId="4EE28B3D"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64048623"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工程的内在价值在于为我们提供实现各种目的的工具、手段等，以及提高行动的效率，一般它具有（）</w:t>
      </w:r>
    </w:p>
    <w:p w14:paraId="1C9AEAE6"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道德性</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sidRPr="008727A9">
        <w:rPr>
          <w:rFonts w:ascii="Times New Roman" w:eastAsia="宋体" w:hAnsi="Times New Roman" w:cs="Times New Roman"/>
          <w:color w:val="FF0000"/>
          <w:kern w:val="0"/>
          <w:szCs w:val="21"/>
        </w:rPr>
        <w:t>非道德性</w:t>
      </w:r>
    </w:p>
    <w:p w14:paraId="7E322888"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善恶性</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Pr>
          <w:rFonts w:ascii="Times New Roman" w:eastAsia="宋体" w:hAnsi="Times New Roman" w:cs="Times New Roman"/>
          <w:color w:val="333333"/>
          <w:kern w:val="0"/>
          <w:szCs w:val="21"/>
        </w:rPr>
        <w:t>伦理性</w:t>
      </w:r>
    </w:p>
    <w:p w14:paraId="6549E556"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5EEFFEDD"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在处理工程项目中的利益冲突时，工程师应</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br/>
        <w:t xml:space="preserve">    A. </w:t>
      </w:r>
      <w:r>
        <w:rPr>
          <w:rFonts w:ascii="Times New Roman" w:eastAsia="宋体" w:hAnsi="Times New Roman" w:cs="Times New Roman" w:hint="eastAsia"/>
          <w:color w:val="333333"/>
          <w:kern w:val="0"/>
          <w:szCs w:val="21"/>
        </w:rPr>
        <w:t>优先考虑个人利益</w:t>
      </w:r>
      <w:r>
        <w:rPr>
          <w:rFonts w:ascii="Times New Roman" w:eastAsia="宋体" w:hAnsi="Times New Roman" w:cs="Times New Roman" w:hint="eastAsia"/>
          <w:color w:val="333333"/>
          <w:kern w:val="0"/>
          <w:szCs w:val="21"/>
        </w:rPr>
        <w:br/>
        <w:t xml:space="preserve">    B. </w:t>
      </w:r>
      <w:r>
        <w:rPr>
          <w:rFonts w:ascii="Times New Roman" w:eastAsia="宋体" w:hAnsi="Times New Roman" w:cs="Times New Roman" w:hint="eastAsia"/>
          <w:color w:val="333333"/>
          <w:kern w:val="0"/>
          <w:szCs w:val="21"/>
        </w:rPr>
        <w:t>优先考虑公司利益</w:t>
      </w:r>
      <w:r>
        <w:rPr>
          <w:rFonts w:ascii="Times New Roman" w:eastAsia="宋体" w:hAnsi="Times New Roman" w:cs="Times New Roman" w:hint="eastAsia"/>
          <w:color w:val="333333"/>
          <w:kern w:val="0"/>
          <w:szCs w:val="21"/>
        </w:rPr>
        <w:br/>
        <w:t xml:space="preserve">    C. </w:t>
      </w:r>
      <w:r w:rsidRPr="008727A9">
        <w:rPr>
          <w:rFonts w:ascii="Times New Roman" w:eastAsia="宋体" w:hAnsi="Times New Roman" w:cs="Times New Roman" w:hint="eastAsia"/>
          <w:color w:val="FF0000"/>
          <w:kern w:val="0"/>
          <w:szCs w:val="21"/>
        </w:rPr>
        <w:t>优先考虑公众利益</w:t>
      </w:r>
      <w:r>
        <w:rPr>
          <w:rFonts w:ascii="Times New Roman" w:eastAsia="宋体" w:hAnsi="Times New Roman" w:cs="Times New Roman" w:hint="eastAsia"/>
          <w:color w:val="333333"/>
          <w:kern w:val="0"/>
          <w:szCs w:val="21"/>
        </w:rPr>
        <w:br/>
        <w:t xml:space="preserve">    D. </w:t>
      </w:r>
      <w:r>
        <w:rPr>
          <w:rFonts w:ascii="Times New Roman" w:eastAsia="宋体" w:hAnsi="Times New Roman" w:cs="Times New Roman" w:hint="eastAsia"/>
          <w:color w:val="333333"/>
          <w:kern w:val="0"/>
          <w:szCs w:val="21"/>
        </w:rPr>
        <w:t>忽视利益冲突，继续工作</w:t>
      </w:r>
    </w:p>
    <w:p w14:paraId="38115055"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0B43A3E0"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下列关于工程师职业责任的说法，正确的是</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br/>
        <w:t xml:space="preserve">    A. </w:t>
      </w:r>
      <w:r>
        <w:rPr>
          <w:rFonts w:ascii="Times New Roman" w:eastAsia="宋体" w:hAnsi="Times New Roman" w:cs="Times New Roman" w:hint="eastAsia"/>
          <w:color w:val="333333"/>
          <w:kern w:val="0"/>
          <w:szCs w:val="21"/>
        </w:rPr>
        <w:t>工程师只对其直接上级负责</w:t>
      </w:r>
      <w:r>
        <w:rPr>
          <w:rFonts w:ascii="Times New Roman" w:eastAsia="宋体" w:hAnsi="Times New Roman" w:cs="Times New Roman" w:hint="eastAsia"/>
          <w:color w:val="333333"/>
          <w:kern w:val="0"/>
          <w:szCs w:val="21"/>
        </w:rPr>
        <w:br/>
        <w:t xml:space="preserve">    B. </w:t>
      </w:r>
      <w:r>
        <w:rPr>
          <w:rFonts w:ascii="Times New Roman" w:eastAsia="宋体" w:hAnsi="Times New Roman" w:cs="Times New Roman" w:hint="eastAsia"/>
          <w:color w:val="333333"/>
          <w:kern w:val="0"/>
          <w:szCs w:val="21"/>
        </w:rPr>
        <w:t>工程师只需关注技术细节，无需考虑伦理问题</w:t>
      </w:r>
      <w:r>
        <w:rPr>
          <w:rFonts w:ascii="Times New Roman" w:eastAsia="宋体" w:hAnsi="Times New Roman" w:cs="Times New Roman" w:hint="eastAsia"/>
          <w:color w:val="333333"/>
          <w:kern w:val="0"/>
          <w:szCs w:val="21"/>
        </w:rPr>
        <w:br/>
        <w:t xml:space="preserve">    C. </w:t>
      </w:r>
      <w:r w:rsidRPr="008727A9">
        <w:rPr>
          <w:rFonts w:ascii="Times New Roman" w:eastAsia="宋体" w:hAnsi="Times New Roman" w:cs="Times New Roman" w:hint="eastAsia"/>
          <w:color w:val="FF0000"/>
          <w:kern w:val="0"/>
          <w:szCs w:val="21"/>
        </w:rPr>
        <w:t>工程师应对其工作结果负全部责任</w:t>
      </w:r>
      <w:r>
        <w:rPr>
          <w:rFonts w:ascii="Times New Roman" w:eastAsia="宋体" w:hAnsi="Times New Roman" w:cs="Times New Roman" w:hint="eastAsia"/>
          <w:color w:val="333333"/>
          <w:kern w:val="0"/>
          <w:szCs w:val="21"/>
        </w:rPr>
        <w:br/>
        <w:t xml:space="preserve">    D. </w:t>
      </w:r>
      <w:r>
        <w:rPr>
          <w:rFonts w:ascii="Times New Roman" w:eastAsia="宋体" w:hAnsi="Times New Roman" w:cs="Times New Roman" w:hint="eastAsia"/>
          <w:color w:val="333333"/>
          <w:kern w:val="0"/>
          <w:szCs w:val="21"/>
        </w:rPr>
        <w:t>工程师无需对其决策的后果负责</w:t>
      </w:r>
    </w:p>
    <w:p w14:paraId="3CF2776E" w14:textId="77777777" w:rsidR="00A00597" w:rsidRDefault="00A00597">
      <w:pPr>
        <w:widowControl/>
        <w:shd w:val="clear" w:color="auto" w:fill="FFFFFF"/>
        <w:spacing w:line="450" w:lineRule="atLeast"/>
        <w:jc w:val="left"/>
        <w:rPr>
          <w:rFonts w:ascii="Times New Roman" w:eastAsia="宋体" w:hAnsi="Times New Roman" w:cs="Times New Roman"/>
          <w:color w:val="333333"/>
          <w:kern w:val="0"/>
          <w:szCs w:val="21"/>
        </w:rPr>
      </w:pPr>
    </w:p>
    <w:p w14:paraId="3CDC937F" w14:textId="77777777" w:rsidR="00A00597" w:rsidRDefault="00A00597">
      <w:pPr>
        <w:widowControl/>
        <w:shd w:val="clear" w:color="auto" w:fill="FFFFFF"/>
        <w:spacing w:line="450" w:lineRule="atLeast"/>
        <w:jc w:val="left"/>
        <w:rPr>
          <w:rFonts w:ascii="Times New Roman" w:eastAsia="宋体" w:hAnsi="Times New Roman" w:cs="Times New Roman"/>
          <w:color w:val="333333"/>
          <w:kern w:val="0"/>
          <w:szCs w:val="21"/>
        </w:rPr>
      </w:pPr>
    </w:p>
    <w:p w14:paraId="7513557C"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工程的社会成本的主要表现不包括（）</w:t>
      </w:r>
    </w:p>
    <w:p w14:paraId="01C37AE6"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对环境、资源影响所形成的社会成本</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Pr>
          <w:rFonts w:ascii="Times New Roman" w:eastAsia="宋体" w:hAnsi="Times New Roman" w:cs="Times New Roman"/>
          <w:color w:val="333333"/>
          <w:kern w:val="0"/>
          <w:szCs w:val="21"/>
        </w:rPr>
        <w:t>对社会影响所形成的社会成本</w:t>
      </w:r>
      <w:r>
        <w:rPr>
          <w:rFonts w:ascii="Times New Roman" w:eastAsia="宋体" w:hAnsi="Times New Roman" w:cs="Times New Roman"/>
          <w:color w:val="333333"/>
          <w:kern w:val="0"/>
          <w:szCs w:val="21"/>
        </w:rPr>
        <w:t xml:space="preserve">  </w:t>
      </w:r>
    </w:p>
    <w:p w14:paraId="434E7EFB"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对经济影响所形成的社会成本</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sidRPr="008727A9">
        <w:rPr>
          <w:rFonts w:ascii="Times New Roman" w:eastAsia="宋体" w:hAnsi="Times New Roman" w:cs="Times New Roman"/>
          <w:color w:val="FF0000"/>
          <w:kern w:val="0"/>
          <w:szCs w:val="21"/>
        </w:rPr>
        <w:t>对企业影响所形成的社会成本</w:t>
      </w:r>
    </w:p>
    <w:p w14:paraId="356A2A38" w14:textId="77777777" w:rsidR="00A00597" w:rsidRDefault="00A00597">
      <w:pPr>
        <w:widowControl/>
        <w:shd w:val="clear" w:color="auto" w:fill="FFFFFF"/>
        <w:spacing w:line="450" w:lineRule="atLeast"/>
        <w:jc w:val="left"/>
        <w:rPr>
          <w:rFonts w:ascii="Times New Roman" w:eastAsia="宋体" w:hAnsi="Times New Roman" w:cs="Times New Roman"/>
          <w:color w:val="333333"/>
          <w:kern w:val="0"/>
          <w:szCs w:val="21"/>
        </w:rPr>
      </w:pPr>
    </w:p>
    <w:p w14:paraId="44E27851"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工程风险的伦理评估原则不包括（）</w:t>
      </w:r>
    </w:p>
    <w:p w14:paraId="3F2E8A53"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以人为本原则</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Pr>
          <w:rFonts w:ascii="Times New Roman" w:eastAsia="宋体" w:hAnsi="Times New Roman" w:cs="Times New Roman"/>
          <w:color w:val="333333"/>
          <w:kern w:val="0"/>
          <w:szCs w:val="21"/>
        </w:rPr>
        <w:t>预防为主原则</w:t>
      </w:r>
      <w:r>
        <w:rPr>
          <w:rFonts w:ascii="Times New Roman" w:eastAsia="宋体" w:hAnsi="Times New Roman" w:cs="Times New Roman"/>
          <w:color w:val="333333"/>
          <w:kern w:val="0"/>
          <w:szCs w:val="21"/>
        </w:rPr>
        <w:t xml:space="preserve"> </w:t>
      </w:r>
    </w:p>
    <w:p w14:paraId="777D7641" w14:textId="77777777" w:rsidR="00A00597" w:rsidRPr="00280E03" w:rsidRDefault="00000000">
      <w:pPr>
        <w:widowControl/>
        <w:shd w:val="clear" w:color="auto" w:fill="FFFFFF"/>
        <w:jc w:val="left"/>
        <w:rPr>
          <w:rFonts w:ascii="Times New Roman" w:eastAsia="宋体" w:hAnsi="Times New Roman" w:cs="Times New Roman"/>
          <w:color w:val="FF0000"/>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制度约束原则</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sidRPr="00280E03">
        <w:rPr>
          <w:rFonts w:ascii="Times New Roman" w:eastAsia="宋体" w:hAnsi="Times New Roman" w:cs="Times New Roman"/>
          <w:color w:val="FF0000"/>
          <w:kern w:val="0"/>
          <w:szCs w:val="21"/>
        </w:rPr>
        <w:t>经济至上原则</w:t>
      </w:r>
    </w:p>
    <w:p w14:paraId="232E8F3B" w14:textId="77777777" w:rsidR="00A00597" w:rsidRDefault="00A00597">
      <w:pPr>
        <w:widowControl/>
        <w:shd w:val="clear" w:color="auto" w:fill="FFFFFF"/>
        <w:spacing w:line="450" w:lineRule="atLeast"/>
        <w:jc w:val="left"/>
        <w:rPr>
          <w:rFonts w:ascii="Times New Roman" w:eastAsia="宋体" w:hAnsi="Times New Roman" w:cs="Times New Roman"/>
          <w:color w:val="333333"/>
          <w:kern w:val="0"/>
          <w:szCs w:val="21"/>
        </w:rPr>
      </w:pPr>
    </w:p>
    <w:p w14:paraId="4C398866"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下列关于（利益）攸关方的说法，错误的是（）</w:t>
      </w:r>
    </w:p>
    <w:p w14:paraId="56329336"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关注对象是自身权益</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sidRPr="00280E03">
        <w:rPr>
          <w:rFonts w:ascii="Times New Roman" w:eastAsia="宋体" w:hAnsi="Times New Roman" w:cs="Times New Roman"/>
          <w:color w:val="FF0000"/>
          <w:kern w:val="0"/>
          <w:szCs w:val="21"/>
        </w:rPr>
        <w:t>具有同质性</w:t>
      </w:r>
      <w:r w:rsidRPr="00280E03">
        <w:rPr>
          <w:rFonts w:ascii="Times New Roman" w:eastAsia="宋体" w:hAnsi="Times New Roman" w:cs="Times New Roman"/>
          <w:color w:val="FF0000"/>
          <w:kern w:val="0"/>
          <w:szCs w:val="21"/>
        </w:rPr>
        <w:t xml:space="preserve"> </w:t>
      </w:r>
      <w:r>
        <w:rPr>
          <w:rFonts w:ascii="Times New Roman" w:eastAsia="宋体" w:hAnsi="Times New Roman" w:cs="Times New Roman"/>
          <w:color w:val="333333"/>
          <w:kern w:val="0"/>
          <w:szCs w:val="21"/>
        </w:rPr>
        <w:t xml:space="preserve"> </w:t>
      </w:r>
    </w:p>
    <w:p w14:paraId="6D465681"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相对低位比较弱势</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Pr>
          <w:rFonts w:ascii="Times New Roman" w:eastAsia="宋体" w:hAnsi="Times New Roman" w:cs="Times New Roman"/>
          <w:color w:val="333333"/>
          <w:kern w:val="0"/>
          <w:szCs w:val="21"/>
        </w:rPr>
        <w:t>被动承受工程的影响</w:t>
      </w:r>
    </w:p>
    <w:p w14:paraId="3E71958A" w14:textId="77777777" w:rsidR="00A00597" w:rsidRDefault="00A00597">
      <w:pPr>
        <w:widowControl/>
        <w:shd w:val="clear" w:color="auto" w:fill="FFFFFF"/>
        <w:spacing w:line="450" w:lineRule="atLeast"/>
        <w:jc w:val="left"/>
        <w:rPr>
          <w:rFonts w:ascii="Times New Roman" w:eastAsia="宋体" w:hAnsi="Times New Roman" w:cs="Times New Roman"/>
          <w:color w:val="333333"/>
          <w:kern w:val="0"/>
          <w:szCs w:val="21"/>
        </w:rPr>
      </w:pPr>
    </w:p>
    <w:p w14:paraId="2682A095"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当工程师发现所在的企业或公司进行的工程活动会对环境、社会和公众的人身安全产生危害时，应该及时地给予反映或揭发。这属于工程师的（）</w:t>
      </w:r>
    </w:p>
    <w:p w14:paraId="7C57389C"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职业伦理责任</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sidRPr="00280E03">
        <w:rPr>
          <w:rFonts w:ascii="Times New Roman" w:eastAsia="宋体" w:hAnsi="Times New Roman" w:cs="Times New Roman"/>
          <w:color w:val="FF0000"/>
          <w:kern w:val="0"/>
          <w:szCs w:val="21"/>
        </w:rPr>
        <w:t>社会伦理责任</w:t>
      </w:r>
      <w:r>
        <w:rPr>
          <w:rFonts w:ascii="Times New Roman" w:eastAsia="宋体" w:hAnsi="Times New Roman" w:cs="Times New Roman"/>
          <w:color w:val="333333"/>
          <w:kern w:val="0"/>
          <w:szCs w:val="21"/>
        </w:rPr>
        <w:t xml:space="preserve"> </w:t>
      </w:r>
    </w:p>
    <w:p w14:paraId="3923B9A0"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个人伦理责任</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Pr>
          <w:rFonts w:ascii="Times New Roman" w:eastAsia="宋体" w:hAnsi="Times New Roman" w:cs="Times New Roman"/>
          <w:color w:val="333333"/>
          <w:kern w:val="0"/>
          <w:szCs w:val="21"/>
        </w:rPr>
        <w:t>法律责任</w:t>
      </w:r>
    </w:p>
    <w:p w14:paraId="2A94F9D5"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30411787"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 xml:space="preserve"> </w:t>
      </w:r>
      <w:r>
        <w:rPr>
          <w:rFonts w:ascii="Times New Roman" w:eastAsia="宋体" w:hAnsi="Times New Roman" w:cs="Times New Roman"/>
          <w:color w:val="333333"/>
          <w:kern w:val="0"/>
          <w:szCs w:val="21"/>
        </w:rPr>
        <w:t>为了在工程实践中实现基本公正，在工程项目过程中需要建立和完善机制不包括（）</w:t>
      </w:r>
    </w:p>
    <w:p w14:paraId="4C3063E5"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进行项目社会评价</w:t>
      </w:r>
      <w:r>
        <w:rPr>
          <w:rFonts w:ascii="Times New Roman" w:eastAsia="宋体" w:hAnsi="Times New Roman" w:cs="Times New Roman"/>
          <w:color w:val="333333"/>
          <w:kern w:val="0"/>
          <w:szCs w:val="21"/>
        </w:rPr>
        <w:t xml:space="preserve">  </w:t>
      </w:r>
    </w:p>
    <w:p w14:paraId="77751776"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B.</w:t>
      </w:r>
      <w:r w:rsidRPr="00280E03">
        <w:rPr>
          <w:rFonts w:ascii="Times New Roman" w:eastAsia="宋体" w:hAnsi="Times New Roman" w:cs="Times New Roman"/>
          <w:color w:val="FF0000"/>
          <w:kern w:val="0"/>
          <w:szCs w:val="21"/>
        </w:rPr>
        <w:t>鼓励公众参与</w:t>
      </w:r>
      <w:r w:rsidRPr="00280E03">
        <w:rPr>
          <w:rFonts w:ascii="Times New Roman" w:eastAsia="宋体" w:hAnsi="Times New Roman" w:cs="Times New Roman"/>
          <w:color w:val="FF0000"/>
          <w:kern w:val="0"/>
          <w:szCs w:val="21"/>
        </w:rPr>
        <w:t xml:space="preserve"> </w:t>
      </w:r>
    </w:p>
    <w:p w14:paraId="621210D0"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针对无法预测和未进行前期考量的公正问题，引入后评估机制</w:t>
      </w:r>
      <w:r>
        <w:rPr>
          <w:rFonts w:ascii="Times New Roman" w:eastAsia="宋体" w:hAnsi="Times New Roman" w:cs="Times New Roman"/>
          <w:color w:val="333333"/>
          <w:kern w:val="0"/>
          <w:szCs w:val="21"/>
        </w:rPr>
        <w:t xml:space="preserve">  </w:t>
      </w:r>
    </w:p>
    <w:p w14:paraId="6A1BDAA5" w14:textId="77777777" w:rsidR="00A00597" w:rsidRDefault="00000000">
      <w:pPr>
        <w:widowControl/>
        <w:numPr>
          <w:ilvl w:val="0"/>
          <w:numId w:val="3"/>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扩大关注视域，开展利益相关者分析</w:t>
      </w:r>
    </w:p>
    <w:p w14:paraId="499FD909"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14561A18"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下列关于职业的说法，错误的是（）</w:t>
      </w:r>
    </w:p>
    <w:p w14:paraId="4633CCCE"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职业自治需要同时建立职业的行为规范和技术规范</w:t>
      </w:r>
      <w:r>
        <w:rPr>
          <w:rFonts w:ascii="Times New Roman" w:eastAsia="宋体" w:hAnsi="Times New Roman" w:cs="Times New Roman"/>
          <w:color w:val="333333"/>
          <w:kern w:val="0"/>
          <w:szCs w:val="21"/>
        </w:rPr>
        <w:t xml:space="preserve"> </w:t>
      </w:r>
    </w:p>
    <w:p w14:paraId="4C44DC9E" w14:textId="5D76ECD2"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B.</w:t>
      </w:r>
      <w:r w:rsidRPr="00280E03">
        <w:rPr>
          <w:rFonts w:ascii="Times New Roman" w:eastAsia="宋体" w:hAnsi="Times New Roman" w:cs="Times New Roman"/>
          <w:color w:val="FF0000"/>
          <w:kern w:val="0"/>
          <w:szCs w:val="21"/>
        </w:rPr>
        <w:t>职业自治是职业共同体的形成条件</w:t>
      </w:r>
      <w:r w:rsidR="00275615">
        <w:rPr>
          <w:rFonts w:ascii="Times New Roman" w:eastAsia="宋体" w:hAnsi="Times New Roman" w:cs="Times New Roman" w:hint="eastAsia"/>
          <w:color w:val="FF0000"/>
          <w:kern w:val="0"/>
          <w:szCs w:val="21"/>
        </w:rPr>
        <w:t>(</w:t>
      </w:r>
      <w:r w:rsidR="00275615">
        <w:rPr>
          <w:rFonts w:ascii="Times New Roman" w:eastAsia="宋体" w:hAnsi="Times New Roman" w:cs="Times New Roman" w:hint="eastAsia"/>
          <w:color w:val="FF0000"/>
          <w:kern w:val="0"/>
          <w:szCs w:val="21"/>
        </w:rPr>
        <w:t>反过来</w:t>
      </w:r>
      <w:r w:rsidR="00275615">
        <w:rPr>
          <w:rFonts w:ascii="Times New Roman" w:eastAsia="宋体" w:hAnsi="Times New Roman" w:cs="Times New Roman" w:hint="eastAsia"/>
          <w:color w:val="FF0000"/>
          <w:kern w:val="0"/>
          <w:szCs w:val="21"/>
        </w:rPr>
        <w:t>)</w:t>
      </w:r>
      <w:r>
        <w:rPr>
          <w:rFonts w:ascii="Times New Roman" w:eastAsia="宋体" w:hAnsi="Times New Roman" w:cs="Times New Roman"/>
          <w:color w:val="333333"/>
          <w:kern w:val="0"/>
          <w:szCs w:val="21"/>
        </w:rPr>
        <w:t xml:space="preserve">  </w:t>
      </w:r>
    </w:p>
    <w:p w14:paraId="08D074D1"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Pr>
          <w:rFonts w:ascii="Times New Roman" w:eastAsia="宋体" w:hAnsi="Times New Roman" w:cs="Times New Roman"/>
          <w:color w:val="333333"/>
          <w:kern w:val="0"/>
          <w:szCs w:val="21"/>
        </w:rPr>
        <w:t>职业是社会组织的一种形式</w:t>
      </w:r>
      <w:r>
        <w:rPr>
          <w:rFonts w:ascii="Times New Roman" w:eastAsia="宋体" w:hAnsi="Times New Roman" w:cs="Times New Roman"/>
          <w:color w:val="333333"/>
          <w:kern w:val="0"/>
          <w:szCs w:val="21"/>
        </w:rPr>
        <w:t xml:space="preserve"> </w:t>
      </w:r>
    </w:p>
    <w:p w14:paraId="401E1A1E"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D.</w:t>
      </w:r>
      <w:r>
        <w:rPr>
          <w:rFonts w:ascii="Times New Roman" w:eastAsia="宋体" w:hAnsi="Times New Roman" w:cs="Times New Roman"/>
          <w:color w:val="333333"/>
          <w:kern w:val="0"/>
          <w:szCs w:val="21"/>
        </w:rPr>
        <w:t>职业治理包括对职业规范和社会规范的治理</w:t>
      </w:r>
    </w:p>
    <w:p w14:paraId="5DDCC079"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78D0B80C"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在工程实践中，工程师所面临的伦理冲突不包括以下哪项（）？</w:t>
      </w:r>
      <w:r>
        <w:rPr>
          <w:rFonts w:ascii="Times New Roman" w:eastAsia="宋体" w:hAnsi="Times New Roman" w:cs="Times New Roman"/>
          <w:color w:val="333333"/>
          <w:kern w:val="0"/>
          <w:szCs w:val="21"/>
        </w:rPr>
        <w:t xml:space="preserve"> </w:t>
      </w:r>
    </w:p>
    <w:p w14:paraId="7A31993F"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A.</w:t>
      </w:r>
      <w:r>
        <w:rPr>
          <w:rFonts w:ascii="Times New Roman" w:eastAsia="宋体" w:hAnsi="Times New Roman" w:cs="Times New Roman"/>
          <w:color w:val="333333"/>
          <w:kern w:val="0"/>
          <w:szCs w:val="21"/>
        </w:rPr>
        <w:t>角色冲突</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B.</w:t>
      </w:r>
      <w:r>
        <w:rPr>
          <w:rFonts w:ascii="Times New Roman" w:eastAsia="宋体" w:hAnsi="Times New Roman" w:cs="Times New Roman"/>
          <w:color w:val="333333"/>
          <w:kern w:val="0"/>
          <w:szCs w:val="21"/>
        </w:rPr>
        <w:t>利益冲突</w:t>
      </w:r>
      <w:r>
        <w:rPr>
          <w:rFonts w:ascii="Times New Roman" w:eastAsia="宋体" w:hAnsi="Times New Roman" w:cs="Times New Roman"/>
          <w:color w:val="333333"/>
          <w:kern w:val="0"/>
          <w:szCs w:val="21"/>
        </w:rPr>
        <w:t xml:space="preserve">  </w:t>
      </w:r>
    </w:p>
    <w:p w14:paraId="5BD0ED83"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color w:val="333333"/>
          <w:kern w:val="0"/>
          <w:szCs w:val="21"/>
        </w:rPr>
        <w:t>C.</w:t>
      </w:r>
      <w:r w:rsidRPr="00280E03">
        <w:rPr>
          <w:rFonts w:ascii="Times New Roman" w:eastAsia="宋体" w:hAnsi="Times New Roman" w:cs="Times New Roman"/>
          <w:color w:val="FF0000"/>
          <w:kern w:val="0"/>
          <w:szCs w:val="21"/>
        </w:rPr>
        <w:t>社会冲突</w:t>
      </w:r>
      <w:r>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D.</w:t>
      </w:r>
      <w:r>
        <w:rPr>
          <w:rFonts w:ascii="Times New Roman" w:eastAsia="宋体" w:hAnsi="Times New Roman" w:cs="Times New Roman"/>
          <w:color w:val="333333"/>
          <w:kern w:val="0"/>
          <w:szCs w:val="21"/>
        </w:rPr>
        <w:t>责任冲突</w:t>
      </w:r>
    </w:p>
    <w:p w14:paraId="79349C85"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726583AA" w14:textId="77777777" w:rsidR="00A00597" w:rsidRDefault="00000000">
      <w:pPr>
        <w:widowControl/>
        <w:numPr>
          <w:ilvl w:val="0"/>
          <w:numId w:val="2"/>
        </w:numPr>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工程师在面临新兴技术难题时，应首先</w:t>
      </w:r>
      <w:r>
        <w:rPr>
          <w:rFonts w:ascii="Times New Roman" w:eastAsia="宋体" w:hAnsi="Times New Roman" w:cs="Times New Roman" w:hint="eastAsia"/>
          <w:color w:val="333333"/>
          <w:kern w:val="0"/>
          <w:szCs w:val="21"/>
        </w:rPr>
        <w:t>____</w:t>
      </w:r>
      <w:r>
        <w:rPr>
          <w:rFonts w:ascii="Times New Roman" w:eastAsia="宋体" w:hAnsi="Times New Roman" w:cs="Times New Roman" w:hint="eastAsia"/>
          <w:color w:val="333333"/>
          <w:kern w:val="0"/>
          <w:szCs w:val="21"/>
        </w:rPr>
        <w:t>：</w:t>
      </w:r>
    </w:p>
    <w:p w14:paraId="3B78F995"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A. </w:t>
      </w:r>
      <w:r>
        <w:rPr>
          <w:rFonts w:ascii="Times New Roman" w:eastAsia="宋体" w:hAnsi="Times New Roman" w:cs="Times New Roman" w:hint="eastAsia"/>
          <w:color w:val="333333"/>
          <w:kern w:val="0"/>
          <w:szCs w:val="21"/>
        </w:rPr>
        <w:t>追求技术上的创新和突破</w:t>
      </w:r>
    </w:p>
    <w:p w14:paraId="2B0BA777"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B. </w:t>
      </w:r>
      <w:r>
        <w:rPr>
          <w:rFonts w:ascii="Times New Roman" w:eastAsia="宋体" w:hAnsi="Times New Roman" w:cs="Times New Roman" w:hint="eastAsia"/>
          <w:color w:val="333333"/>
          <w:kern w:val="0"/>
          <w:szCs w:val="21"/>
        </w:rPr>
        <w:t>寻求经济效益最大的解决方案</w:t>
      </w:r>
    </w:p>
    <w:p w14:paraId="79244E01"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C. </w:t>
      </w:r>
      <w:r>
        <w:rPr>
          <w:rFonts w:ascii="Times New Roman" w:eastAsia="宋体" w:hAnsi="Times New Roman" w:cs="Times New Roman" w:hint="eastAsia"/>
          <w:color w:val="333333"/>
          <w:kern w:val="0"/>
          <w:szCs w:val="21"/>
        </w:rPr>
        <w:t>遵循公司或项目领导的要求</w:t>
      </w:r>
    </w:p>
    <w:p w14:paraId="00D16B09" w14:textId="77777777" w:rsidR="00A00597" w:rsidRDefault="00000000">
      <w:pPr>
        <w:widowControl/>
        <w:shd w:val="clear" w:color="auto" w:fill="FFFFFF"/>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 xml:space="preserve">D. </w:t>
      </w:r>
      <w:r w:rsidRPr="00E62598">
        <w:rPr>
          <w:rFonts w:ascii="Times New Roman" w:eastAsia="宋体" w:hAnsi="Times New Roman" w:cs="Times New Roman" w:hint="eastAsia"/>
          <w:color w:val="FF0000"/>
          <w:kern w:val="0"/>
          <w:szCs w:val="21"/>
        </w:rPr>
        <w:t>评估不同方案的风险和潜在影响</w:t>
      </w:r>
    </w:p>
    <w:p w14:paraId="7D03F6AE" w14:textId="77777777" w:rsidR="00A00597" w:rsidRDefault="00A00597">
      <w:pPr>
        <w:widowControl/>
        <w:shd w:val="clear" w:color="auto" w:fill="FFFFFF"/>
        <w:jc w:val="left"/>
        <w:rPr>
          <w:rFonts w:ascii="Times New Roman" w:eastAsia="宋体" w:hAnsi="Times New Roman" w:cs="Times New Roman"/>
          <w:color w:val="333333"/>
          <w:kern w:val="0"/>
          <w:szCs w:val="21"/>
        </w:rPr>
      </w:pPr>
    </w:p>
    <w:p w14:paraId="1C1B7D2E" w14:textId="77777777" w:rsidR="00A00597" w:rsidRDefault="00A00597">
      <w:pPr>
        <w:widowControl/>
        <w:shd w:val="clear" w:color="auto" w:fill="FFFFFF"/>
        <w:jc w:val="left"/>
        <w:rPr>
          <w:rFonts w:ascii="Microsoft Sans Serif" w:eastAsia="宋体" w:hAnsi="Microsoft Sans Serif" w:cs="Microsoft Sans Serif"/>
          <w:color w:val="333333"/>
          <w:kern w:val="0"/>
          <w:szCs w:val="21"/>
        </w:rPr>
      </w:pPr>
    </w:p>
    <w:p w14:paraId="68D56E12" w14:textId="77777777" w:rsidR="00A31AC5" w:rsidRDefault="00000000" w:rsidP="00A31AC5">
      <w:pPr>
        <w:widowControl/>
        <w:numPr>
          <w:ilvl w:val="0"/>
          <w:numId w:val="4"/>
        </w:numPr>
        <w:shd w:val="clear" w:color="auto" w:fill="FFFFFF"/>
        <w:jc w:val="left"/>
        <w:rPr>
          <w:rFonts w:ascii="Microsoft Sans Serif" w:eastAsia="宋体" w:hAnsi="Microsoft Sans Serif" w:cs="Microsoft Sans Serif"/>
          <w:color w:val="333333"/>
          <w:kern w:val="0"/>
          <w:szCs w:val="21"/>
        </w:rPr>
      </w:pPr>
      <w:r>
        <w:rPr>
          <w:rFonts w:ascii="Microsoft Sans Serif" w:eastAsia="宋体" w:hAnsi="Microsoft Sans Serif" w:cs="Microsoft Sans Serif" w:hint="eastAsia"/>
          <w:color w:val="333333"/>
          <w:kern w:val="0"/>
          <w:szCs w:val="21"/>
        </w:rPr>
        <w:lastRenderedPageBreak/>
        <w:t>简述题</w:t>
      </w:r>
    </w:p>
    <w:p w14:paraId="5EEC9928" w14:textId="77777777" w:rsidR="00A31AC5" w:rsidRDefault="00A31AC5" w:rsidP="00A31AC5">
      <w:pPr>
        <w:numPr>
          <w:ilvl w:val="0"/>
          <w:numId w:val="5"/>
        </w:numPr>
        <w:tabs>
          <w:tab w:val="clear" w:pos="312"/>
          <w:tab w:val="left" w:pos="737"/>
        </w:tabs>
      </w:pPr>
      <w:r>
        <w:t>简述伦理与</w:t>
      </w:r>
      <w:r>
        <w:rPr>
          <w:rFonts w:hint="eastAsia"/>
        </w:rPr>
        <w:t>道德</w:t>
      </w:r>
      <w:r>
        <w:t>的区别。</w:t>
      </w:r>
    </w:p>
    <w:p w14:paraId="21F00B8C" w14:textId="77777777" w:rsidR="00D92516" w:rsidRPr="00D92516" w:rsidRDefault="00D92516" w:rsidP="00D92516">
      <w:pPr>
        <w:widowControl/>
        <w:numPr>
          <w:ilvl w:val="0"/>
          <w:numId w:val="6"/>
        </w:numPr>
        <w:shd w:val="clear" w:color="auto" w:fill="FFFFFF"/>
        <w:spacing w:after="60"/>
        <w:jc w:val="left"/>
        <w:rPr>
          <w:rFonts w:ascii="Arial" w:eastAsia="宋体" w:hAnsi="Arial" w:cs="Arial"/>
          <w:color w:val="333333"/>
          <w:kern w:val="0"/>
          <w:szCs w:val="21"/>
        </w:rPr>
      </w:pPr>
      <w:r w:rsidRPr="00D92516">
        <w:rPr>
          <w:rFonts w:ascii="Arial" w:eastAsia="宋体" w:hAnsi="Arial" w:cs="Arial"/>
          <w:color w:val="333333"/>
          <w:kern w:val="0"/>
          <w:szCs w:val="21"/>
        </w:rPr>
        <w:t>道德的概念</w:t>
      </w:r>
      <w:r w:rsidRPr="00D92516">
        <w:rPr>
          <w:rFonts w:ascii="Arial" w:eastAsia="宋体" w:hAnsi="Arial" w:cs="Arial"/>
          <w:color w:val="333333"/>
          <w:kern w:val="0"/>
          <w:szCs w:val="21"/>
        </w:rPr>
        <w:t xml:space="preserve"> </w:t>
      </w:r>
      <w:r w:rsidRPr="00D92516">
        <w:rPr>
          <w:rFonts w:ascii="Arial" w:eastAsia="宋体" w:hAnsi="Arial" w:cs="Arial"/>
          <w:color w:val="333333"/>
          <w:kern w:val="0"/>
          <w:szCs w:val="21"/>
        </w:rPr>
        <w:t>追溯到老子的《道德经》。</w:t>
      </w:r>
      <w:r w:rsidRPr="00D92516">
        <w:rPr>
          <w:rFonts w:ascii="Arial" w:eastAsia="宋体" w:hAnsi="Arial" w:cs="Arial"/>
          <w:color w:val="333333"/>
          <w:kern w:val="0"/>
          <w:szCs w:val="21"/>
        </w:rPr>
        <w:t>“</w:t>
      </w:r>
      <w:r w:rsidRPr="00D92516">
        <w:rPr>
          <w:rFonts w:ascii="Arial" w:eastAsia="宋体" w:hAnsi="Arial" w:cs="Arial"/>
          <w:color w:val="333333"/>
          <w:kern w:val="0"/>
          <w:szCs w:val="21"/>
        </w:rPr>
        <w:t>道</w:t>
      </w:r>
      <w:r w:rsidRPr="00D92516">
        <w:rPr>
          <w:rFonts w:ascii="Arial" w:eastAsia="宋体" w:hAnsi="Arial" w:cs="Arial"/>
          <w:color w:val="333333"/>
          <w:kern w:val="0"/>
          <w:szCs w:val="21"/>
        </w:rPr>
        <w:t>”</w:t>
      </w:r>
      <w:r w:rsidRPr="00D92516">
        <w:rPr>
          <w:rFonts w:ascii="Arial" w:eastAsia="宋体" w:hAnsi="Arial" w:cs="Arial"/>
          <w:color w:val="333333"/>
          <w:kern w:val="0"/>
          <w:szCs w:val="21"/>
        </w:rPr>
        <w:t>可引申为自然的力量及其生成、变化的规则与轨道，</w:t>
      </w:r>
      <w:r w:rsidRPr="00D92516">
        <w:rPr>
          <w:rFonts w:ascii="Arial" w:eastAsia="宋体" w:hAnsi="Arial" w:cs="Arial"/>
          <w:color w:val="333333"/>
          <w:kern w:val="0"/>
          <w:szCs w:val="21"/>
        </w:rPr>
        <w:t>“</w:t>
      </w:r>
      <w:r w:rsidRPr="00D92516">
        <w:rPr>
          <w:rFonts w:ascii="Arial" w:eastAsia="宋体" w:hAnsi="Arial" w:cs="Arial"/>
          <w:color w:val="333333"/>
          <w:kern w:val="0"/>
          <w:szCs w:val="21"/>
        </w:rPr>
        <w:t>德</w:t>
      </w:r>
      <w:r w:rsidRPr="00D92516">
        <w:rPr>
          <w:rFonts w:ascii="Arial" w:eastAsia="宋体" w:hAnsi="Arial" w:cs="Arial"/>
          <w:color w:val="333333"/>
          <w:kern w:val="0"/>
          <w:szCs w:val="21"/>
        </w:rPr>
        <w:t>”</w:t>
      </w:r>
      <w:r w:rsidRPr="00D92516">
        <w:rPr>
          <w:rFonts w:ascii="Arial" w:eastAsia="宋体" w:hAnsi="Arial" w:cs="Arial"/>
          <w:color w:val="333333"/>
          <w:kern w:val="0"/>
          <w:szCs w:val="21"/>
        </w:rPr>
        <w:t>则意味着这种规则对自然的力量善加利用，为此方可更好的在自然之中生存与发展。</w:t>
      </w:r>
    </w:p>
    <w:p w14:paraId="10F7CD55" w14:textId="77777777" w:rsidR="00D92516" w:rsidRPr="00D92516" w:rsidRDefault="00D92516" w:rsidP="00D92516">
      <w:pPr>
        <w:widowControl/>
        <w:numPr>
          <w:ilvl w:val="0"/>
          <w:numId w:val="6"/>
        </w:numPr>
        <w:shd w:val="clear" w:color="auto" w:fill="FFFFFF"/>
        <w:spacing w:after="60"/>
        <w:jc w:val="left"/>
        <w:rPr>
          <w:rFonts w:ascii="Arial" w:eastAsia="宋体" w:hAnsi="Arial" w:cs="Arial"/>
          <w:color w:val="333333"/>
          <w:kern w:val="0"/>
          <w:szCs w:val="21"/>
        </w:rPr>
      </w:pPr>
      <w:r w:rsidRPr="00D92516">
        <w:rPr>
          <w:rFonts w:ascii="Arial" w:eastAsia="宋体" w:hAnsi="Arial" w:cs="Arial"/>
          <w:color w:val="333333"/>
          <w:kern w:val="0"/>
          <w:szCs w:val="21"/>
        </w:rPr>
        <w:t>伦理的概念</w:t>
      </w:r>
      <w:r w:rsidRPr="00D92516">
        <w:rPr>
          <w:rFonts w:ascii="Arial" w:eastAsia="宋体" w:hAnsi="Arial" w:cs="Arial"/>
          <w:color w:val="333333"/>
          <w:kern w:val="0"/>
          <w:szCs w:val="21"/>
        </w:rPr>
        <w:t xml:space="preserve"> </w:t>
      </w:r>
      <w:r w:rsidRPr="00D92516">
        <w:rPr>
          <w:rFonts w:ascii="Arial" w:eastAsia="宋体" w:hAnsi="Arial" w:cs="Arial"/>
          <w:color w:val="333333"/>
          <w:kern w:val="0"/>
          <w:szCs w:val="21"/>
        </w:rPr>
        <w:t>在中国文化中，</w:t>
      </w:r>
      <w:r w:rsidRPr="00D92516">
        <w:rPr>
          <w:rFonts w:ascii="Arial" w:eastAsia="宋体" w:hAnsi="Arial" w:cs="Arial"/>
          <w:color w:val="333333"/>
          <w:kern w:val="0"/>
          <w:szCs w:val="21"/>
        </w:rPr>
        <w:t>“</w:t>
      </w:r>
      <w:r w:rsidRPr="00D92516">
        <w:rPr>
          <w:rFonts w:ascii="Arial" w:eastAsia="宋体" w:hAnsi="Arial" w:cs="Arial"/>
          <w:color w:val="333333"/>
          <w:kern w:val="0"/>
          <w:szCs w:val="21"/>
        </w:rPr>
        <w:t>伦理</w:t>
      </w:r>
      <w:r w:rsidRPr="00D92516">
        <w:rPr>
          <w:rFonts w:ascii="Arial" w:eastAsia="宋体" w:hAnsi="Arial" w:cs="Arial"/>
          <w:color w:val="333333"/>
          <w:kern w:val="0"/>
          <w:szCs w:val="21"/>
        </w:rPr>
        <w:t>”</w:t>
      </w:r>
      <w:r w:rsidRPr="00D92516">
        <w:rPr>
          <w:rFonts w:ascii="Arial" w:eastAsia="宋体" w:hAnsi="Arial" w:cs="Arial"/>
          <w:color w:val="333333"/>
          <w:kern w:val="0"/>
          <w:szCs w:val="21"/>
        </w:rPr>
        <w:t>的</w:t>
      </w:r>
      <w:r w:rsidRPr="00D92516">
        <w:rPr>
          <w:rFonts w:ascii="Arial" w:eastAsia="宋体" w:hAnsi="Arial" w:cs="Arial"/>
          <w:color w:val="333333"/>
          <w:kern w:val="0"/>
          <w:szCs w:val="21"/>
        </w:rPr>
        <w:t>“</w:t>
      </w:r>
      <w:r w:rsidRPr="00D92516">
        <w:rPr>
          <w:rFonts w:ascii="Arial" w:eastAsia="宋体" w:hAnsi="Arial" w:cs="Arial"/>
          <w:color w:val="333333"/>
          <w:kern w:val="0"/>
          <w:szCs w:val="21"/>
        </w:rPr>
        <w:t>伦</w:t>
      </w:r>
      <w:r w:rsidRPr="00D92516">
        <w:rPr>
          <w:rFonts w:ascii="Arial" w:eastAsia="宋体" w:hAnsi="Arial" w:cs="Arial"/>
          <w:color w:val="333333"/>
          <w:kern w:val="0"/>
          <w:szCs w:val="21"/>
        </w:rPr>
        <w:t>”</w:t>
      </w:r>
      <w:r w:rsidRPr="00D92516">
        <w:rPr>
          <w:rFonts w:ascii="Arial" w:eastAsia="宋体" w:hAnsi="Arial" w:cs="Arial"/>
          <w:color w:val="333333"/>
          <w:kern w:val="0"/>
          <w:szCs w:val="21"/>
        </w:rPr>
        <w:t>既指</w:t>
      </w:r>
      <w:r w:rsidRPr="00D92516">
        <w:rPr>
          <w:rFonts w:ascii="Arial" w:eastAsia="宋体" w:hAnsi="Arial" w:cs="Arial"/>
          <w:color w:val="333333"/>
          <w:kern w:val="0"/>
          <w:szCs w:val="21"/>
        </w:rPr>
        <w:t>“</w:t>
      </w:r>
      <w:r w:rsidRPr="00D92516">
        <w:rPr>
          <w:rFonts w:ascii="Arial" w:eastAsia="宋体" w:hAnsi="Arial" w:cs="Arial"/>
          <w:color w:val="333333"/>
          <w:kern w:val="0"/>
          <w:szCs w:val="21"/>
        </w:rPr>
        <w:t>类</w:t>
      </w:r>
      <w:r w:rsidRPr="00D92516">
        <w:rPr>
          <w:rFonts w:ascii="Arial" w:eastAsia="宋体" w:hAnsi="Arial" w:cs="Arial"/>
          <w:color w:val="333333"/>
          <w:kern w:val="0"/>
          <w:szCs w:val="21"/>
        </w:rPr>
        <w:t>”</w:t>
      </w:r>
      <w:r w:rsidRPr="00D92516">
        <w:rPr>
          <w:rFonts w:ascii="Arial" w:eastAsia="宋体" w:hAnsi="Arial" w:cs="Arial"/>
          <w:color w:val="333333"/>
          <w:kern w:val="0"/>
          <w:szCs w:val="21"/>
        </w:rPr>
        <w:t>或</w:t>
      </w:r>
      <w:r w:rsidRPr="00D92516">
        <w:rPr>
          <w:rFonts w:ascii="Arial" w:eastAsia="宋体" w:hAnsi="Arial" w:cs="Arial"/>
          <w:color w:val="333333"/>
          <w:kern w:val="0"/>
          <w:szCs w:val="21"/>
        </w:rPr>
        <w:t>“</w:t>
      </w:r>
      <w:r w:rsidRPr="00D92516">
        <w:rPr>
          <w:rFonts w:ascii="Arial" w:eastAsia="宋体" w:hAnsi="Arial" w:cs="Arial"/>
          <w:color w:val="333333"/>
          <w:kern w:val="0"/>
          <w:szCs w:val="21"/>
        </w:rPr>
        <w:t>辈</w:t>
      </w:r>
      <w:r w:rsidRPr="00D92516">
        <w:rPr>
          <w:rFonts w:ascii="Arial" w:eastAsia="宋体" w:hAnsi="Arial" w:cs="Arial"/>
          <w:color w:val="333333"/>
          <w:kern w:val="0"/>
          <w:szCs w:val="21"/>
        </w:rPr>
        <w:t>”</w:t>
      </w:r>
      <w:r w:rsidRPr="00D92516">
        <w:rPr>
          <w:rFonts w:ascii="Arial" w:eastAsia="宋体" w:hAnsi="Arial" w:cs="Arial"/>
          <w:color w:val="333333"/>
          <w:kern w:val="0"/>
          <w:szCs w:val="21"/>
        </w:rPr>
        <w:t>，又指</w:t>
      </w:r>
      <w:r w:rsidRPr="00D92516">
        <w:rPr>
          <w:rFonts w:ascii="Arial" w:eastAsia="宋体" w:hAnsi="Arial" w:cs="Arial"/>
          <w:color w:val="333333"/>
          <w:kern w:val="0"/>
          <w:szCs w:val="21"/>
        </w:rPr>
        <w:t>“</w:t>
      </w:r>
      <w:r w:rsidRPr="00D92516">
        <w:rPr>
          <w:rFonts w:ascii="Arial" w:eastAsia="宋体" w:hAnsi="Arial" w:cs="Arial"/>
          <w:color w:val="333333"/>
          <w:kern w:val="0"/>
          <w:szCs w:val="21"/>
        </w:rPr>
        <w:t>条理</w:t>
      </w:r>
      <w:r w:rsidRPr="00D92516">
        <w:rPr>
          <w:rFonts w:ascii="Arial" w:eastAsia="宋体" w:hAnsi="Arial" w:cs="Arial"/>
          <w:color w:val="333333"/>
          <w:kern w:val="0"/>
          <w:szCs w:val="21"/>
        </w:rPr>
        <w:t>”</w:t>
      </w:r>
      <w:r w:rsidRPr="00D92516">
        <w:rPr>
          <w:rFonts w:ascii="Arial" w:eastAsia="宋体" w:hAnsi="Arial" w:cs="Arial"/>
          <w:color w:val="333333"/>
          <w:kern w:val="0"/>
          <w:szCs w:val="21"/>
        </w:rPr>
        <w:t>或</w:t>
      </w:r>
      <w:r w:rsidRPr="00D92516">
        <w:rPr>
          <w:rFonts w:ascii="Arial" w:eastAsia="宋体" w:hAnsi="Arial" w:cs="Arial"/>
          <w:color w:val="333333"/>
          <w:kern w:val="0"/>
          <w:szCs w:val="21"/>
        </w:rPr>
        <w:t>“</w:t>
      </w:r>
      <w:r w:rsidRPr="00D92516">
        <w:rPr>
          <w:rFonts w:ascii="Arial" w:eastAsia="宋体" w:hAnsi="Arial" w:cs="Arial"/>
          <w:color w:val="333333"/>
          <w:kern w:val="0"/>
          <w:szCs w:val="21"/>
        </w:rPr>
        <w:t>次序</w:t>
      </w:r>
      <w:r w:rsidRPr="00D92516">
        <w:rPr>
          <w:rFonts w:ascii="Arial" w:eastAsia="宋体" w:hAnsi="Arial" w:cs="Arial"/>
          <w:color w:val="333333"/>
          <w:kern w:val="0"/>
          <w:szCs w:val="21"/>
        </w:rPr>
        <w:t>”</w:t>
      </w:r>
      <w:r w:rsidRPr="00D92516">
        <w:rPr>
          <w:rFonts w:ascii="Arial" w:eastAsia="宋体" w:hAnsi="Arial" w:cs="Arial"/>
          <w:color w:val="333333"/>
          <w:kern w:val="0"/>
          <w:szCs w:val="21"/>
        </w:rPr>
        <w:t>，常常引申为人与人、人与社会、人与自然之间的关系。</w:t>
      </w:r>
      <w:r w:rsidRPr="00D92516">
        <w:rPr>
          <w:rFonts w:ascii="Arial" w:eastAsia="宋体" w:hAnsi="Arial" w:cs="Arial"/>
          <w:color w:val="333333"/>
          <w:kern w:val="0"/>
          <w:szCs w:val="21"/>
        </w:rPr>
        <w:t>“</w:t>
      </w:r>
      <w:r w:rsidRPr="00D92516">
        <w:rPr>
          <w:rFonts w:ascii="Arial" w:eastAsia="宋体" w:hAnsi="Arial" w:cs="Arial"/>
          <w:color w:val="333333"/>
          <w:kern w:val="0"/>
          <w:szCs w:val="21"/>
        </w:rPr>
        <w:t>理</w:t>
      </w:r>
      <w:r w:rsidRPr="00D92516">
        <w:rPr>
          <w:rFonts w:ascii="Arial" w:eastAsia="宋体" w:hAnsi="Arial" w:cs="Arial"/>
          <w:color w:val="333333"/>
          <w:kern w:val="0"/>
          <w:szCs w:val="21"/>
        </w:rPr>
        <w:t>”</w:t>
      </w:r>
      <w:r w:rsidRPr="00D92516">
        <w:rPr>
          <w:rFonts w:ascii="Arial" w:eastAsia="宋体" w:hAnsi="Arial" w:cs="Arial"/>
          <w:color w:val="333333"/>
          <w:kern w:val="0"/>
          <w:szCs w:val="21"/>
        </w:rPr>
        <w:t>即道理、规则。</w:t>
      </w:r>
      <w:r w:rsidRPr="00D92516">
        <w:rPr>
          <w:rFonts w:ascii="Arial" w:eastAsia="宋体" w:hAnsi="Arial" w:cs="Arial"/>
          <w:color w:val="333333"/>
          <w:kern w:val="0"/>
          <w:szCs w:val="21"/>
        </w:rPr>
        <w:t>“</w:t>
      </w:r>
      <w:r w:rsidRPr="00D92516">
        <w:rPr>
          <w:rFonts w:ascii="Arial" w:eastAsia="宋体" w:hAnsi="Arial" w:cs="Arial"/>
          <w:color w:val="333333"/>
          <w:kern w:val="0"/>
          <w:szCs w:val="21"/>
        </w:rPr>
        <w:t>伦理</w:t>
      </w:r>
      <w:r w:rsidRPr="00D92516">
        <w:rPr>
          <w:rFonts w:ascii="Arial" w:eastAsia="宋体" w:hAnsi="Arial" w:cs="Arial"/>
          <w:color w:val="333333"/>
          <w:kern w:val="0"/>
          <w:szCs w:val="21"/>
        </w:rPr>
        <w:t>”</w:t>
      </w:r>
      <w:r w:rsidRPr="00D92516">
        <w:rPr>
          <w:rFonts w:ascii="Arial" w:eastAsia="宋体" w:hAnsi="Arial" w:cs="Arial"/>
          <w:color w:val="333333"/>
          <w:kern w:val="0"/>
          <w:szCs w:val="21"/>
        </w:rPr>
        <w:t>则是处理人与人、人与自然的相互关系应遵循的规则。</w:t>
      </w:r>
    </w:p>
    <w:p w14:paraId="0D8CF6B2" w14:textId="77777777" w:rsidR="00D92516" w:rsidRPr="00D92516" w:rsidRDefault="00D92516" w:rsidP="00D92516">
      <w:pPr>
        <w:widowControl/>
        <w:numPr>
          <w:ilvl w:val="0"/>
          <w:numId w:val="6"/>
        </w:numPr>
        <w:shd w:val="clear" w:color="auto" w:fill="FFFFFF"/>
        <w:spacing w:after="60"/>
        <w:jc w:val="left"/>
        <w:rPr>
          <w:rFonts w:ascii="Arial" w:eastAsia="宋体" w:hAnsi="Arial" w:cs="Arial"/>
          <w:b/>
          <w:bCs/>
          <w:color w:val="333333"/>
          <w:kern w:val="0"/>
          <w:szCs w:val="21"/>
        </w:rPr>
      </w:pPr>
      <w:r w:rsidRPr="00D92516">
        <w:rPr>
          <w:rFonts w:ascii="Arial" w:eastAsia="宋体" w:hAnsi="Arial" w:cs="Arial"/>
          <w:b/>
          <w:bCs/>
          <w:color w:val="333333"/>
          <w:kern w:val="0"/>
          <w:szCs w:val="21"/>
        </w:rPr>
        <w:t>二者联系：都包含传统风俗、行为习惯之意，都强调值得倡导和遵循的行为方式，都以善为追求的目标。</w:t>
      </w:r>
    </w:p>
    <w:p w14:paraId="61B8566A" w14:textId="678539FA" w:rsidR="00D92516" w:rsidRPr="002856F1" w:rsidRDefault="00D92516" w:rsidP="000E2CE4">
      <w:pPr>
        <w:widowControl/>
        <w:numPr>
          <w:ilvl w:val="0"/>
          <w:numId w:val="6"/>
        </w:numPr>
        <w:shd w:val="clear" w:color="auto" w:fill="FFFFFF"/>
        <w:spacing w:after="60"/>
        <w:jc w:val="left"/>
        <w:rPr>
          <w:rFonts w:ascii="Arial" w:eastAsia="宋体" w:hAnsi="Arial" w:cs="Arial"/>
          <w:b/>
          <w:bCs/>
          <w:color w:val="333333"/>
          <w:kern w:val="0"/>
          <w:szCs w:val="21"/>
        </w:rPr>
      </w:pPr>
      <w:r w:rsidRPr="00D92516">
        <w:rPr>
          <w:rFonts w:ascii="Arial" w:eastAsia="宋体" w:hAnsi="Arial" w:cs="Arial"/>
          <w:b/>
          <w:bCs/>
          <w:color w:val="333333"/>
          <w:kern w:val="0"/>
          <w:szCs w:val="21"/>
        </w:rPr>
        <w:t>二者区别</w:t>
      </w:r>
      <w:r w:rsidRPr="00D92516">
        <w:rPr>
          <w:rFonts w:ascii="Arial" w:eastAsia="宋体" w:hAnsi="Arial" w:cs="Arial"/>
          <w:b/>
          <w:bCs/>
          <w:color w:val="333333"/>
          <w:kern w:val="0"/>
          <w:szCs w:val="21"/>
        </w:rPr>
        <w:t xml:space="preserve"> </w:t>
      </w:r>
      <w:r w:rsidRPr="00D92516">
        <w:rPr>
          <w:rFonts w:ascii="Arial" w:eastAsia="宋体" w:hAnsi="Arial" w:cs="Arial"/>
          <w:b/>
          <w:bCs/>
          <w:color w:val="333333"/>
          <w:kern w:val="0"/>
          <w:szCs w:val="21"/>
        </w:rPr>
        <w:t>道德是个体性、主观性的精神，而伦理则是社会性、客观性的精神，是</w:t>
      </w:r>
      <w:r w:rsidRPr="00D92516">
        <w:rPr>
          <w:rFonts w:ascii="Arial" w:eastAsia="宋体" w:hAnsi="Arial" w:cs="Arial"/>
          <w:b/>
          <w:bCs/>
          <w:color w:val="333333"/>
          <w:kern w:val="0"/>
          <w:szCs w:val="21"/>
        </w:rPr>
        <w:t>“</w:t>
      </w:r>
      <w:r w:rsidRPr="00D92516">
        <w:rPr>
          <w:rFonts w:ascii="Arial" w:eastAsia="宋体" w:hAnsi="Arial" w:cs="Arial"/>
          <w:b/>
          <w:bCs/>
          <w:color w:val="333333"/>
          <w:kern w:val="0"/>
          <w:szCs w:val="21"/>
        </w:rPr>
        <w:t>社会意识</w:t>
      </w:r>
      <w:r w:rsidRPr="00D92516">
        <w:rPr>
          <w:rFonts w:ascii="Arial" w:eastAsia="宋体" w:hAnsi="Arial" w:cs="Arial"/>
          <w:b/>
          <w:bCs/>
          <w:color w:val="333333"/>
          <w:kern w:val="0"/>
          <w:szCs w:val="21"/>
        </w:rPr>
        <w:t>”</w:t>
      </w:r>
      <w:r w:rsidRPr="00D92516">
        <w:rPr>
          <w:rFonts w:ascii="Arial" w:eastAsia="宋体" w:hAnsi="Arial" w:cs="Arial"/>
          <w:b/>
          <w:bCs/>
          <w:color w:val="333333"/>
          <w:kern w:val="0"/>
          <w:szCs w:val="21"/>
        </w:rPr>
        <w:t>。道德更突出个人因为遵循规则而具有的</w:t>
      </w:r>
      <w:r w:rsidRPr="00D92516">
        <w:rPr>
          <w:rFonts w:ascii="Arial" w:eastAsia="宋体" w:hAnsi="Arial" w:cs="Arial"/>
          <w:b/>
          <w:bCs/>
          <w:color w:val="333333"/>
          <w:kern w:val="0"/>
          <w:szCs w:val="21"/>
        </w:rPr>
        <w:t>“</w:t>
      </w:r>
      <w:r w:rsidRPr="00D92516">
        <w:rPr>
          <w:rFonts w:ascii="Arial" w:eastAsia="宋体" w:hAnsi="Arial" w:cs="Arial"/>
          <w:b/>
          <w:bCs/>
          <w:color w:val="333333"/>
          <w:kern w:val="0"/>
          <w:szCs w:val="21"/>
        </w:rPr>
        <w:t>德性</w:t>
      </w:r>
      <w:r w:rsidRPr="00D92516">
        <w:rPr>
          <w:rFonts w:ascii="Arial" w:eastAsia="宋体" w:hAnsi="Arial" w:cs="Arial"/>
          <w:b/>
          <w:bCs/>
          <w:color w:val="333333"/>
          <w:kern w:val="0"/>
          <w:szCs w:val="21"/>
        </w:rPr>
        <w:t>”</w:t>
      </w:r>
      <w:r w:rsidRPr="00D92516">
        <w:rPr>
          <w:rFonts w:ascii="Arial" w:eastAsia="宋体" w:hAnsi="Arial" w:cs="Arial"/>
          <w:b/>
          <w:bCs/>
          <w:color w:val="333333"/>
          <w:kern w:val="0"/>
          <w:szCs w:val="21"/>
        </w:rPr>
        <w:t>，伦理则突出以之依照规范来处理人与人、人与社会、人与自然之间的关系。</w:t>
      </w:r>
    </w:p>
    <w:p w14:paraId="35BC6D99" w14:textId="77777777" w:rsidR="00A31AC5" w:rsidRDefault="00A31AC5" w:rsidP="00A31AC5">
      <w:pPr>
        <w:tabs>
          <w:tab w:val="left" w:pos="312"/>
        </w:tabs>
      </w:pPr>
      <w:r>
        <w:rPr>
          <w:rFonts w:hint="eastAsia"/>
        </w:rPr>
        <w:t>伦理和道德虽然在日常生活中常被混淆</w:t>
      </w:r>
      <w:r>
        <w:rPr>
          <w:rFonts w:hint="eastAsia"/>
        </w:rPr>
        <w:t>,</w:t>
      </w:r>
      <w:r>
        <w:rPr>
          <w:rFonts w:hint="eastAsia"/>
        </w:rPr>
        <w:t>但它们其实有一些明确的区别</w:t>
      </w:r>
      <w:r>
        <w:rPr>
          <w:rFonts w:hint="eastAsia"/>
        </w:rPr>
        <w:t>:</w:t>
      </w:r>
    </w:p>
    <w:p w14:paraId="18C546CC" w14:textId="77777777" w:rsidR="00A31AC5" w:rsidRDefault="00A31AC5" w:rsidP="00A31AC5">
      <w:r>
        <w:rPr>
          <w:rFonts w:hint="eastAsia"/>
        </w:rPr>
        <w:t>1)</w:t>
      </w:r>
      <w:r w:rsidRPr="002545B6">
        <w:rPr>
          <w:rFonts w:hint="eastAsia"/>
          <w:b/>
          <w:bCs/>
        </w:rPr>
        <w:t>源起不同</w:t>
      </w:r>
      <w:r>
        <w:rPr>
          <w:rFonts w:hint="eastAsia"/>
        </w:rPr>
        <w:t>:</w:t>
      </w:r>
    </w:p>
    <w:p w14:paraId="6339CD22" w14:textId="77777777" w:rsidR="00A31AC5" w:rsidRDefault="00A31AC5" w:rsidP="00A31AC5">
      <w:pPr>
        <w:tabs>
          <w:tab w:val="left" w:pos="312"/>
        </w:tabs>
      </w:pPr>
      <w:r>
        <w:tab/>
      </w:r>
      <w:r w:rsidRPr="004D3491">
        <w:rPr>
          <w:rFonts w:hint="eastAsia"/>
          <w:b/>
          <w:bCs/>
        </w:rPr>
        <w:t>伦理</w:t>
      </w:r>
      <w:r w:rsidRPr="004D3491">
        <w:rPr>
          <w:rFonts w:hint="eastAsia"/>
          <w:b/>
          <w:bCs/>
        </w:rPr>
        <w:t>(Ethics)</w:t>
      </w:r>
      <w:r w:rsidRPr="004D3491">
        <w:rPr>
          <w:rFonts w:hint="eastAsia"/>
          <w:b/>
          <w:bCs/>
        </w:rPr>
        <w:t>是一门学科</w:t>
      </w:r>
      <w:r>
        <w:rPr>
          <w:rFonts w:hint="eastAsia"/>
        </w:rPr>
        <w:t>,</w:t>
      </w:r>
      <w:r>
        <w:rPr>
          <w:rFonts w:hint="eastAsia"/>
        </w:rPr>
        <w:t>是</w:t>
      </w:r>
      <w:r w:rsidRPr="004D3491">
        <w:rPr>
          <w:rFonts w:hint="eastAsia"/>
          <w:b/>
          <w:bCs/>
        </w:rPr>
        <w:t>对人们行为准则的理性思考和探讨</w:t>
      </w:r>
      <w:r>
        <w:rPr>
          <w:rFonts w:hint="eastAsia"/>
        </w:rPr>
        <w:t>。它关注的是应该如何行为、什么是正确的。</w:t>
      </w:r>
    </w:p>
    <w:p w14:paraId="3B7F8711" w14:textId="77777777" w:rsidR="00A31AC5" w:rsidRDefault="00A31AC5" w:rsidP="00A31AC5">
      <w:pPr>
        <w:tabs>
          <w:tab w:val="left" w:pos="312"/>
        </w:tabs>
      </w:pPr>
      <w:r>
        <w:tab/>
      </w:r>
      <w:r w:rsidRPr="0095154F">
        <w:rPr>
          <w:rFonts w:hint="eastAsia"/>
          <w:b/>
          <w:bCs/>
        </w:rPr>
        <w:t>道德</w:t>
      </w:r>
      <w:r w:rsidRPr="0095154F">
        <w:rPr>
          <w:rFonts w:hint="eastAsia"/>
          <w:b/>
          <w:bCs/>
        </w:rPr>
        <w:t>(Morality)</w:t>
      </w:r>
      <w:r w:rsidRPr="0095154F">
        <w:rPr>
          <w:rFonts w:hint="eastAsia"/>
          <w:b/>
          <w:bCs/>
        </w:rPr>
        <w:t>则更多源自于社会文化传统和个人内心价值观的自发形成</w:t>
      </w:r>
      <w:r>
        <w:rPr>
          <w:rFonts w:hint="eastAsia"/>
        </w:rPr>
        <w:t>。</w:t>
      </w:r>
    </w:p>
    <w:p w14:paraId="266D585E" w14:textId="77777777" w:rsidR="00A31AC5" w:rsidRDefault="00A31AC5" w:rsidP="00A31AC5">
      <w:pPr>
        <w:tabs>
          <w:tab w:val="left" w:pos="312"/>
        </w:tabs>
      </w:pPr>
      <w:r>
        <w:rPr>
          <w:rFonts w:hint="eastAsia"/>
        </w:rPr>
        <w:t>2)</w:t>
      </w:r>
      <w:r w:rsidRPr="002545B6">
        <w:rPr>
          <w:rFonts w:hint="eastAsia"/>
          <w:b/>
          <w:bCs/>
        </w:rPr>
        <w:t>适用范围不同</w:t>
      </w:r>
      <w:r>
        <w:rPr>
          <w:rFonts w:hint="eastAsia"/>
        </w:rPr>
        <w:t>:</w:t>
      </w:r>
    </w:p>
    <w:p w14:paraId="4BE3C2AC" w14:textId="77777777" w:rsidR="00A31AC5" w:rsidRDefault="00A31AC5" w:rsidP="00A31AC5">
      <w:pPr>
        <w:tabs>
          <w:tab w:val="left" w:pos="312"/>
        </w:tabs>
      </w:pPr>
      <w:r>
        <w:tab/>
      </w:r>
      <w:r>
        <w:tab/>
      </w:r>
      <w:r>
        <w:rPr>
          <w:rFonts w:hint="eastAsia"/>
        </w:rPr>
        <w:t>伦理是一个更加广泛和抽象的概念</w:t>
      </w:r>
      <w:r>
        <w:rPr>
          <w:rFonts w:hint="eastAsia"/>
        </w:rPr>
        <w:t>,</w:t>
      </w:r>
      <w:r w:rsidRPr="001C12C5">
        <w:rPr>
          <w:rFonts w:hint="eastAsia"/>
          <w:b/>
          <w:bCs/>
        </w:rPr>
        <w:t>涵盖了社会各领域的道德行为准则</w:t>
      </w:r>
      <w:r>
        <w:rPr>
          <w:rFonts w:hint="eastAsia"/>
        </w:rPr>
        <w:t>。</w:t>
      </w:r>
    </w:p>
    <w:p w14:paraId="7BB026FC" w14:textId="77777777" w:rsidR="00A31AC5" w:rsidRDefault="00A31AC5" w:rsidP="00A31AC5">
      <w:pPr>
        <w:tabs>
          <w:tab w:val="left" w:pos="312"/>
        </w:tabs>
      </w:pPr>
      <w:r>
        <w:tab/>
      </w:r>
      <w:r>
        <w:tab/>
      </w:r>
      <w:r>
        <w:rPr>
          <w:rFonts w:hint="eastAsia"/>
        </w:rPr>
        <w:t>道德更多体现在</w:t>
      </w:r>
      <w:r w:rsidRPr="00156258">
        <w:rPr>
          <w:rFonts w:hint="eastAsia"/>
          <w:b/>
          <w:bCs/>
        </w:rPr>
        <w:t>日常生活中人们的具体行为和价值观</w:t>
      </w:r>
      <w:r>
        <w:rPr>
          <w:rFonts w:hint="eastAsia"/>
        </w:rPr>
        <w:t>。</w:t>
      </w:r>
    </w:p>
    <w:p w14:paraId="2FD47DF8" w14:textId="77777777" w:rsidR="00A31AC5" w:rsidRDefault="00A31AC5" w:rsidP="00A31AC5">
      <w:pPr>
        <w:tabs>
          <w:tab w:val="left" w:pos="312"/>
        </w:tabs>
      </w:pPr>
      <w:r>
        <w:rPr>
          <w:rFonts w:hint="eastAsia"/>
        </w:rPr>
        <w:t>3)</w:t>
      </w:r>
      <w:r w:rsidRPr="002545B6">
        <w:rPr>
          <w:rFonts w:hint="eastAsia"/>
          <w:b/>
          <w:bCs/>
        </w:rPr>
        <w:t>规范性不同</w:t>
      </w:r>
      <w:r>
        <w:rPr>
          <w:rFonts w:hint="eastAsia"/>
        </w:rPr>
        <w:t>:</w:t>
      </w:r>
    </w:p>
    <w:p w14:paraId="05F166A5" w14:textId="77777777" w:rsidR="00A31AC5" w:rsidRDefault="00A31AC5" w:rsidP="00A31AC5">
      <w:pPr>
        <w:tabs>
          <w:tab w:val="left" w:pos="312"/>
        </w:tabs>
      </w:pPr>
      <w:r>
        <w:tab/>
      </w:r>
      <w:r>
        <w:tab/>
      </w:r>
      <w:r>
        <w:rPr>
          <w:rFonts w:hint="eastAsia"/>
        </w:rPr>
        <w:t>伦理提供了理性分析和规范的框架</w:t>
      </w:r>
      <w:r>
        <w:rPr>
          <w:rFonts w:hint="eastAsia"/>
        </w:rPr>
        <w:t>,</w:t>
      </w:r>
      <w:r>
        <w:rPr>
          <w:rFonts w:hint="eastAsia"/>
        </w:rPr>
        <w:t>为道德行为</w:t>
      </w:r>
      <w:r w:rsidRPr="00AB2842">
        <w:rPr>
          <w:rFonts w:hint="eastAsia"/>
          <w:b/>
          <w:bCs/>
        </w:rPr>
        <w:t>提供了理论指导</w:t>
      </w:r>
      <w:r>
        <w:rPr>
          <w:rFonts w:hint="eastAsia"/>
        </w:rPr>
        <w:t>。</w:t>
      </w:r>
    </w:p>
    <w:p w14:paraId="18FB695D" w14:textId="77777777" w:rsidR="00A31AC5" w:rsidRDefault="00A31AC5" w:rsidP="00A31AC5">
      <w:pPr>
        <w:tabs>
          <w:tab w:val="left" w:pos="312"/>
        </w:tabs>
      </w:pPr>
      <w:r>
        <w:tab/>
      </w:r>
      <w:r>
        <w:tab/>
      </w:r>
      <w:r>
        <w:rPr>
          <w:rFonts w:hint="eastAsia"/>
        </w:rPr>
        <w:t>道德更多是一种</w:t>
      </w:r>
      <w:r w:rsidRPr="0088196B">
        <w:rPr>
          <w:rFonts w:hint="eastAsia"/>
          <w:b/>
          <w:bCs/>
        </w:rPr>
        <w:t>内在的自觉和自我约束</w:t>
      </w:r>
      <w:r w:rsidRPr="0088196B">
        <w:rPr>
          <w:rFonts w:hint="eastAsia"/>
          <w:b/>
          <w:bCs/>
        </w:rPr>
        <w:t>,</w:t>
      </w:r>
      <w:r w:rsidRPr="0088196B">
        <w:rPr>
          <w:rFonts w:hint="eastAsia"/>
          <w:b/>
          <w:bCs/>
        </w:rPr>
        <w:t>体现在人们的具体行为中</w:t>
      </w:r>
      <w:r>
        <w:rPr>
          <w:rFonts w:hint="eastAsia"/>
        </w:rPr>
        <w:t>。</w:t>
      </w:r>
    </w:p>
    <w:p w14:paraId="0005C8B7" w14:textId="77777777" w:rsidR="00A31AC5" w:rsidRDefault="00A31AC5" w:rsidP="00A31AC5">
      <w:pPr>
        <w:tabs>
          <w:tab w:val="left" w:pos="312"/>
        </w:tabs>
      </w:pPr>
      <w:r>
        <w:rPr>
          <w:rFonts w:hint="eastAsia"/>
        </w:rPr>
        <w:t>总之</w:t>
      </w:r>
      <w:r>
        <w:rPr>
          <w:rFonts w:hint="eastAsia"/>
        </w:rPr>
        <w:t>,</w:t>
      </w:r>
      <w:r>
        <w:rPr>
          <w:rFonts w:hint="eastAsia"/>
        </w:rPr>
        <w:t>伦理是一门学科</w:t>
      </w:r>
      <w:r>
        <w:rPr>
          <w:rFonts w:hint="eastAsia"/>
        </w:rPr>
        <w:t>,</w:t>
      </w:r>
      <w:r>
        <w:rPr>
          <w:rFonts w:hint="eastAsia"/>
        </w:rPr>
        <w:t>关注人们应该如何行为</w:t>
      </w:r>
      <w:r>
        <w:rPr>
          <w:rFonts w:hint="eastAsia"/>
        </w:rPr>
        <w:t>;</w:t>
      </w:r>
      <w:r>
        <w:rPr>
          <w:rFonts w:hint="eastAsia"/>
        </w:rPr>
        <w:t>而道德则更多是人们在实际生活中形成的价值观和行为准则。二者是相互联系的</w:t>
      </w:r>
      <w:r>
        <w:rPr>
          <w:rFonts w:hint="eastAsia"/>
        </w:rPr>
        <w:t>,</w:t>
      </w:r>
      <w:r>
        <w:rPr>
          <w:rFonts w:hint="eastAsia"/>
        </w:rPr>
        <w:t>伦理为道德提供理论基础</w:t>
      </w:r>
      <w:r>
        <w:rPr>
          <w:rFonts w:hint="eastAsia"/>
        </w:rPr>
        <w:t>,</w:t>
      </w:r>
      <w:r>
        <w:rPr>
          <w:rFonts w:hint="eastAsia"/>
        </w:rPr>
        <w:t>道德则是伦理在具体生活中的体现。这种区别对于工程伦理实践非常重要。</w:t>
      </w:r>
    </w:p>
    <w:p w14:paraId="78F1C33C" w14:textId="77777777" w:rsidR="00A31AC5" w:rsidRDefault="00A31AC5" w:rsidP="00A31AC5">
      <w:pPr>
        <w:tabs>
          <w:tab w:val="left" w:pos="312"/>
        </w:tabs>
      </w:pPr>
    </w:p>
    <w:p w14:paraId="6DDBBBD2" w14:textId="77777777" w:rsidR="00A31AC5" w:rsidRDefault="00A31AC5" w:rsidP="00A31AC5">
      <w:pPr>
        <w:numPr>
          <w:ilvl w:val="0"/>
          <w:numId w:val="5"/>
        </w:numPr>
        <w:tabs>
          <w:tab w:val="clear" w:pos="312"/>
          <w:tab w:val="left" w:pos="737"/>
        </w:tabs>
      </w:pPr>
      <w:r>
        <w:rPr>
          <w:rFonts w:hint="eastAsia"/>
        </w:rPr>
        <w:t>简述技术工具论与技术自主论之间的差异。</w:t>
      </w:r>
    </w:p>
    <w:p w14:paraId="21C16BFD" w14:textId="77777777" w:rsidR="00A31AC5" w:rsidRDefault="00A31AC5" w:rsidP="00A31AC5">
      <w:pPr>
        <w:tabs>
          <w:tab w:val="left" w:pos="312"/>
        </w:tabs>
      </w:pPr>
      <w:r w:rsidRPr="00A744E6">
        <w:rPr>
          <w:rFonts w:hint="eastAsia"/>
          <w:b/>
          <w:bCs/>
        </w:rPr>
        <w:t>技术工具论</w:t>
      </w:r>
      <w:r>
        <w:rPr>
          <w:rFonts w:hint="eastAsia"/>
        </w:rPr>
        <w:t>:</w:t>
      </w:r>
    </w:p>
    <w:p w14:paraId="145896C3" w14:textId="77777777" w:rsidR="00A31AC5" w:rsidRDefault="00A31AC5" w:rsidP="00A31AC5">
      <w:pPr>
        <w:tabs>
          <w:tab w:val="left" w:pos="312"/>
        </w:tabs>
      </w:pPr>
      <w:r>
        <w:rPr>
          <w:rFonts w:hint="eastAsia"/>
        </w:rPr>
        <w:t>1</w:t>
      </w:r>
      <w:r>
        <w:rPr>
          <w:rFonts w:hint="eastAsia"/>
        </w:rPr>
        <w:t>）认为技术本身是中性的</w:t>
      </w:r>
      <w:r>
        <w:rPr>
          <w:rFonts w:hint="eastAsia"/>
        </w:rPr>
        <w:t>,</w:t>
      </w:r>
      <w:r>
        <w:rPr>
          <w:rFonts w:hint="eastAsia"/>
        </w:rPr>
        <w:t>只是一种手段和工具。</w:t>
      </w:r>
    </w:p>
    <w:p w14:paraId="259C861E" w14:textId="77777777" w:rsidR="00A31AC5" w:rsidRDefault="00A31AC5" w:rsidP="00A31AC5">
      <w:pPr>
        <w:tabs>
          <w:tab w:val="left" w:pos="312"/>
        </w:tabs>
      </w:pPr>
      <w:r>
        <w:rPr>
          <w:rFonts w:hint="eastAsia"/>
        </w:rPr>
        <w:t>2</w:t>
      </w:r>
      <w:r>
        <w:rPr>
          <w:rFonts w:hint="eastAsia"/>
        </w:rPr>
        <w:t>）</w:t>
      </w:r>
      <w:r w:rsidRPr="0090538F">
        <w:rPr>
          <w:rFonts w:hint="eastAsia"/>
          <w:b/>
          <w:bCs/>
        </w:rPr>
        <w:t>技术的发展和应用取决于人们如何使用</w:t>
      </w:r>
      <w:r w:rsidRPr="0090538F">
        <w:rPr>
          <w:rFonts w:hint="eastAsia"/>
          <w:b/>
          <w:bCs/>
        </w:rPr>
        <w:t>,</w:t>
      </w:r>
      <w:r w:rsidRPr="0090538F">
        <w:rPr>
          <w:rFonts w:hint="eastAsia"/>
          <w:b/>
          <w:bCs/>
        </w:rPr>
        <w:t>是否符合道德和伦理取决于使用者</w:t>
      </w:r>
      <w:r>
        <w:rPr>
          <w:rFonts w:hint="eastAsia"/>
        </w:rPr>
        <w:t>。</w:t>
      </w:r>
    </w:p>
    <w:p w14:paraId="00D1E71F" w14:textId="77777777" w:rsidR="00A31AC5" w:rsidRDefault="00A31AC5" w:rsidP="00A31AC5">
      <w:pPr>
        <w:tabs>
          <w:tab w:val="left" w:pos="312"/>
        </w:tabs>
      </w:pPr>
      <w:r>
        <w:rPr>
          <w:rFonts w:hint="eastAsia"/>
        </w:rPr>
        <w:t>3</w:t>
      </w:r>
      <w:r>
        <w:rPr>
          <w:rFonts w:hint="eastAsia"/>
        </w:rPr>
        <w:t>）</w:t>
      </w:r>
      <w:r w:rsidRPr="00E27F02">
        <w:rPr>
          <w:rFonts w:hint="eastAsia"/>
          <w:b/>
          <w:bCs/>
        </w:rPr>
        <w:t>技术本身不具有固有的价值或道德属性</w:t>
      </w:r>
      <w:r w:rsidRPr="00E27F02">
        <w:rPr>
          <w:rFonts w:hint="eastAsia"/>
          <w:b/>
          <w:bCs/>
        </w:rPr>
        <w:t>,</w:t>
      </w:r>
      <w:r w:rsidRPr="00E27F02">
        <w:rPr>
          <w:rFonts w:hint="eastAsia"/>
          <w:b/>
          <w:bCs/>
        </w:rPr>
        <w:t>只是被动地服务于使用者的目的和价值观</w:t>
      </w:r>
      <w:r>
        <w:rPr>
          <w:rFonts w:hint="eastAsia"/>
        </w:rPr>
        <w:t>。</w:t>
      </w:r>
    </w:p>
    <w:p w14:paraId="0F9C48E9" w14:textId="77777777" w:rsidR="00A31AC5" w:rsidRDefault="00A31AC5" w:rsidP="00A31AC5">
      <w:pPr>
        <w:tabs>
          <w:tab w:val="left" w:pos="312"/>
        </w:tabs>
      </w:pPr>
    </w:p>
    <w:p w14:paraId="79A5D268" w14:textId="77777777" w:rsidR="00A31AC5" w:rsidRDefault="00A31AC5" w:rsidP="00A31AC5">
      <w:pPr>
        <w:tabs>
          <w:tab w:val="left" w:pos="312"/>
        </w:tabs>
      </w:pPr>
      <w:r w:rsidRPr="00A744E6">
        <w:rPr>
          <w:rFonts w:hint="eastAsia"/>
          <w:b/>
          <w:bCs/>
        </w:rPr>
        <w:t>技术自主论</w:t>
      </w:r>
      <w:r>
        <w:rPr>
          <w:rFonts w:hint="eastAsia"/>
        </w:rPr>
        <w:t>:</w:t>
      </w:r>
    </w:p>
    <w:p w14:paraId="6985DB39" w14:textId="77777777" w:rsidR="00A31AC5" w:rsidRDefault="00A31AC5" w:rsidP="00A31AC5">
      <w:pPr>
        <w:tabs>
          <w:tab w:val="left" w:pos="312"/>
        </w:tabs>
      </w:pPr>
      <w:r>
        <w:rPr>
          <w:rFonts w:hint="eastAsia"/>
        </w:rPr>
        <w:t>1</w:t>
      </w:r>
      <w:r>
        <w:rPr>
          <w:rFonts w:hint="eastAsia"/>
        </w:rPr>
        <w:t>）认为技术</w:t>
      </w:r>
      <w:r w:rsidRPr="002E378D">
        <w:rPr>
          <w:rFonts w:hint="eastAsia"/>
          <w:b/>
          <w:bCs/>
        </w:rPr>
        <w:t>具有某种自主性和内在规律</w:t>
      </w:r>
      <w:r>
        <w:rPr>
          <w:rFonts w:hint="eastAsia"/>
        </w:rPr>
        <w:t>,</w:t>
      </w:r>
      <w:r>
        <w:rPr>
          <w:rFonts w:hint="eastAsia"/>
        </w:rPr>
        <w:t>不仅仅是被动的工具。</w:t>
      </w:r>
    </w:p>
    <w:p w14:paraId="4F381078" w14:textId="77777777" w:rsidR="00A31AC5" w:rsidRDefault="00A31AC5" w:rsidP="00A31AC5">
      <w:pPr>
        <w:tabs>
          <w:tab w:val="left" w:pos="312"/>
        </w:tabs>
      </w:pPr>
      <w:r>
        <w:rPr>
          <w:rFonts w:hint="eastAsia"/>
        </w:rPr>
        <w:t>2</w:t>
      </w:r>
      <w:r>
        <w:rPr>
          <w:rFonts w:hint="eastAsia"/>
        </w:rPr>
        <w:t>）技术的发展</w:t>
      </w:r>
      <w:r w:rsidRPr="00414156">
        <w:rPr>
          <w:rFonts w:hint="eastAsia"/>
          <w:b/>
          <w:bCs/>
        </w:rPr>
        <w:t>会产生独立于人类意志的影响</w:t>
      </w:r>
      <w:r w:rsidRPr="00414156">
        <w:rPr>
          <w:rFonts w:hint="eastAsia"/>
          <w:b/>
          <w:bCs/>
        </w:rPr>
        <w:t>,</w:t>
      </w:r>
      <w:r w:rsidRPr="00414156">
        <w:rPr>
          <w:rFonts w:hint="eastAsia"/>
          <w:b/>
          <w:bCs/>
        </w:rPr>
        <w:t>改变人类社会和生活方式</w:t>
      </w:r>
      <w:r>
        <w:rPr>
          <w:rFonts w:hint="eastAsia"/>
        </w:rPr>
        <w:t>。</w:t>
      </w:r>
    </w:p>
    <w:p w14:paraId="34DCA19D" w14:textId="77777777" w:rsidR="00A31AC5" w:rsidRDefault="00A31AC5" w:rsidP="00A31AC5">
      <w:pPr>
        <w:tabs>
          <w:tab w:val="left" w:pos="312"/>
        </w:tabs>
      </w:pPr>
      <w:r>
        <w:rPr>
          <w:rFonts w:hint="eastAsia"/>
        </w:rPr>
        <w:t>3</w:t>
      </w:r>
      <w:r>
        <w:rPr>
          <w:rFonts w:hint="eastAsia"/>
        </w:rPr>
        <w:t>）技术本身</w:t>
      </w:r>
      <w:r w:rsidRPr="007D5852">
        <w:rPr>
          <w:rFonts w:hint="eastAsia"/>
          <w:b/>
          <w:bCs/>
        </w:rPr>
        <w:t>内含一些价值取向和伦理导向</w:t>
      </w:r>
      <w:r w:rsidRPr="007D5852">
        <w:rPr>
          <w:rFonts w:hint="eastAsia"/>
          <w:b/>
          <w:bCs/>
        </w:rPr>
        <w:t>,</w:t>
      </w:r>
      <w:r w:rsidRPr="007D5852">
        <w:rPr>
          <w:rFonts w:hint="eastAsia"/>
          <w:b/>
          <w:bCs/>
        </w:rPr>
        <w:t>会主动塑造人类的行为和价值观</w:t>
      </w:r>
      <w:r>
        <w:rPr>
          <w:rFonts w:hint="eastAsia"/>
        </w:rPr>
        <w:t>。</w:t>
      </w:r>
    </w:p>
    <w:p w14:paraId="0F30CB98" w14:textId="77777777" w:rsidR="00A31AC5" w:rsidRDefault="00A31AC5" w:rsidP="00A31AC5">
      <w:pPr>
        <w:tabs>
          <w:tab w:val="left" w:pos="312"/>
        </w:tabs>
      </w:pPr>
    </w:p>
    <w:p w14:paraId="5DFF4B9A" w14:textId="77777777" w:rsidR="00A31AC5" w:rsidRDefault="00A31AC5" w:rsidP="00A31AC5">
      <w:pPr>
        <w:tabs>
          <w:tab w:val="left" w:pos="312"/>
        </w:tabs>
      </w:pPr>
      <w:r>
        <w:rPr>
          <w:rFonts w:hint="eastAsia"/>
        </w:rPr>
        <w:t>二者的主要差异在于</w:t>
      </w:r>
      <w:r>
        <w:rPr>
          <w:rFonts w:hint="eastAsia"/>
        </w:rPr>
        <w:t>:</w:t>
      </w:r>
    </w:p>
    <w:p w14:paraId="2604346E" w14:textId="77777777" w:rsidR="00A31AC5" w:rsidRDefault="00A31AC5" w:rsidP="00A31AC5">
      <w:pPr>
        <w:tabs>
          <w:tab w:val="left" w:pos="312"/>
        </w:tabs>
      </w:pPr>
      <w:r>
        <w:rPr>
          <w:rFonts w:hint="eastAsia"/>
        </w:rPr>
        <w:t>1</w:t>
      </w:r>
      <w:r>
        <w:rPr>
          <w:rFonts w:hint="eastAsia"/>
        </w:rPr>
        <w:t>）技术工具论强调人对技术的主导作用</w:t>
      </w:r>
      <w:r>
        <w:rPr>
          <w:rFonts w:hint="eastAsia"/>
        </w:rPr>
        <w:t>,</w:t>
      </w:r>
      <w:r>
        <w:rPr>
          <w:rFonts w:hint="eastAsia"/>
        </w:rPr>
        <w:t>技术是中性的。</w:t>
      </w:r>
    </w:p>
    <w:p w14:paraId="0A5C1F81" w14:textId="77777777" w:rsidR="00A31AC5" w:rsidRDefault="00A31AC5" w:rsidP="00A31AC5">
      <w:pPr>
        <w:tabs>
          <w:tab w:val="left" w:pos="312"/>
        </w:tabs>
      </w:pPr>
      <w:r>
        <w:rPr>
          <w:rFonts w:hint="eastAsia"/>
        </w:rPr>
        <w:t>2</w:t>
      </w:r>
      <w:r>
        <w:rPr>
          <w:rFonts w:hint="eastAsia"/>
        </w:rPr>
        <w:t>）技术自主论则认为技术本身具有一定的自主性和影响力</w:t>
      </w:r>
      <w:r>
        <w:rPr>
          <w:rFonts w:hint="eastAsia"/>
        </w:rPr>
        <w:t>,</w:t>
      </w:r>
      <w:r>
        <w:rPr>
          <w:rFonts w:hint="eastAsia"/>
        </w:rPr>
        <w:t>不是完全中性的。</w:t>
      </w:r>
    </w:p>
    <w:p w14:paraId="0B314C8B" w14:textId="77777777" w:rsidR="00A31AC5" w:rsidRDefault="00A31AC5" w:rsidP="00A31AC5">
      <w:pPr>
        <w:tabs>
          <w:tab w:val="left" w:pos="312"/>
        </w:tabs>
      </w:pPr>
      <w:r>
        <w:rPr>
          <w:rFonts w:hint="eastAsia"/>
        </w:rPr>
        <w:t>3</w:t>
      </w:r>
      <w:r>
        <w:rPr>
          <w:rFonts w:hint="eastAsia"/>
        </w:rPr>
        <w:t>）这个差异在工程伦理实践中非常重要。</w:t>
      </w:r>
      <w:r w:rsidRPr="00DC0976">
        <w:rPr>
          <w:rFonts w:hint="eastAsia"/>
          <w:b/>
          <w:bCs/>
        </w:rPr>
        <w:t>如果工程师过于强调技术的中性性</w:t>
      </w:r>
      <w:r w:rsidRPr="00DC0976">
        <w:rPr>
          <w:rFonts w:hint="eastAsia"/>
          <w:b/>
          <w:bCs/>
        </w:rPr>
        <w:t>,</w:t>
      </w:r>
      <w:r w:rsidRPr="00DC0976">
        <w:rPr>
          <w:rFonts w:hint="eastAsia"/>
          <w:b/>
          <w:bCs/>
        </w:rPr>
        <w:t>可能忽视了技术发展本身的伦理影响。而深入理解技术的自主性</w:t>
      </w:r>
      <w:r w:rsidRPr="00DC0976">
        <w:rPr>
          <w:rFonts w:hint="eastAsia"/>
          <w:b/>
          <w:bCs/>
        </w:rPr>
        <w:t>,</w:t>
      </w:r>
      <w:r w:rsidRPr="00DC0976">
        <w:rPr>
          <w:rFonts w:hint="eastAsia"/>
          <w:b/>
          <w:bCs/>
        </w:rPr>
        <w:t>才能更好地预测和管控技术带来的伦理</w:t>
      </w:r>
      <w:r w:rsidRPr="00DC0976">
        <w:rPr>
          <w:rFonts w:hint="eastAsia"/>
          <w:b/>
          <w:bCs/>
        </w:rPr>
        <w:lastRenderedPageBreak/>
        <w:t>风险。</w:t>
      </w:r>
    </w:p>
    <w:p w14:paraId="7D521834" w14:textId="77777777" w:rsidR="00A31AC5" w:rsidRDefault="00A31AC5" w:rsidP="00A31AC5">
      <w:pPr>
        <w:tabs>
          <w:tab w:val="left" w:pos="312"/>
        </w:tabs>
      </w:pPr>
    </w:p>
    <w:p w14:paraId="51778D6F" w14:textId="77777777" w:rsidR="00A31AC5" w:rsidRDefault="00A31AC5" w:rsidP="00A31AC5">
      <w:r>
        <w:rPr>
          <w:rFonts w:hint="eastAsia"/>
        </w:rPr>
        <w:t>3.</w:t>
      </w:r>
      <w:r>
        <w:rPr>
          <w:rFonts w:hint="eastAsia"/>
        </w:rPr>
        <w:t>简述</w:t>
      </w:r>
      <w:r w:rsidRPr="00B6099A">
        <w:rPr>
          <w:rFonts w:hint="eastAsia"/>
          <w:b/>
          <w:bCs/>
        </w:rPr>
        <w:t>责任和社会伦理责任之间进行合理的权衡</w:t>
      </w:r>
      <w:r>
        <w:rPr>
          <w:rFonts w:hint="eastAsia"/>
        </w:rPr>
        <w:t>？</w:t>
      </w:r>
    </w:p>
    <w:p w14:paraId="7279AF9E" w14:textId="77777777" w:rsidR="00A31AC5" w:rsidRDefault="00A31AC5" w:rsidP="00A31AC5">
      <w:r>
        <w:rPr>
          <w:rFonts w:hint="eastAsia"/>
        </w:rPr>
        <w:t>在进行责任和社会伦理责任的权衡时需要考虑以下几个方面</w:t>
      </w:r>
      <w:r>
        <w:rPr>
          <w:rFonts w:hint="eastAsia"/>
        </w:rPr>
        <w:t>:</w:t>
      </w:r>
    </w:p>
    <w:p w14:paraId="41532780" w14:textId="77777777" w:rsidR="00A31AC5" w:rsidRDefault="00A31AC5" w:rsidP="00A31AC5">
      <w:r>
        <w:rPr>
          <w:rFonts w:hint="eastAsia"/>
        </w:rPr>
        <w:t>1</w:t>
      </w:r>
      <w:r>
        <w:rPr>
          <w:rFonts w:hint="eastAsia"/>
        </w:rPr>
        <w:t>）</w:t>
      </w:r>
      <w:r w:rsidRPr="00D64450">
        <w:rPr>
          <w:rFonts w:hint="eastAsia"/>
          <w:b/>
          <w:bCs/>
        </w:rPr>
        <w:t>个人责任</w:t>
      </w:r>
      <w:r w:rsidRPr="00D64450">
        <w:rPr>
          <w:rFonts w:hint="eastAsia"/>
          <w:b/>
          <w:bCs/>
        </w:rPr>
        <w:t>vs</w:t>
      </w:r>
      <w:r w:rsidRPr="00D64450">
        <w:rPr>
          <w:rFonts w:hint="eastAsia"/>
          <w:b/>
          <w:bCs/>
        </w:rPr>
        <w:t>集体责任</w:t>
      </w:r>
      <w:r w:rsidRPr="00D64450">
        <w:rPr>
          <w:rFonts w:hint="eastAsia"/>
          <w:b/>
          <w:bCs/>
        </w:rPr>
        <w:t>:</w:t>
      </w:r>
    </w:p>
    <w:p w14:paraId="2E1F30F1" w14:textId="77777777" w:rsidR="00A31AC5" w:rsidRDefault="00A31AC5" w:rsidP="00A31AC5">
      <w:r>
        <w:rPr>
          <w:rFonts w:hint="eastAsia"/>
        </w:rPr>
        <w:t>个人责任强调每个工程师自身的职业道德和行为规范</w:t>
      </w:r>
      <w:r>
        <w:rPr>
          <w:rFonts w:hint="eastAsia"/>
        </w:rPr>
        <w:t>,</w:t>
      </w:r>
      <w:r>
        <w:rPr>
          <w:rFonts w:hint="eastAsia"/>
        </w:rPr>
        <w:t>要</w:t>
      </w:r>
      <w:r w:rsidRPr="00A50D85">
        <w:rPr>
          <w:rFonts w:hint="eastAsia"/>
          <w:b/>
          <w:bCs/>
        </w:rPr>
        <w:t>对自己的行为负责</w:t>
      </w:r>
      <w:r>
        <w:rPr>
          <w:rFonts w:hint="eastAsia"/>
        </w:rPr>
        <w:t>。</w:t>
      </w:r>
    </w:p>
    <w:p w14:paraId="7DA5666A" w14:textId="77777777" w:rsidR="00A31AC5" w:rsidRDefault="00A31AC5" w:rsidP="00A31AC5">
      <w:r>
        <w:rPr>
          <w:rFonts w:hint="eastAsia"/>
        </w:rPr>
        <w:t>社会伦理责任则关注工程师对整个社会的责任和义务</w:t>
      </w:r>
      <w:r>
        <w:rPr>
          <w:rFonts w:hint="eastAsia"/>
        </w:rPr>
        <w:t>,</w:t>
      </w:r>
      <w:r>
        <w:rPr>
          <w:rFonts w:hint="eastAsia"/>
        </w:rPr>
        <w:t>要</w:t>
      </w:r>
      <w:r w:rsidRPr="00EA7355">
        <w:rPr>
          <w:rFonts w:hint="eastAsia"/>
          <w:b/>
          <w:bCs/>
        </w:rPr>
        <w:t>考虑工程活动对公众和环境的影响</w:t>
      </w:r>
      <w:r>
        <w:rPr>
          <w:rFonts w:hint="eastAsia"/>
        </w:rPr>
        <w:t>。</w:t>
      </w:r>
    </w:p>
    <w:p w14:paraId="4D56DAAE" w14:textId="77777777" w:rsidR="00A31AC5" w:rsidRDefault="00A31AC5" w:rsidP="00A31AC5">
      <w:r>
        <w:rPr>
          <w:rFonts w:hint="eastAsia"/>
        </w:rPr>
        <w:t>2</w:t>
      </w:r>
      <w:r>
        <w:rPr>
          <w:rFonts w:hint="eastAsia"/>
        </w:rPr>
        <w:t>）</w:t>
      </w:r>
      <w:r w:rsidRPr="00FB1B0C">
        <w:rPr>
          <w:rFonts w:hint="eastAsia"/>
          <w:b/>
          <w:bCs/>
        </w:rPr>
        <w:t>短期目标</w:t>
      </w:r>
      <w:r w:rsidRPr="00FB1B0C">
        <w:rPr>
          <w:rFonts w:hint="eastAsia"/>
          <w:b/>
          <w:bCs/>
        </w:rPr>
        <w:t>vs</w:t>
      </w:r>
      <w:r w:rsidRPr="00FB1B0C">
        <w:rPr>
          <w:rFonts w:hint="eastAsia"/>
          <w:b/>
          <w:bCs/>
        </w:rPr>
        <w:t>长期目标</w:t>
      </w:r>
      <w:r>
        <w:rPr>
          <w:rFonts w:hint="eastAsia"/>
        </w:rPr>
        <w:t>:</w:t>
      </w:r>
    </w:p>
    <w:p w14:paraId="18102DE3" w14:textId="77777777" w:rsidR="00A31AC5" w:rsidRDefault="00A31AC5" w:rsidP="00A31AC5">
      <w:r>
        <w:rPr>
          <w:rFonts w:hint="eastAsia"/>
        </w:rPr>
        <w:t>个人责任可能更偏重于满足短期的项目目标和绩效指标。</w:t>
      </w:r>
    </w:p>
    <w:p w14:paraId="3FBD2DCA" w14:textId="77777777" w:rsidR="00A31AC5" w:rsidRDefault="00A31AC5" w:rsidP="00A31AC5">
      <w:r>
        <w:rPr>
          <w:rFonts w:hint="eastAsia"/>
        </w:rPr>
        <w:t>社会伦理责任则要求从长远和全局的角度权衡工程活动的影响。</w:t>
      </w:r>
    </w:p>
    <w:p w14:paraId="57926D6E" w14:textId="77777777" w:rsidR="00A31AC5" w:rsidRDefault="00A31AC5" w:rsidP="00A31AC5">
      <w:r>
        <w:rPr>
          <w:rFonts w:hint="eastAsia"/>
        </w:rPr>
        <w:t>3</w:t>
      </w:r>
      <w:r>
        <w:rPr>
          <w:rFonts w:hint="eastAsia"/>
        </w:rPr>
        <w:t>）</w:t>
      </w:r>
      <w:r w:rsidRPr="002A2C78">
        <w:rPr>
          <w:rFonts w:hint="eastAsia"/>
          <w:b/>
          <w:bCs/>
        </w:rPr>
        <w:t>专业能力</w:t>
      </w:r>
      <w:r w:rsidRPr="002A2C78">
        <w:rPr>
          <w:rFonts w:hint="eastAsia"/>
          <w:b/>
          <w:bCs/>
        </w:rPr>
        <w:t>vs</w:t>
      </w:r>
      <w:r w:rsidRPr="002A2C78">
        <w:rPr>
          <w:rFonts w:hint="eastAsia"/>
          <w:b/>
          <w:bCs/>
        </w:rPr>
        <w:t>道德操守</w:t>
      </w:r>
      <w:r>
        <w:rPr>
          <w:rFonts w:hint="eastAsia"/>
        </w:rPr>
        <w:t>:</w:t>
      </w:r>
    </w:p>
    <w:p w14:paraId="277D0701" w14:textId="77777777" w:rsidR="00A31AC5" w:rsidRDefault="00A31AC5" w:rsidP="00A31AC5">
      <w:r>
        <w:rPr>
          <w:rFonts w:hint="eastAsia"/>
        </w:rPr>
        <w:t>个人责任强调工程师发挥专业技能</w:t>
      </w:r>
      <w:r>
        <w:rPr>
          <w:rFonts w:hint="eastAsia"/>
        </w:rPr>
        <w:t>,</w:t>
      </w:r>
      <w:r>
        <w:rPr>
          <w:rFonts w:hint="eastAsia"/>
        </w:rPr>
        <w:t>按要求完成任务。</w:t>
      </w:r>
    </w:p>
    <w:p w14:paraId="02827660" w14:textId="77777777" w:rsidR="00A31AC5" w:rsidRDefault="00A31AC5" w:rsidP="00A31AC5">
      <w:r>
        <w:rPr>
          <w:rFonts w:hint="eastAsia"/>
        </w:rPr>
        <w:t>社会伦理责任则要求工程师兼顾道德操守</w:t>
      </w:r>
      <w:r>
        <w:rPr>
          <w:rFonts w:hint="eastAsia"/>
        </w:rPr>
        <w:t>,</w:t>
      </w:r>
      <w:r>
        <w:rPr>
          <w:rFonts w:hint="eastAsia"/>
        </w:rPr>
        <w:t>主动考虑对社会的影响。</w:t>
      </w:r>
    </w:p>
    <w:p w14:paraId="6203FF83" w14:textId="77777777" w:rsidR="00A31AC5" w:rsidRDefault="00A31AC5" w:rsidP="00A31AC5">
      <w:r>
        <w:rPr>
          <w:rFonts w:hint="eastAsia"/>
        </w:rPr>
        <w:t>4</w:t>
      </w:r>
      <w:r>
        <w:rPr>
          <w:rFonts w:hint="eastAsia"/>
        </w:rPr>
        <w:t>）</w:t>
      </w:r>
      <w:r w:rsidRPr="00E95D48">
        <w:rPr>
          <w:rFonts w:hint="eastAsia"/>
          <w:b/>
          <w:bCs/>
        </w:rPr>
        <w:t>利益相关方权衡</w:t>
      </w:r>
      <w:r>
        <w:rPr>
          <w:rFonts w:hint="eastAsia"/>
        </w:rPr>
        <w:t>:</w:t>
      </w:r>
    </w:p>
    <w:p w14:paraId="4E6E3F19" w14:textId="77777777" w:rsidR="00A31AC5" w:rsidRDefault="00A31AC5" w:rsidP="00A31AC5">
      <w:r>
        <w:rPr>
          <w:rFonts w:hint="eastAsia"/>
        </w:rPr>
        <w:t>个人责任可能更关注直接上级或雇主的要求。</w:t>
      </w:r>
    </w:p>
    <w:p w14:paraId="7677923F" w14:textId="77777777" w:rsidR="00A31AC5" w:rsidRDefault="00A31AC5" w:rsidP="00A31AC5">
      <w:r>
        <w:rPr>
          <w:rFonts w:hint="eastAsia"/>
        </w:rPr>
        <w:t>社会伦理责任要求公正地平衡不同利益相关方的诉求。</w:t>
      </w:r>
    </w:p>
    <w:p w14:paraId="2DFA3BE9" w14:textId="77777777" w:rsidR="000910A1" w:rsidRDefault="000910A1" w:rsidP="00A31AC5"/>
    <w:p w14:paraId="21E454BB" w14:textId="77777777" w:rsidR="000910A1" w:rsidRDefault="000910A1" w:rsidP="000910A1">
      <w:r w:rsidRPr="00C04F8F">
        <w:rPr>
          <w:rFonts w:hint="eastAsia"/>
          <w:b/>
          <w:bCs/>
        </w:rPr>
        <w:t>职业伦理责任</w:t>
      </w:r>
      <w:r>
        <w:rPr>
          <w:rFonts w:hint="eastAsia"/>
        </w:rPr>
        <w:t>。可分为义务–责任、过失–责任、角色–责任；</w:t>
      </w:r>
    </w:p>
    <w:p w14:paraId="4F933BC3" w14:textId="77777777" w:rsidR="000910A1" w:rsidRDefault="000910A1" w:rsidP="000910A1">
      <w:r>
        <w:rPr>
          <w:rFonts w:hint="eastAsia"/>
        </w:rPr>
        <w:t>社会伦理责任。工程师对企业或公司的利益要求不应该是无条件地服从，而是有条件地服从，尤其是公司所进行的工程有具有极大的安全风险时，工程师更应该承担起社会伦理责任。</w:t>
      </w:r>
    </w:p>
    <w:p w14:paraId="643277DD" w14:textId="5E6879A9" w:rsidR="00A31AC5" w:rsidRDefault="000910A1" w:rsidP="000910A1">
      <w:r>
        <w:rPr>
          <w:rFonts w:hint="eastAsia"/>
        </w:rPr>
        <w:t>环境伦理责任。</w:t>
      </w:r>
      <w:r>
        <w:rPr>
          <w:rFonts w:hint="eastAsia"/>
        </w:rPr>
        <w:t>(1)</w:t>
      </w:r>
      <w:r>
        <w:rPr>
          <w:rFonts w:hint="eastAsia"/>
        </w:rPr>
        <w:t>评估、消除或减少关于工程项目、过程和产品的决策所带来的短期的直接的影响以及长期的、间接的影响；</w:t>
      </w:r>
      <w:r>
        <w:rPr>
          <w:rFonts w:hint="eastAsia"/>
        </w:rPr>
        <w:t>(2)</w:t>
      </w:r>
      <w:r>
        <w:rPr>
          <w:rFonts w:hint="eastAsia"/>
        </w:rPr>
        <w:t>减少工程项目以产品在整个生命周期对于环境以及社会的负面影响，尤其是使用阶段；</w:t>
      </w:r>
      <w:r>
        <w:rPr>
          <w:rFonts w:hint="eastAsia"/>
        </w:rPr>
        <w:t>(3)</w:t>
      </w:r>
      <w:r>
        <w:rPr>
          <w:rFonts w:hint="eastAsia"/>
        </w:rPr>
        <w:t>建立一种公开透明的文化；</w:t>
      </w:r>
      <w:r>
        <w:rPr>
          <w:rFonts w:hint="eastAsia"/>
        </w:rPr>
        <w:t>(4)</w:t>
      </w:r>
      <w:r>
        <w:rPr>
          <w:rFonts w:hint="eastAsia"/>
        </w:rPr>
        <w:t>促进技术的正面发展用来解决难题，同时减少技术的环境风险；</w:t>
      </w:r>
      <w:r>
        <w:rPr>
          <w:rFonts w:hint="eastAsia"/>
        </w:rPr>
        <w:t>(5)</w:t>
      </w:r>
      <w:r>
        <w:rPr>
          <w:rFonts w:hint="eastAsia"/>
        </w:rPr>
        <w:t>认识到环境利益的内在价值，不要像过去一样认为环境是免费产品；</w:t>
      </w:r>
      <w:r>
        <w:rPr>
          <w:rFonts w:hint="eastAsia"/>
        </w:rPr>
        <w:t>(6)</w:t>
      </w:r>
      <w:r>
        <w:rPr>
          <w:rFonts w:hint="eastAsia"/>
        </w:rPr>
        <w:t>国家间、国际间以及代际间的资源和分配问题；</w:t>
      </w:r>
      <w:r>
        <w:rPr>
          <w:rFonts w:hint="eastAsia"/>
        </w:rPr>
        <w:t>(7)</w:t>
      </w:r>
      <w:r>
        <w:rPr>
          <w:rFonts w:hint="eastAsia"/>
        </w:rPr>
        <w:t>促进合作而不是竞争战略。</w:t>
      </w:r>
    </w:p>
    <w:p w14:paraId="7F2D5896" w14:textId="77777777" w:rsidR="00A31AC5" w:rsidRDefault="00A31AC5" w:rsidP="00A31AC5">
      <w:r>
        <w:rPr>
          <w:rFonts w:hint="eastAsia"/>
        </w:rPr>
        <w:t>在实践中</w:t>
      </w:r>
      <w:r>
        <w:rPr>
          <w:rFonts w:hint="eastAsia"/>
        </w:rPr>
        <w:t>,</w:t>
      </w:r>
      <w:r>
        <w:rPr>
          <w:rFonts w:hint="eastAsia"/>
        </w:rPr>
        <w:t>工程师应该</w:t>
      </w:r>
      <w:r w:rsidRPr="00FD3782">
        <w:rPr>
          <w:rFonts w:hint="eastAsia"/>
          <w:b/>
          <w:bCs/>
        </w:rPr>
        <w:t>努力在个人责任和社会伦理责任之间寻求平衡和协调。既要尽职尽责完成本职工作</w:t>
      </w:r>
      <w:r w:rsidRPr="00FD3782">
        <w:rPr>
          <w:rFonts w:hint="eastAsia"/>
          <w:b/>
          <w:bCs/>
        </w:rPr>
        <w:t>,</w:t>
      </w:r>
      <w:r w:rsidRPr="00FD3782">
        <w:rPr>
          <w:rFonts w:hint="eastAsia"/>
          <w:b/>
          <w:bCs/>
        </w:rPr>
        <w:t>又要主动考虑社会影响</w:t>
      </w:r>
      <w:r w:rsidRPr="00FD3782">
        <w:rPr>
          <w:rFonts w:hint="eastAsia"/>
          <w:b/>
          <w:bCs/>
        </w:rPr>
        <w:t>,</w:t>
      </w:r>
      <w:r w:rsidRPr="00FD3782">
        <w:rPr>
          <w:rFonts w:hint="eastAsia"/>
          <w:b/>
          <w:bCs/>
        </w:rPr>
        <w:t>体现专业操守和价值取向</w:t>
      </w:r>
      <w:r>
        <w:rPr>
          <w:rFonts w:hint="eastAsia"/>
        </w:rPr>
        <w:t>。这需要工程师具有高度的道德敏感性和判断力。</w:t>
      </w:r>
    </w:p>
    <w:p w14:paraId="09AC63A3" w14:textId="77777777" w:rsidR="00A31AC5" w:rsidRPr="002F6CA5" w:rsidRDefault="00A31AC5" w:rsidP="00A31AC5"/>
    <w:p w14:paraId="3577227B" w14:textId="77777777" w:rsidR="00A31AC5" w:rsidRDefault="00A31AC5" w:rsidP="00A31AC5">
      <w:pPr>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简述在工程实践中，工程师如何平衡经济利益和社会责任？</w:t>
      </w:r>
    </w:p>
    <w:p w14:paraId="3672A05A" w14:textId="77777777" w:rsidR="00A31AC5" w:rsidRDefault="00A31AC5" w:rsidP="00A31AC5">
      <w:r>
        <w:rPr>
          <w:rFonts w:hint="eastAsia"/>
        </w:rPr>
        <w:t>1</w:t>
      </w:r>
      <w:r>
        <w:rPr>
          <w:rFonts w:hint="eastAsia"/>
        </w:rPr>
        <w:t>）</w:t>
      </w:r>
      <w:r w:rsidRPr="00A4731B">
        <w:rPr>
          <w:rFonts w:hint="eastAsia"/>
          <w:b/>
          <w:bCs/>
        </w:rPr>
        <w:t>认识到经济利益和社会责任存在内在冲突</w:t>
      </w:r>
      <w:r>
        <w:rPr>
          <w:rFonts w:hint="eastAsia"/>
        </w:rPr>
        <w:t>:</w:t>
      </w:r>
    </w:p>
    <w:p w14:paraId="667E641A" w14:textId="77777777" w:rsidR="00A31AC5" w:rsidRDefault="00A31AC5" w:rsidP="00A31AC5">
      <w:r>
        <w:rPr>
          <w:rFonts w:hint="eastAsia"/>
        </w:rPr>
        <w:t>单纯追求经济利益可能会损害环境、公众利益或社会公平。</w:t>
      </w:r>
    </w:p>
    <w:p w14:paraId="19D31742" w14:textId="77777777" w:rsidR="00A31AC5" w:rsidRDefault="00A31AC5" w:rsidP="00A31AC5">
      <w:r>
        <w:rPr>
          <w:rFonts w:hint="eastAsia"/>
        </w:rPr>
        <w:t>过度强调社会责任可能会影响项目的经济效益和企业的竞争力。</w:t>
      </w:r>
    </w:p>
    <w:p w14:paraId="52300256" w14:textId="77777777" w:rsidR="00A31AC5" w:rsidRDefault="00A31AC5" w:rsidP="00A31AC5">
      <w:r>
        <w:rPr>
          <w:rFonts w:hint="eastAsia"/>
        </w:rPr>
        <w:t>2</w:t>
      </w:r>
      <w:r>
        <w:rPr>
          <w:rFonts w:hint="eastAsia"/>
        </w:rPr>
        <w:t>）</w:t>
      </w:r>
      <w:r w:rsidRPr="00CF0562">
        <w:rPr>
          <w:rFonts w:hint="eastAsia"/>
          <w:b/>
          <w:bCs/>
        </w:rPr>
        <w:t>全面评估各方利益相关方的诉求</w:t>
      </w:r>
      <w:r>
        <w:rPr>
          <w:rFonts w:hint="eastAsia"/>
        </w:rPr>
        <w:t>:</w:t>
      </w:r>
    </w:p>
    <w:p w14:paraId="16D68266" w14:textId="77777777" w:rsidR="00A31AC5" w:rsidRDefault="00A31AC5" w:rsidP="00A31AC5">
      <w:r>
        <w:rPr>
          <w:rFonts w:hint="eastAsia"/>
        </w:rPr>
        <w:t>包括公司股东、员工、客户、当地社区、环境等各方面。</w:t>
      </w:r>
    </w:p>
    <w:p w14:paraId="3E553EC6" w14:textId="77777777" w:rsidR="00A31AC5" w:rsidRDefault="00A31AC5" w:rsidP="00A31AC5">
      <w:r>
        <w:rPr>
          <w:rFonts w:hint="eastAsia"/>
        </w:rPr>
        <w:t>平衡不同利益相关方的需求</w:t>
      </w:r>
      <w:r>
        <w:rPr>
          <w:rFonts w:hint="eastAsia"/>
        </w:rPr>
        <w:t>,</w:t>
      </w:r>
      <w:r>
        <w:rPr>
          <w:rFonts w:hint="eastAsia"/>
        </w:rPr>
        <w:t>尽量实现利益最大化。</w:t>
      </w:r>
    </w:p>
    <w:p w14:paraId="675602DA" w14:textId="77777777" w:rsidR="00A31AC5" w:rsidRDefault="00A31AC5" w:rsidP="00A31AC5">
      <w:r>
        <w:rPr>
          <w:rFonts w:hint="eastAsia"/>
        </w:rPr>
        <w:t>3</w:t>
      </w:r>
      <w:r>
        <w:rPr>
          <w:rFonts w:hint="eastAsia"/>
        </w:rPr>
        <w:t>）</w:t>
      </w:r>
      <w:r w:rsidRPr="00026D76">
        <w:rPr>
          <w:rFonts w:hint="eastAsia"/>
          <w:b/>
          <w:bCs/>
        </w:rPr>
        <w:t>采用系统性的风险评估和决策框架</w:t>
      </w:r>
      <w:r>
        <w:rPr>
          <w:rFonts w:hint="eastAsia"/>
        </w:rPr>
        <w:t>:</w:t>
      </w:r>
    </w:p>
    <w:p w14:paraId="69B845A0" w14:textId="77777777" w:rsidR="00A31AC5" w:rsidRDefault="00A31AC5" w:rsidP="00A31AC5">
      <w:r>
        <w:rPr>
          <w:rFonts w:hint="eastAsia"/>
        </w:rPr>
        <w:t>详细分析各种方案的潜在经济、社会和环境影响。</w:t>
      </w:r>
    </w:p>
    <w:p w14:paraId="5D54028F" w14:textId="77777777" w:rsidR="00A31AC5" w:rsidRDefault="00A31AC5" w:rsidP="00A31AC5">
      <w:r>
        <w:rPr>
          <w:rFonts w:hint="eastAsia"/>
        </w:rPr>
        <w:t>建立相应的评估指标体系</w:t>
      </w:r>
      <w:r>
        <w:rPr>
          <w:rFonts w:hint="eastAsia"/>
        </w:rPr>
        <w:t>,</w:t>
      </w:r>
      <w:r>
        <w:rPr>
          <w:rFonts w:hint="eastAsia"/>
        </w:rPr>
        <w:t>权衡各种因素。</w:t>
      </w:r>
    </w:p>
    <w:p w14:paraId="7AF31651" w14:textId="77777777" w:rsidR="00A31AC5" w:rsidRDefault="00A31AC5" w:rsidP="00A31AC5">
      <w:r>
        <w:rPr>
          <w:rFonts w:hint="eastAsia"/>
        </w:rPr>
        <w:t>4</w:t>
      </w:r>
      <w:r>
        <w:rPr>
          <w:rFonts w:hint="eastAsia"/>
        </w:rPr>
        <w:t>）</w:t>
      </w:r>
      <w:r w:rsidRPr="002337A6">
        <w:rPr>
          <w:rFonts w:hint="eastAsia"/>
          <w:b/>
          <w:bCs/>
        </w:rPr>
        <w:t>以长期可持续发展为导向</w:t>
      </w:r>
      <w:r>
        <w:rPr>
          <w:rFonts w:hint="eastAsia"/>
        </w:rPr>
        <w:t>:</w:t>
      </w:r>
    </w:p>
    <w:p w14:paraId="5AAC109E" w14:textId="77777777" w:rsidR="00A31AC5" w:rsidRDefault="00A31AC5" w:rsidP="00A31AC5">
      <w:r>
        <w:rPr>
          <w:rFonts w:hint="eastAsia"/>
        </w:rPr>
        <w:t>不能仅考虑眼前的经济效益</w:t>
      </w:r>
      <w:r>
        <w:rPr>
          <w:rFonts w:hint="eastAsia"/>
        </w:rPr>
        <w:t>,</w:t>
      </w:r>
      <w:r>
        <w:rPr>
          <w:rFonts w:hint="eastAsia"/>
        </w:rPr>
        <w:t>更要关注长远的社会影响。</w:t>
      </w:r>
    </w:p>
    <w:p w14:paraId="16066C85" w14:textId="77777777" w:rsidR="00A31AC5" w:rsidRDefault="00A31AC5" w:rsidP="00A31AC5">
      <w:r>
        <w:rPr>
          <w:rFonts w:hint="eastAsia"/>
        </w:rPr>
        <w:t>寻求在经济发展和社会责任之间的平衡点。</w:t>
      </w:r>
    </w:p>
    <w:p w14:paraId="0F7DEC1B" w14:textId="77777777" w:rsidR="00A31AC5" w:rsidRDefault="00A31AC5" w:rsidP="00A31AC5">
      <w:r>
        <w:rPr>
          <w:rFonts w:hint="eastAsia"/>
        </w:rPr>
        <w:t>5</w:t>
      </w:r>
      <w:r>
        <w:rPr>
          <w:rFonts w:hint="eastAsia"/>
        </w:rPr>
        <w:t>）</w:t>
      </w:r>
      <w:r w:rsidRPr="002337A6">
        <w:rPr>
          <w:rFonts w:hint="eastAsia"/>
          <w:b/>
          <w:bCs/>
        </w:rPr>
        <w:t>加强工程师的伦理意识和专业操守</w:t>
      </w:r>
      <w:r>
        <w:rPr>
          <w:rFonts w:hint="eastAsia"/>
        </w:rPr>
        <w:t>:</w:t>
      </w:r>
    </w:p>
    <w:p w14:paraId="6CD78DB7" w14:textId="77777777" w:rsidR="00A31AC5" w:rsidRDefault="00A31AC5" w:rsidP="00A31AC5">
      <w:r>
        <w:rPr>
          <w:rFonts w:hint="eastAsia"/>
        </w:rPr>
        <w:lastRenderedPageBreak/>
        <w:t>培养工程师的社会责任感和道德敏感性。</w:t>
      </w:r>
    </w:p>
    <w:p w14:paraId="24649161" w14:textId="77777777" w:rsidR="00A31AC5" w:rsidRDefault="00A31AC5" w:rsidP="00A31AC5">
      <w:r>
        <w:rPr>
          <w:rFonts w:hint="eastAsia"/>
        </w:rPr>
        <w:t>建立健全的工程伦理制度和培训体系。</w:t>
      </w:r>
    </w:p>
    <w:p w14:paraId="4129FF4B" w14:textId="77777777" w:rsidR="00A31AC5" w:rsidRDefault="00A31AC5" w:rsidP="00A31AC5">
      <w:r>
        <w:rPr>
          <w:rFonts w:hint="eastAsia"/>
        </w:rPr>
        <w:t>总之</w:t>
      </w:r>
      <w:r>
        <w:rPr>
          <w:rFonts w:hint="eastAsia"/>
        </w:rPr>
        <w:t>,</w:t>
      </w:r>
      <w:r>
        <w:rPr>
          <w:rFonts w:hint="eastAsia"/>
        </w:rPr>
        <w:t>在工程实践中平衡经济利益和社会责任是一个复杂的过程</w:t>
      </w:r>
      <w:r>
        <w:rPr>
          <w:rFonts w:hint="eastAsia"/>
        </w:rPr>
        <w:t>,</w:t>
      </w:r>
      <w:r>
        <w:rPr>
          <w:rFonts w:hint="eastAsia"/>
        </w:rPr>
        <w:t>需要工程师发挥专业判断力</w:t>
      </w:r>
      <w:r>
        <w:rPr>
          <w:rFonts w:hint="eastAsia"/>
        </w:rPr>
        <w:t>,</w:t>
      </w:r>
      <w:r>
        <w:rPr>
          <w:rFonts w:hint="eastAsia"/>
        </w:rPr>
        <w:t>以可持续发展为导向</w:t>
      </w:r>
      <w:r>
        <w:rPr>
          <w:rFonts w:hint="eastAsia"/>
        </w:rPr>
        <w:t>,</w:t>
      </w:r>
      <w:r>
        <w:rPr>
          <w:rFonts w:hint="eastAsia"/>
        </w:rPr>
        <w:t>兼顾各方利益相关方的诉求。这需要工程师具有高度的伦理意识和社会责任感。</w:t>
      </w:r>
    </w:p>
    <w:p w14:paraId="0333BDE9" w14:textId="77777777" w:rsidR="00A31AC5" w:rsidRPr="00C236AF" w:rsidRDefault="00A31AC5" w:rsidP="00A31AC5"/>
    <w:p w14:paraId="73094911" w14:textId="77777777" w:rsidR="00A31AC5" w:rsidRDefault="00A31AC5" w:rsidP="00A31AC5">
      <w:r>
        <w:rPr>
          <w:rFonts w:hint="eastAsia"/>
        </w:rPr>
        <w:t>5</w:t>
      </w:r>
      <w:r>
        <w:t>.</w:t>
      </w:r>
      <w:r>
        <w:rPr>
          <w:rFonts w:hint="eastAsia"/>
        </w:rPr>
        <w:t>简述工程风险的伦理评估的四项基本原则。</w:t>
      </w:r>
    </w:p>
    <w:p w14:paraId="239AB13D" w14:textId="77777777" w:rsidR="00711661" w:rsidRPr="00711661" w:rsidRDefault="00711661" w:rsidP="00711661">
      <w:pPr>
        <w:numPr>
          <w:ilvl w:val="0"/>
          <w:numId w:val="7"/>
        </w:numPr>
      </w:pPr>
      <w:r w:rsidRPr="00711661">
        <w:rPr>
          <w:b/>
          <w:bCs/>
        </w:rPr>
        <w:t>以人为本的原则</w:t>
      </w:r>
      <w:r w:rsidRPr="00711661">
        <w:t>。体现</w:t>
      </w:r>
      <w:r w:rsidRPr="00711661">
        <w:t>“</w:t>
      </w:r>
      <w:r w:rsidRPr="00711661">
        <w:t>人不是手段而是目的</w:t>
      </w:r>
      <w:r w:rsidRPr="00711661">
        <w:t>”</w:t>
      </w:r>
      <w:r w:rsidRPr="00711661">
        <w:t>的伦理思想，充分保障人的安全、健康和全面发展，避免狭隘的功利主义。具体操作时，加强对弱势群体的关注，尊重公众的</w:t>
      </w:r>
      <w:r w:rsidRPr="00711661">
        <w:t>“</w:t>
      </w:r>
      <w:r w:rsidRPr="00711661">
        <w:t>知情同意</w:t>
      </w:r>
      <w:r w:rsidRPr="00711661">
        <w:t>”</w:t>
      </w:r>
      <w:r w:rsidRPr="00711661">
        <w:t>权；</w:t>
      </w:r>
    </w:p>
    <w:p w14:paraId="008E30DA" w14:textId="77777777" w:rsidR="00711661" w:rsidRPr="00711661" w:rsidRDefault="00711661" w:rsidP="00711661">
      <w:pPr>
        <w:numPr>
          <w:ilvl w:val="0"/>
          <w:numId w:val="7"/>
        </w:numPr>
      </w:pPr>
      <w:r w:rsidRPr="00711661">
        <w:rPr>
          <w:b/>
          <w:bCs/>
        </w:rPr>
        <w:t>预防为主的原则</w:t>
      </w:r>
      <w:r w:rsidRPr="00711661">
        <w:t>。要充分预见工程可能产生的负面影响；</w:t>
      </w:r>
    </w:p>
    <w:p w14:paraId="69F4DDCE" w14:textId="77777777" w:rsidR="00711661" w:rsidRPr="00711661" w:rsidRDefault="00711661" w:rsidP="00711661">
      <w:pPr>
        <w:numPr>
          <w:ilvl w:val="0"/>
          <w:numId w:val="7"/>
        </w:numPr>
      </w:pPr>
      <w:r w:rsidRPr="00711661">
        <w:rPr>
          <w:b/>
          <w:bCs/>
        </w:rPr>
        <w:t>整体主义的原则</w:t>
      </w:r>
      <w:r w:rsidRPr="00711661">
        <w:t>。要从社会整体和生态整体的视角来思考某一具体的过程实践活动所带来的影响；</w:t>
      </w:r>
    </w:p>
    <w:p w14:paraId="71EE1408" w14:textId="77777777" w:rsidR="00711661" w:rsidRPr="00711661" w:rsidRDefault="00711661" w:rsidP="00711661">
      <w:pPr>
        <w:numPr>
          <w:ilvl w:val="0"/>
          <w:numId w:val="7"/>
        </w:numPr>
      </w:pPr>
      <w:r w:rsidRPr="00711661">
        <w:rPr>
          <w:b/>
          <w:bCs/>
        </w:rPr>
        <w:t>制度约束的原则</w:t>
      </w:r>
      <w:r w:rsidRPr="00711661">
        <w:t>。首先要建立健全安全管理的法规体系；其次要建立并落实安全生产问责机制；最后要建立媒体监管制度。</w:t>
      </w:r>
    </w:p>
    <w:p w14:paraId="3BB4665F" w14:textId="77777777" w:rsidR="00A31AC5" w:rsidRPr="00711661" w:rsidRDefault="00A31AC5" w:rsidP="00A31AC5"/>
    <w:p w14:paraId="12C82747" w14:textId="77777777" w:rsidR="00A31AC5" w:rsidRDefault="00A31AC5" w:rsidP="00A31AC5">
      <w:r>
        <w:rPr>
          <w:rFonts w:hint="eastAsia"/>
        </w:rPr>
        <w:t>6.</w:t>
      </w:r>
      <w:r>
        <w:rPr>
          <w:rFonts w:hint="eastAsia"/>
        </w:rPr>
        <w:t>简述工程中利益冲突的特点。</w:t>
      </w:r>
    </w:p>
    <w:p w14:paraId="23977D53" w14:textId="77777777" w:rsidR="00A31AC5" w:rsidRPr="001A7E40" w:rsidRDefault="00A31AC5" w:rsidP="00A31AC5">
      <w:pPr>
        <w:rPr>
          <w:rFonts w:ascii="Times New Roman" w:hAnsi="Times New Roman" w:cs="Times New Roman"/>
          <w:b/>
          <w:bCs/>
        </w:rPr>
      </w:pPr>
      <w:r w:rsidRPr="001A7E40">
        <w:rPr>
          <w:rFonts w:ascii="Times New Roman" w:hAnsi="Times New Roman" w:cs="Times New Roman" w:hint="eastAsia"/>
          <w:b/>
          <w:bCs/>
        </w:rPr>
        <w:t>1</w:t>
      </w:r>
      <w:r w:rsidRPr="001A7E40">
        <w:rPr>
          <w:rFonts w:ascii="Times New Roman" w:hAnsi="Times New Roman" w:cs="Times New Roman" w:hint="eastAsia"/>
          <w:b/>
          <w:bCs/>
        </w:rPr>
        <w:t>）多元利益相关方</w:t>
      </w:r>
      <w:r w:rsidRPr="001A7E40">
        <w:rPr>
          <w:rFonts w:ascii="Times New Roman" w:hAnsi="Times New Roman" w:cs="Times New Roman" w:hint="eastAsia"/>
          <w:b/>
          <w:bCs/>
        </w:rPr>
        <w:t>:</w:t>
      </w:r>
    </w:p>
    <w:p w14:paraId="05AFAB47"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工程活动涉及到公司、客户、员工、政府、社区等多方利益相关方。</w:t>
      </w:r>
    </w:p>
    <w:p w14:paraId="3F4A7944"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这些群体的利益诉求往往存在矛盾和冲突。</w:t>
      </w:r>
    </w:p>
    <w:p w14:paraId="271B0191" w14:textId="77777777" w:rsidR="00A31AC5" w:rsidRPr="006C0A04" w:rsidRDefault="00A31AC5" w:rsidP="00A31AC5">
      <w:pPr>
        <w:rPr>
          <w:rFonts w:ascii="Times New Roman" w:hAnsi="Times New Roman" w:cs="Times New Roman"/>
          <w:b/>
          <w:bCs/>
        </w:rPr>
      </w:pPr>
      <w:r w:rsidRPr="006C0A04">
        <w:rPr>
          <w:rFonts w:ascii="Times New Roman" w:hAnsi="Times New Roman" w:cs="Times New Roman" w:hint="eastAsia"/>
          <w:b/>
          <w:bCs/>
        </w:rPr>
        <w:t>2</w:t>
      </w:r>
      <w:r w:rsidRPr="006C0A04">
        <w:rPr>
          <w:rFonts w:ascii="Times New Roman" w:hAnsi="Times New Roman" w:cs="Times New Roman" w:hint="eastAsia"/>
          <w:b/>
          <w:bCs/>
        </w:rPr>
        <w:t>）复杂的利益关系网络</w:t>
      </w:r>
      <w:r w:rsidRPr="006C0A04">
        <w:rPr>
          <w:rFonts w:ascii="Times New Roman" w:hAnsi="Times New Roman" w:cs="Times New Roman" w:hint="eastAsia"/>
          <w:b/>
          <w:bCs/>
        </w:rPr>
        <w:t>:</w:t>
      </w:r>
    </w:p>
    <w:p w14:paraId="5217E5AD"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利益相关方之间存在复杂的权力、经济、情感等各种关系纽带。</w:t>
      </w:r>
    </w:p>
    <w:p w14:paraId="79D2FB0E"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这种复杂关系网络加剧了利益冲突的复杂性。</w:t>
      </w:r>
    </w:p>
    <w:p w14:paraId="2DF646CB" w14:textId="77777777" w:rsidR="00A31AC5" w:rsidRPr="002F401E" w:rsidRDefault="00A31AC5" w:rsidP="00A31AC5">
      <w:pPr>
        <w:rPr>
          <w:rFonts w:ascii="Times New Roman" w:hAnsi="Times New Roman" w:cs="Times New Roman"/>
          <w:b/>
          <w:bCs/>
        </w:rPr>
      </w:pPr>
      <w:r w:rsidRPr="002F401E">
        <w:rPr>
          <w:rFonts w:ascii="Times New Roman" w:hAnsi="Times New Roman" w:cs="Times New Roman" w:hint="eastAsia"/>
          <w:b/>
          <w:bCs/>
        </w:rPr>
        <w:t>3</w:t>
      </w:r>
      <w:r w:rsidRPr="002F401E">
        <w:rPr>
          <w:rFonts w:ascii="Times New Roman" w:hAnsi="Times New Roman" w:cs="Times New Roman" w:hint="eastAsia"/>
          <w:b/>
          <w:bCs/>
        </w:rPr>
        <w:t>）短期和长期利益的矛盾</w:t>
      </w:r>
      <w:r w:rsidRPr="002F401E">
        <w:rPr>
          <w:rFonts w:ascii="Times New Roman" w:hAnsi="Times New Roman" w:cs="Times New Roman" w:hint="eastAsia"/>
          <w:b/>
          <w:bCs/>
        </w:rPr>
        <w:t>:</w:t>
      </w:r>
    </w:p>
    <w:p w14:paraId="5C069337"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工程活动需要兼顾项目的短期经济效益和长期社会影响。</w:t>
      </w:r>
    </w:p>
    <w:p w14:paraId="034A8B09"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这两种利益诉求之间往往存在矛盾。</w:t>
      </w:r>
    </w:p>
    <w:p w14:paraId="5DC49AE1" w14:textId="77777777" w:rsidR="00A31AC5" w:rsidRPr="0034059D" w:rsidRDefault="00A31AC5" w:rsidP="00A31AC5">
      <w:pPr>
        <w:rPr>
          <w:rFonts w:ascii="Times New Roman" w:hAnsi="Times New Roman" w:cs="Times New Roman"/>
          <w:b/>
          <w:bCs/>
        </w:rPr>
      </w:pPr>
      <w:r w:rsidRPr="0034059D">
        <w:rPr>
          <w:rFonts w:ascii="Times New Roman" w:hAnsi="Times New Roman" w:cs="Times New Roman" w:hint="eastAsia"/>
          <w:b/>
          <w:bCs/>
        </w:rPr>
        <w:t>4</w:t>
      </w:r>
      <w:r w:rsidRPr="0034059D">
        <w:rPr>
          <w:rFonts w:ascii="Times New Roman" w:hAnsi="Times New Roman" w:cs="Times New Roman" w:hint="eastAsia"/>
          <w:b/>
          <w:bCs/>
        </w:rPr>
        <w:t>）专业判断和道德操守的张力</w:t>
      </w:r>
      <w:r w:rsidRPr="0034059D">
        <w:rPr>
          <w:rFonts w:ascii="Times New Roman" w:hAnsi="Times New Roman" w:cs="Times New Roman" w:hint="eastAsia"/>
          <w:b/>
          <w:bCs/>
        </w:rPr>
        <w:t>:</w:t>
      </w:r>
    </w:p>
    <w:p w14:paraId="5A7695F0"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工程师需要在专业能力和道德操守之间进行权衡。</w:t>
      </w:r>
    </w:p>
    <w:p w14:paraId="1262EDC2"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有时专业判断可能与伦理要求产生冲突。</w:t>
      </w:r>
    </w:p>
    <w:p w14:paraId="7847EF95" w14:textId="77777777" w:rsidR="00A31AC5" w:rsidRPr="00674C1A" w:rsidRDefault="00A31AC5" w:rsidP="00A31AC5">
      <w:pPr>
        <w:rPr>
          <w:rFonts w:ascii="Times New Roman" w:hAnsi="Times New Roman" w:cs="Times New Roman"/>
          <w:b/>
          <w:bCs/>
        </w:rPr>
      </w:pPr>
      <w:r w:rsidRPr="00674C1A">
        <w:rPr>
          <w:rFonts w:ascii="Times New Roman" w:hAnsi="Times New Roman" w:cs="Times New Roman" w:hint="eastAsia"/>
          <w:b/>
          <w:bCs/>
        </w:rPr>
        <w:t>5</w:t>
      </w:r>
      <w:r w:rsidRPr="00674C1A">
        <w:rPr>
          <w:rFonts w:ascii="Times New Roman" w:hAnsi="Times New Roman" w:cs="Times New Roman" w:hint="eastAsia"/>
          <w:b/>
          <w:bCs/>
        </w:rPr>
        <w:t>）利益相关方权力差异</w:t>
      </w:r>
      <w:r w:rsidRPr="00674C1A">
        <w:rPr>
          <w:rFonts w:ascii="Times New Roman" w:hAnsi="Times New Roman" w:cs="Times New Roman" w:hint="eastAsia"/>
          <w:b/>
          <w:bCs/>
        </w:rPr>
        <w:t>:</w:t>
      </w:r>
    </w:p>
    <w:p w14:paraId="7ABF2B99" w14:textId="77777777" w:rsidR="00A31AC5" w:rsidRPr="005A5C8C" w:rsidRDefault="00A31AC5" w:rsidP="00A31AC5">
      <w:pPr>
        <w:rPr>
          <w:rFonts w:ascii="Times New Roman" w:hAnsi="Times New Roman" w:cs="Times New Roman"/>
        </w:rPr>
      </w:pPr>
      <w:r w:rsidRPr="005A5C8C">
        <w:rPr>
          <w:rFonts w:ascii="Times New Roman" w:hAnsi="Times New Roman" w:cs="Times New Roman" w:hint="eastAsia"/>
        </w:rPr>
        <w:t>不同利益相关方的话语权和资源往往存在巨大差异。</w:t>
      </w:r>
    </w:p>
    <w:p w14:paraId="12F8922F" w14:textId="77777777" w:rsidR="00A31AC5" w:rsidRDefault="00A31AC5" w:rsidP="00A31AC5">
      <w:pPr>
        <w:rPr>
          <w:rFonts w:ascii="Times New Roman" w:hAnsi="Times New Roman" w:cs="Times New Roman"/>
        </w:rPr>
      </w:pPr>
      <w:r w:rsidRPr="005A5C8C">
        <w:rPr>
          <w:rFonts w:ascii="Times New Roman" w:hAnsi="Times New Roman" w:cs="Times New Roman" w:hint="eastAsia"/>
        </w:rPr>
        <w:t>弱势群体的利益容易被忽视或牺牲。</w:t>
      </w:r>
    </w:p>
    <w:p w14:paraId="650CC374" w14:textId="77777777" w:rsidR="00A31AC5" w:rsidRPr="005A5C8C" w:rsidRDefault="00A31AC5" w:rsidP="00A31AC5">
      <w:pPr>
        <w:rPr>
          <w:rFonts w:ascii="Times New Roman" w:hAnsi="Times New Roman" w:cs="Times New Roman"/>
        </w:rPr>
      </w:pPr>
    </w:p>
    <w:p w14:paraId="35B323B1" w14:textId="77777777" w:rsidR="00A31AC5" w:rsidRDefault="00A31AC5" w:rsidP="00A31AC5">
      <w:pPr>
        <w:rPr>
          <w:rFonts w:ascii="Times New Roman" w:hAnsi="Times New Roman" w:cs="Times New Roman"/>
        </w:rPr>
      </w:pPr>
      <w:r w:rsidRPr="005A5C8C">
        <w:rPr>
          <w:rFonts w:ascii="Times New Roman" w:hAnsi="Times New Roman" w:cs="Times New Roman" w:hint="eastAsia"/>
        </w:rPr>
        <w:t>总之</w:t>
      </w:r>
      <w:r w:rsidRPr="005A5C8C">
        <w:rPr>
          <w:rFonts w:ascii="Times New Roman" w:hAnsi="Times New Roman" w:cs="Times New Roman" w:hint="eastAsia"/>
        </w:rPr>
        <w:t>,</w:t>
      </w:r>
      <w:r w:rsidRPr="005A5C8C">
        <w:rPr>
          <w:rFonts w:ascii="Times New Roman" w:hAnsi="Times New Roman" w:cs="Times New Roman" w:hint="eastAsia"/>
        </w:rPr>
        <w:t>工程中利益冲突具有多元主体、复杂关系、矛盾诉求等特点</w:t>
      </w:r>
      <w:r w:rsidRPr="005A5C8C">
        <w:rPr>
          <w:rFonts w:ascii="Times New Roman" w:hAnsi="Times New Roman" w:cs="Times New Roman" w:hint="eastAsia"/>
        </w:rPr>
        <w:t>,</w:t>
      </w:r>
      <w:r w:rsidRPr="005A5C8C">
        <w:rPr>
          <w:rFonts w:ascii="Times New Roman" w:hAnsi="Times New Roman" w:cs="Times New Roman" w:hint="eastAsia"/>
        </w:rPr>
        <w:t>需要工程师具有高度的伦理意识和专业判断力</w:t>
      </w:r>
      <w:r w:rsidRPr="005A5C8C">
        <w:rPr>
          <w:rFonts w:ascii="Times New Roman" w:hAnsi="Times New Roman" w:cs="Times New Roman" w:hint="eastAsia"/>
        </w:rPr>
        <w:t>,</w:t>
      </w:r>
      <w:r w:rsidRPr="005A5C8C">
        <w:rPr>
          <w:rFonts w:ascii="Times New Roman" w:hAnsi="Times New Roman" w:cs="Times New Roman" w:hint="eastAsia"/>
        </w:rPr>
        <w:t>在不同利益之间进行周密的权衡和调节。</w:t>
      </w:r>
    </w:p>
    <w:p w14:paraId="346CFC04" w14:textId="77777777" w:rsidR="00A31AC5" w:rsidRDefault="00A31AC5" w:rsidP="00A31AC5">
      <w:pPr>
        <w:rPr>
          <w:rFonts w:ascii="Times New Roman" w:hAnsi="Times New Roman" w:cs="Times New Roman"/>
        </w:rPr>
      </w:pPr>
    </w:p>
    <w:p w14:paraId="540D0091" w14:textId="77777777" w:rsidR="00A31AC5" w:rsidRDefault="00A31AC5" w:rsidP="00A31AC5">
      <w:r>
        <w:rPr>
          <w:rFonts w:ascii="Times New Roman" w:hAnsi="Times New Roman" w:cs="Times New Roman" w:hint="eastAsia"/>
        </w:rPr>
        <w:t>7.</w:t>
      </w:r>
      <w:r>
        <w:rPr>
          <w:rFonts w:ascii="Times New Roman" w:hAnsi="Times New Roman" w:cs="Times New Roman"/>
        </w:rPr>
        <w:t>简述工程师在工程项目中</w:t>
      </w:r>
      <w:r w:rsidRPr="00D765D9">
        <w:rPr>
          <w:rFonts w:ascii="Times New Roman" w:hAnsi="Times New Roman" w:cs="Times New Roman"/>
          <w:b/>
          <w:bCs/>
        </w:rPr>
        <w:t>如何平衡技术创新与公众安全之间的关系</w:t>
      </w:r>
      <w:r>
        <w:rPr>
          <w:rFonts w:ascii="Times New Roman" w:hAnsi="Times New Roman" w:cs="Times New Roman"/>
        </w:rPr>
        <w:t>。</w:t>
      </w:r>
    </w:p>
    <w:p w14:paraId="11DB8FB9" w14:textId="77777777" w:rsidR="00A31AC5" w:rsidRPr="00E25DFA" w:rsidRDefault="00A31AC5" w:rsidP="00A31AC5">
      <w:pPr>
        <w:rPr>
          <w:b/>
          <w:bCs/>
        </w:rPr>
      </w:pPr>
      <w:r w:rsidRPr="00E25DFA">
        <w:rPr>
          <w:rFonts w:hint="eastAsia"/>
          <w:b/>
          <w:bCs/>
        </w:rPr>
        <w:t>1</w:t>
      </w:r>
      <w:r w:rsidRPr="00E25DFA">
        <w:rPr>
          <w:rFonts w:hint="eastAsia"/>
          <w:b/>
          <w:bCs/>
        </w:rPr>
        <w:t>）优先考虑公众安全</w:t>
      </w:r>
    </w:p>
    <w:p w14:paraId="2F2565E7" w14:textId="77777777" w:rsidR="00A31AC5" w:rsidRDefault="00A31AC5" w:rsidP="00A31AC5">
      <w:r>
        <w:rPr>
          <w:rFonts w:hint="eastAsia"/>
        </w:rPr>
        <w:t>无论技术有多创新</w:t>
      </w:r>
      <w:r>
        <w:rPr>
          <w:rFonts w:hint="eastAsia"/>
        </w:rPr>
        <w:t>,</w:t>
      </w:r>
      <w:r>
        <w:rPr>
          <w:rFonts w:hint="eastAsia"/>
        </w:rPr>
        <w:t>确保公众的生命财产安全都是最优先的目标。</w:t>
      </w:r>
    </w:p>
    <w:p w14:paraId="48C32383" w14:textId="77777777" w:rsidR="00A31AC5" w:rsidRDefault="00A31AC5" w:rsidP="00A31AC5">
      <w:r>
        <w:rPr>
          <w:rFonts w:hint="eastAsia"/>
        </w:rPr>
        <w:t>在任何情况下都不能以牺牲公众安全为代价来推动技术创新。</w:t>
      </w:r>
    </w:p>
    <w:p w14:paraId="01363535" w14:textId="77777777" w:rsidR="00A31AC5" w:rsidRPr="00E25DFA" w:rsidRDefault="00A31AC5" w:rsidP="00A31AC5">
      <w:pPr>
        <w:rPr>
          <w:b/>
          <w:bCs/>
        </w:rPr>
      </w:pPr>
      <w:r w:rsidRPr="00E25DFA">
        <w:rPr>
          <w:rFonts w:hint="eastAsia"/>
          <w:b/>
          <w:bCs/>
        </w:rPr>
        <w:t>2</w:t>
      </w:r>
      <w:r w:rsidRPr="00E25DFA">
        <w:rPr>
          <w:rFonts w:hint="eastAsia"/>
          <w:b/>
          <w:bCs/>
        </w:rPr>
        <w:t>）系统评估技术风险</w:t>
      </w:r>
    </w:p>
    <w:p w14:paraId="17A3D2DA" w14:textId="77777777" w:rsidR="00A31AC5" w:rsidRDefault="00A31AC5" w:rsidP="00A31AC5">
      <w:r>
        <w:rPr>
          <w:rFonts w:hint="eastAsia"/>
        </w:rPr>
        <w:t>对于新技术</w:t>
      </w:r>
      <w:r>
        <w:rPr>
          <w:rFonts w:hint="eastAsia"/>
        </w:rPr>
        <w:t>,</w:t>
      </w:r>
      <w:r>
        <w:rPr>
          <w:rFonts w:hint="eastAsia"/>
        </w:rPr>
        <w:t>要进行全面的风险评估</w:t>
      </w:r>
      <w:r>
        <w:rPr>
          <w:rFonts w:hint="eastAsia"/>
        </w:rPr>
        <w:t>,</w:t>
      </w:r>
      <w:r>
        <w:rPr>
          <w:rFonts w:hint="eastAsia"/>
        </w:rPr>
        <w:t>包括对人身安全、环境影响等各方面的潜在风险。</w:t>
      </w:r>
    </w:p>
    <w:p w14:paraId="02DCA933" w14:textId="77777777" w:rsidR="00A31AC5" w:rsidRDefault="00A31AC5" w:rsidP="00A31AC5">
      <w:r>
        <w:rPr>
          <w:rFonts w:hint="eastAsia"/>
        </w:rPr>
        <w:t>要充分考虑可能出现的最坏情况</w:t>
      </w:r>
      <w:r>
        <w:rPr>
          <w:rFonts w:hint="eastAsia"/>
        </w:rPr>
        <w:t>,</w:t>
      </w:r>
      <w:r>
        <w:rPr>
          <w:rFonts w:hint="eastAsia"/>
        </w:rPr>
        <w:t>而不是仅仅关注技术的预期效果。</w:t>
      </w:r>
    </w:p>
    <w:p w14:paraId="6653CAC0" w14:textId="77777777" w:rsidR="00A31AC5" w:rsidRPr="00E25DFA" w:rsidRDefault="00A31AC5" w:rsidP="00A31AC5">
      <w:pPr>
        <w:rPr>
          <w:b/>
          <w:bCs/>
        </w:rPr>
      </w:pPr>
      <w:r w:rsidRPr="00E25DFA">
        <w:rPr>
          <w:rFonts w:hint="eastAsia"/>
          <w:b/>
          <w:bCs/>
        </w:rPr>
        <w:t>3</w:t>
      </w:r>
      <w:r w:rsidRPr="00E25DFA">
        <w:rPr>
          <w:rFonts w:hint="eastAsia"/>
          <w:b/>
          <w:bCs/>
        </w:rPr>
        <w:t>）建立健全的安全管理体系</w:t>
      </w:r>
    </w:p>
    <w:p w14:paraId="3796194F" w14:textId="77777777" w:rsidR="00A31AC5" w:rsidRDefault="00A31AC5" w:rsidP="00A31AC5">
      <w:r>
        <w:rPr>
          <w:rFonts w:hint="eastAsia"/>
        </w:rPr>
        <w:lastRenderedPageBreak/>
        <w:t>制定严格的安全标准</w:t>
      </w:r>
      <w:r>
        <w:rPr>
          <w:rFonts w:hint="eastAsia"/>
        </w:rPr>
        <w:t>,</w:t>
      </w:r>
      <w:r>
        <w:rPr>
          <w:rFonts w:hint="eastAsia"/>
        </w:rPr>
        <w:t>并有效执行监管。</w:t>
      </w:r>
    </w:p>
    <w:p w14:paraId="1455AD90" w14:textId="77777777" w:rsidR="00A31AC5" w:rsidRDefault="00A31AC5" w:rsidP="00A31AC5">
      <w:r>
        <w:rPr>
          <w:rFonts w:hint="eastAsia"/>
        </w:rPr>
        <w:t>建立完善的应急预案和事故处理机制。</w:t>
      </w:r>
    </w:p>
    <w:p w14:paraId="35F03A31" w14:textId="77777777" w:rsidR="00A31AC5" w:rsidRPr="00E25DFA" w:rsidRDefault="00A31AC5" w:rsidP="00A31AC5">
      <w:pPr>
        <w:rPr>
          <w:b/>
          <w:bCs/>
        </w:rPr>
      </w:pPr>
      <w:r w:rsidRPr="00E25DFA">
        <w:rPr>
          <w:rFonts w:hint="eastAsia"/>
          <w:b/>
          <w:bCs/>
        </w:rPr>
        <w:t>4</w:t>
      </w:r>
      <w:r w:rsidRPr="00E25DFA">
        <w:rPr>
          <w:rFonts w:hint="eastAsia"/>
          <w:b/>
          <w:bCs/>
        </w:rPr>
        <w:t>）加强公众沟通和教育</w:t>
      </w:r>
    </w:p>
    <w:p w14:paraId="5BF52B36" w14:textId="77777777" w:rsidR="00A31AC5" w:rsidRDefault="00A31AC5" w:rsidP="00A31AC5">
      <w:r>
        <w:rPr>
          <w:rFonts w:hint="eastAsia"/>
        </w:rPr>
        <w:t>主动与公众沟通新技术的安全性</w:t>
      </w:r>
      <w:r>
        <w:rPr>
          <w:rFonts w:hint="eastAsia"/>
        </w:rPr>
        <w:t>,</w:t>
      </w:r>
      <w:r>
        <w:rPr>
          <w:rFonts w:hint="eastAsia"/>
        </w:rPr>
        <w:t>增强公众的信任。</w:t>
      </w:r>
    </w:p>
    <w:p w14:paraId="6787A668" w14:textId="77777777" w:rsidR="00A31AC5" w:rsidRDefault="00A31AC5" w:rsidP="00A31AC5">
      <w:r>
        <w:rPr>
          <w:rFonts w:hint="eastAsia"/>
        </w:rPr>
        <w:t>提高公众的安全意识和应急能力</w:t>
      </w:r>
      <w:r>
        <w:rPr>
          <w:rFonts w:hint="eastAsia"/>
        </w:rPr>
        <w:t>,</w:t>
      </w:r>
      <w:r>
        <w:rPr>
          <w:rFonts w:hint="eastAsia"/>
        </w:rPr>
        <w:t>减少事故发生。</w:t>
      </w:r>
    </w:p>
    <w:p w14:paraId="5A07E448" w14:textId="77777777" w:rsidR="00A31AC5" w:rsidRPr="00E25DFA" w:rsidRDefault="00A31AC5" w:rsidP="00A31AC5">
      <w:pPr>
        <w:rPr>
          <w:b/>
          <w:bCs/>
        </w:rPr>
      </w:pPr>
      <w:r w:rsidRPr="00E25DFA">
        <w:rPr>
          <w:rFonts w:hint="eastAsia"/>
          <w:b/>
          <w:bCs/>
        </w:rPr>
        <w:t>5</w:t>
      </w:r>
      <w:r w:rsidRPr="00E25DFA">
        <w:rPr>
          <w:rFonts w:hint="eastAsia"/>
          <w:b/>
          <w:bCs/>
        </w:rPr>
        <w:t>）持续优化和改进</w:t>
      </w:r>
    </w:p>
    <w:p w14:paraId="7BCD8BB3" w14:textId="77777777" w:rsidR="00A31AC5" w:rsidRDefault="00A31AC5" w:rsidP="00A31AC5">
      <w:r>
        <w:rPr>
          <w:rFonts w:hint="eastAsia"/>
        </w:rPr>
        <w:t>对新技术进行持续监测和评估</w:t>
      </w:r>
      <w:r>
        <w:rPr>
          <w:rFonts w:hint="eastAsia"/>
        </w:rPr>
        <w:t>,</w:t>
      </w:r>
      <w:r>
        <w:rPr>
          <w:rFonts w:hint="eastAsia"/>
        </w:rPr>
        <w:t>及时发现和解决安全隐患。</w:t>
      </w:r>
    </w:p>
    <w:p w14:paraId="1775414C" w14:textId="77777777" w:rsidR="00A31AC5" w:rsidRDefault="00A31AC5" w:rsidP="00A31AC5">
      <w:r>
        <w:rPr>
          <w:rFonts w:hint="eastAsia"/>
        </w:rPr>
        <w:t>从事故中吸取教训</w:t>
      </w:r>
      <w:r>
        <w:rPr>
          <w:rFonts w:hint="eastAsia"/>
        </w:rPr>
        <w:t>,</w:t>
      </w:r>
      <w:r>
        <w:rPr>
          <w:rFonts w:hint="eastAsia"/>
        </w:rPr>
        <w:t>不断改进和提升安全水平。</w:t>
      </w:r>
    </w:p>
    <w:p w14:paraId="0856D069" w14:textId="77777777" w:rsidR="00A31AC5" w:rsidRDefault="00A31AC5" w:rsidP="00A31AC5">
      <w:r>
        <w:rPr>
          <w:rFonts w:hint="eastAsia"/>
        </w:rPr>
        <w:t>总之</w:t>
      </w:r>
      <w:r>
        <w:rPr>
          <w:rFonts w:hint="eastAsia"/>
        </w:rPr>
        <w:t>,</w:t>
      </w:r>
      <w:r>
        <w:rPr>
          <w:rFonts w:hint="eastAsia"/>
        </w:rPr>
        <w:t>工程师在工程项目中必须将公众安全置于首位</w:t>
      </w:r>
      <w:r>
        <w:rPr>
          <w:rFonts w:hint="eastAsia"/>
        </w:rPr>
        <w:t>,</w:t>
      </w:r>
      <w:r>
        <w:rPr>
          <w:rFonts w:hint="eastAsia"/>
        </w:rPr>
        <w:t>并通过系统的风险评估、安全管理、公众沟通等措施</w:t>
      </w:r>
      <w:r>
        <w:rPr>
          <w:rFonts w:hint="eastAsia"/>
        </w:rPr>
        <w:t>,</w:t>
      </w:r>
      <w:r>
        <w:rPr>
          <w:rFonts w:hint="eastAsia"/>
        </w:rPr>
        <w:t>在创新与安全之间寻求最佳平衡</w:t>
      </w:r>
      <w:r>
        <w:rPr>
          <w:rFonts w:hint="eastAsia"/>
        </w:rPr>
        <w:t>,</w:t>
      </w:r>
      <w:r>
        <w:rPr>
          <w:rFonts w:hint="eastAsia"/>
        </w:rPr>
        <w:t>为社会创造安全稳定的技术环境。</w:t>
      </w:r>
    </w:p>
    <w:p w14:paraId="058610C8" w14:textId="77777777" w:rsidR="00A31AC5" w:rsidRDefault="00A31AC5" w:rsidP="00A31AC5"/>
    <w:p w14:paraId="033E8AD2" w14:textId="77777777" w:rsidR="00A31AC5" w:rsidRDefault="00A31AC5" w:rsidP="00A31AC5">
      <w:r>
        <w:rPr>
          <w:rFonts w:hint="eastAsia"/>
        </w:rPr>
        <w:t>8.</w:t>
      </w:r>
      <w:r>
        <w:rPr>
          <w:rFonts w:hint="eastAsia"/>
        </w:rPr>
        <w:t>简述</w:t>
      </w:r>
      <w:r w:rsidRPr="001668C2">
        <w:rPr>
          <w:rFonts w:hint="eastAsia"/>
          <w:b/>
          <w:bCs/>
        </w:rPr>
        <w:t>工程风险伦理评估的基本程序</w:t>
      </w:r>
      <w:r>
        <w:rPr>
          <w:rFonts w:hint="eastAsia"/>
        </w:rPr>
        <w:t>。</w:t>
      </w:r>
    </w:p>
    <w:p w14:paraId="11605CAE"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1)</w:t>
      </w:r>
      <w:r w:rsidRPr="004A11CB">
        <w:rPr>
          <w:rFonts w:ascii="Times New Roman" w:hAnsi="Times New Roman" w:cs="Times New Roman" w:hint="eastAsia"/>
          <w:b/>
          <w:bCs/>
        </w:rPr>
        <w:t>识别利益相关方</w:t>
      </w:r>
    </w:p>
    <w:p w14:paraId="38D03024"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全面梳理工程活动涉及的各方利益相关方</w:t>
      </w:r>
      <w:r w:rsidRPr="00165A8D">
        <w:rPr>
          <w:rFonts w:ascii="Times New Roman" w:hAnsi="Times New Roman" w:cs="Times New Roman" w:hint="eastAsia"/>
        </w:rPr>
        <w:t>,</w:t>
      </w:r>
      <w:r w:rsidRPr="00165A8D">
        <w:rPr>
          <w:rFonts w:ascii="Times New Roman" w:hAnsi="Times New Roman" w:cs="Times New Roman" w:hint="eastAsia"/>
        </w:rPr>
        <w:t>包括员工、客户、社区、监管部门等。</w:t>
      </w:r>
    </w:p>
    <w:p w14:paraId="25D3B703"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了解各方利益诉求、价值观念和风险承受能力。</w:t>
      </w:r>
    </w:p>
    <w:p w14:paraId="4620B113"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2)</w:t>
      </w:r>
      <w:r w:rsidRPr="004A11CB">
        <w:rPr>
          <w:rFonts w:ascii="Times New Roman" w:hAnsi="Times New Roman" w:cs="Times New Roman" w:hint="eastAsia"/>
          <w:b/>
          <w:bCs/>
        </w:rPr>
        <w:t>分析潜在风险</w:t>
      </w:r>
    </w:p>
    <w:p w14:paraId="6F360E93"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系统识别工程活动可能产生的各种风险</w:t>
      </w:r>
      <w:r w:rsidRPr="00165A8D">
        <w:rPr>
          <w:rFonts w:ascii="Times New Roman" w:hAnsi="Times New Roman" w:cs="Times New Roman" w:hint="eastAsia"/>
        </w:rPr>
        <w:t>,</w:t>
      </w:r>
      <w:r w:rsidRPr="00165A8D">
        <w:rPr>
          <w:rFonts w:ascii="Times New Roman" w:hAnsi="Times New Roman" w:cs="Times New Roman" w:hint="eastAsia"/>
        </w:rPr>
        <w:t>包括安全、健康、环境、社会等方面。</w:t>
      </w:r>
    </w:p>
    <w:p w14:paraId="07DA1418"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评估风险发生的可能性和造成的潜在影响。</w:t>
      </w:r>
    </w:p>
    <w:p w14:paraId="54418567"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3)</w:t>
      </w:r>
      <w:r w:rsidRPr="004A11CB">
        <w:rPr>
          <w:rFonts w:ascii="Times New Roman" w:hAnsi="Times New Roman" w:cs="Times New Roman" w:hint="eastAsia"/>
          <w:b/>
          <w:bCs/>
        </w:rPr>
        <w:t>评估伦理风险</w:t>
      </w:r>
    </w:p>
    <w:p w14:paraId="70A7B275"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从工程伦理原则出发</w:t>
      </w:r>
      <w:r w:rsidRPr="00165A8D">
        <w:rPr>
          <w:rFonts w:ascii="Times New Roman" w:hAnsi="Times New Roman" w:cs="Times New Roman" w:hint="eastAsia"/>
        </w:rPr>
        <w:t>,</w:t>
      </w:r>
      <w:r w:rsidRPr="00165A8D">
        <w:rPr>
          <w:rFonts w:ascii="Times New Roman" w:hAnsi="Times New Roman" w:cs="Times New Roman" w:hint="eastAsia"/>
        </w:rPr>
        <w:t>分析各种风险对正义、自主性、无害等原则的影响。</w:t>
      </w:r>
    </w:p>
    <w:p w14:paraId="6C761DE0"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评估伦理风险的严重程度和可接受性。</w:t>
      </w:r>
    </w:p>
    <w:p w14:paraId="0A64FF75"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4)</w:t>
      </w:r>
      <w:r w:rsidRPr="004A11CB">
        <w:rPr>
          <w:rFonts w:ascii="Times New Roman" w:hAnsi="Times New Roman" w:cs="Times New Roman" w:hint="eastAsia"/>
          <w:b/>
          <w:bCs/>
        </w:rPr>
        <w:t>制定风险应对策略</w:t>
      </w:r>
    </w:p>
    <w:p w14:paraId="5FA8E054"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根据伦理风险评估结果</w:t>
      </w:r>
      <w:r w:rsidRPr="00165A8D">
        <w:rPr>
          <w:rFonts w:ascii="Times New Roman" w:hAnsi="Times New Roman" w:cs="Times New Roman" w:hint="eastAsia"/>
        </w:rPr>
        <w:t>,</w:t>
      </w:r>
      <w:r w:rsidRPr="00165A8D">
        <w:rPr>
          <w:rFonts w:ascii="Times New Roman" w:hAnsi="Times New Roman" w:cs="Times New Roman" w:hint="eastAsia"/>
        </w:rPr>
        <w:t>制定相应的风险规避、转移、接受等应对措施。</w:t>
      </w:r>
    </w:p>
    <w:p w14:paraId="6CB2D286"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确保风险应对方案符合伦理原则要求。</w:t>
      </w:r>
    </w:p>
    <w:p w14:paraId="234360FB"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5)</w:t>
      </w:r>
      <w:r w:rsidRPr="004A11CB">
        <w:rPr>
          <w:rFonts w:ascii="Times New Roman" w:hAnsi="Times New Roman" w:cs="Times New Roman" w:hint="eastAsia"/>
          <w:b/>
          <w:bCs/>
        </w:rPr>
        <w:t>实施和监控</w:t>
      </w:r>
    </w:p>
    <w:p w14:paraId="6AEC523A"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将风险应对措施落实到工程实践中</w:t>
      </w:r>
      <w:r w:rsidRPr="00165A8D">
        <w:rPr>
          <w:rFonts w:ascii="Times New Roman" w:hAnsi="Times New Roman" w:cs="Times New Roman" w:hint="eastAsia"/>
        </w:rPr>
        <w:t>,</w:t>
      </w:r>
      <w:r w:rsidRPr="00165A8D">
        <w:rPr>
          <w:rFonts w:ascii="Times New Roman" w:hAnsi="Times New Roman" w:cs="Times New Roman" w:hint="eastAsia"/>
        </w:rPr>
        <w:t>并持续监控和评估其效果。</w:t>
      </w:r>
    </w:p>
    <w:p w14:paraId="071B5B22"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根据变化情况及时调整应对策略</w:t>
      </w:r>
      <w:r w:rsidRPr="00165A8D">
        <w:rPr>
          <w:rFonts w:ascii="Times New Roman" w:hAnsi="Times New Roman" w:cs="Times New Roman" w:hint="eastAsia"/>
        </w:rPr>
        <w:t>,</w:t>
      </w:r>
      <w:r w:rsidRPr="00165A8D">
        <w:rPr>
          <w:rFonts w:ascii="Times New Roman" w:hAnsi="Times New Roman" w:cs="Times New Roman" w:hint="eastAsia"/>
        </w:rPr>
        <w:t>确保伦理风险得到有效控制。</w:t>
      </w:r>
    </w:p>
    <w:p w14:paraId="3F83D5BC" w14:textId="77777777" w:rsidR="00A31AC5" w:rsidRPr="004A11CB" w:rsidRDefault="00A31AC5" w:rsidP="00A31AC5">
      <w:pPr>
        <w:rPr>
          <w:rFonts w:ascii="Times New Roman" w:hAnsi="Times New Roman" w:cs="Times New Roman"/>
          <w:b/>
          <w:bCs/>
        </w:rPr>
      </w:pPr>
      <w:r w:rsidRPr="004A11CB">
        <w:rPr>
          <w:rFonts w:ascii="Times New Roman" w:hAnsi="Times New Roman" w:cs="Times New Roman" w:hint="eastAsia"/>
          <w:b/>
          <w:bCs/>
        </w:rPr>
        <w:t>6)</w:t>
      </w:r>
      <w:r w:rsidRPr="004A11CB">
        <w:rPr>
          <w:rFonts w:ascii="Times New Roman" w:hAnsi="Times New Roman" w:cs="Times New Roman" w:hint="eastAsia"/>
          <w:b/>
          <w:bCs/>
        </w:rPr>
        <w:t>信息披露和沟通</w:t>
      </w:r>
    </w:p>
    <w:p w14:paraId="3FAB517B"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向利益相关方公开透明地披露工程风险信息</w:t>
      </w:r>
      <w:r w:rsidRPr="00165A8D">
        <w:rPr>
          <w:rFonts w:ascii="Times New Roman" w:hAnsi="Times New Roman" w:cs="Times New Roman" w:hint="eastAsia"/>
        </w:rPr>
        <w:t>,</w:t>
      </w:r>
      <w:r w:rsidRPr="00165A8D">
        <w:rPr>
          <w:rFonts w:ascii="Times New Roman" w:hAnsi="Times New Roman" w:cs="Times New Roman" w:hint="eastAsia"/>
        </w:rPr>
        <w:t>并保持良好沟通。</w:t>
      </w:r>
    </w:p>
    <w:p w14:paraId="2A61C0C3"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增进公众对工程活动的理解和信任</w:t>
      </w:r>
      <w:r w:rsidRPr="00165A8D">
        <w:rPr>
          <w:rFonts w:ascii="Times New Roman" w:hAnsi="Times New Roman" w:cs="Times New Roman" w:hint="eastAsia"/>
        </w:rPr>
        <w:t>,</w:t>
      </w:r>
      <w:r w:rsidRPr="00165A8D">
        <w:rPr>
          <w:rFonts w:ascii="Times New Roman" w:hAnsi="Times New Roman" w:cs="Times New Roman" w:hint="eastAsia"/>
        </w:rPr>
        <w:t>共同维护社会利益。</w:t>
      </w:r>
    </w:p>
    <w:p w14:paraId="032CD3F5" w14:textId="77777777" w:rsidR="00A31AC5" w:rsidRPr="00165A8D" w:rsidRDefault="00A31AC5" w:rsidP="00A31AC5">
      <w:pPr>
        <w:rPr>
          <w:rFonts w:ascii="Times New Roman" w:hAnsi="Times New Roman" w:cs="Times New Roman"/>
        </w:rPr>
      </w:pPr>
      <w:r w:rsidRPr="00165A8D">
        <w:rPr>
          <w:rFonts w:ascii="Times New Roman" w:hAnsi="Times New Roman" w:cs="Times New Roman" w:hint="eastAsia"/>
        </w:rPr>
        <w:t>总之</w:t>
      </w:r>
      <w:r w:rsidRPr="00165A8D">
        <w:rPr>
          <w:rFonts w:ascii="Times New Roman" w:hAnsi="Times New Roman" w:cs="Times New Roman" w:hint="eastAsia"/>
        </w:rPr>
        <w:t>,</w:t>
      </w:r>
      <w:r w:rsidRPr="00165A8D">
        <w:rPr>
          <w:rFonts w:ascii="Times New Roman" w:hAnsi="Times New Roman" w:cs="Times New Roman" w:hint="eastAsia"/>
        </w:rPr>
        <w:t>工程伦理风险评估是一个系统性、动态性的过程</w:t>
      </w:r>
      <w:r w:rsidRPr="00165A8D">
        <w:rPr>
          <w:rFonts w:ascii="Times New Roman" w:hAnsi="Times New Roman" w:cs="Times New Roman" w:hint="eastAsia"/>
        </w:rPr>
        <w:t>,</w:t>
      </w:r>
      <w:r w:rsidRPr="00165A8D">
        <w:rPr>
          <w:rFonts w:ascii="Times New Roman" w:hAnsi="Times New Roman" w:cs="Times New Roman" w:hint="eastAsia"/>
        </w:rPr>
        <w:t>需要工程师不断权衡利弊、优化措施</w:t>
      </w:r>
      <w:r w:rsidRPr="00165A8D">
        <w:rPr>
          <w:rFonts w:ascii="Times New Roman" w:hAnsi="Times New Roman" w:cs="Times New Roman" w:hint="eastAsia"/>
        </w:rPr>
        <w:t>,</w:t>
      </w:r>
      <w:r w:rsidRPr="00165A8D">
        <w:rPr>
          <w:rFonts w:ascii="Times New Roman" w:hAnsi="Times New Roman" w:cs="Times New Roman" w:hint="eastAsia"/>
        </w:rPr>
        <w:t>以确保工程活动符合伦理原则。</w:t>
      </w:r>
    </w:p>
    <w:p w14:paraId="69CC0CAF" w14:textId="77777777" w:rsidR="00A31AC5" w:rsidRDefault="00A31AC5" w:rsidP="00A31AC5">
      <w:pPr>
        <w:rPr>
          <w:rFonts w:ascii="Times New Roman" w:hAnsi="Times New Roman" w:cs="Times New Roman"/>
        </w:rPr>
      </w:pPr>
    </w:p>
    <w:p w14:paraId="1FBD4254" w14:textId="77777777" w:rsidR="00EB75EF" w:rsidRPr="00EB75EF" w:rsidRDefault="00EB75EF" w:rsidP="00EB75EF">
      <w:pPr>
        <w:rPr>
          <w:rFonts w:ascii="Times New Roman" w:hAnsi="Times New Roman" w:cs="Times New Roman"/>
        </w:rPr>
      </w:pPr>
      <w:r w:rsidRPr="00EB75EF">
        <w:rPr>
          <w:rFonts w:ascii="Times New Roman" w:hAnsi="Times New Roman" w:cs="Times New Roman" w:hint="eastAsia"/>
        </w:rPr>
        <w:t>工程风险伦理评估的主体。评估主体在工程风险的伦理评估体系中处于核心地位。可分为内部评估主体和外部评估主体。</w:t>
      </w:r>
    </w:p>
    <w:p w14:paraId="3AA64E7B" w14:textId="77777777" w:rsidR="00EB75EF" w:rsidRPr="006B42BA" w:rsidRDefault="00EB75EF" w:rsidP="00EB75EF">
      <w:pPr>
        <w:rPr>
          <w:rFonts w:ascii="Times New Roman" w:hAnsi="Times New Roman" w:cs="Times New Roman"/>
          <w:b/>
          <w:bCs/>
        </w:rPr>
      </w:pPr>
      <w:r w:rsidRPr="00EB75EF">
        <w:rPr>
          <w:rFonts w:ascii="Times New Roman" w:hAnsi="Times New Roman" w:cs="Times New Roman" w:hint="eastAsia"/>
        </w:rPr>
        <w:t>工程风险伦理评估的程序。</w:t>
      </w:r>
      <w:r w:rsidRPr="006B42BA">
        <w:rPr>
          <w:rFonts w:ascii="Times New Roman" w:hAnsi="Times New Roman" w:cs="Times New Roman" w:hint="eastAsia"/>
          <w:b/>
          <w:bCs/>
        </w:rPr>
        <w:t>第一步是信息公开；第二步是确立利益相关者，分析其中的利益关系；第三步是按照民主原则，组织利益相关者就工程风险进行充分的商谈和对话。</w:t>
      </w:r>
    </w:p>
    <w:p w14:paraId="191DA6D8" w14:textId="77777777" w:rsidR="00EB75EF" w:rsidRPr="006B42BA" w:rsidRDefault="00EB75EF" w:rsidP="00EB75EF">
      <w:pPr>
        <w:rPr>
          <w:rFonts w:ascii="Times New Roman" w:hAnsi="Times New Roman" w:cs="Times New Roman"/>
          <w:b/>
          <w:bCs/>
        </w:rPr>
      </w:pPr>
      <w:r w:rsidRPr="006B42BA">
        <w:rPr>
          <w:rFonts w:ascii="Times New Roman" w:hAnsi="Times New Roman" w:cs="Times New Roman" w:hint="eastAsia"/>
          <w:b/>
          <w:bCs/>
        </w:rPr>
        <w:t>工程风险伦理评估的效力。效力包括目标确定、实现目标的能力以及目标实现的效果三个核心要素。</w:t>
      </w:r>
    </w:p>
    <w:p w14:paraId="51184914" w14:textId="21965E00" w:rsidR="00EB75EF" w:rsidRDefault="00EB75EF" w:rsidP="00EB75EF">
      <w:pPr>
        <w:rPr>
          <w:rFonts w:ascii="Times New Roman" w:hAnsi="Times New Roman" w:cs="Times New Roman"/>
        </w:rPr>
      </w:pPr>
      <w:r w:rsidRPr="00EB75EF">
        <w:rPr>
          <w:rFonts w:ascii="Times New Roman" w:hAnsi="Times New Roman" w:cs="Times New Roman" w:hint="eastAsia"/>
        </w:rPr>
        <w:t xml:space="preserve"> </w:t>
      </w:r>
      <w:r w:rsidRPr="00EB75EF">
        <w:rPr>
          <w:rFonts w:ascii="Times New Roman" w:hAnsi="Times New Roman" w:cs="Times New Roman" w:hint="eastAsia"/>
        </w:rPr>
        <w:t>考察工程风险伦理评估的效力，有以下几个原则要遵守：①公平原则②和谐原则③战略原则。</w:t>
      </w:r>
    </w:p>
    <w:p w14:paraId="5E9C99D6" w14:textId="77777777" w:rsidR="00EB75EF" w:rsidRPr="00EB75EF" w:rsidRDefault="00EB75EF" w:rsidP="00A31AC5">
      <w:pPr>
        <w:rPr>
          <w:rFonts w:ascii="Times New Roman" w:hAnsi="Times New Roman" w:cs="Times New Roman"/>
        </w:rPr>
      </w:pPr>
    </w:p>
    <w:p w14:paraId="540F75A2" w14:textId="77777777" w:rsidR="00A31AC5" w:rsidRDefault="00A31AC5" w:rsidP="00A31AC5">
      <w:r>
        <w:rPr>
          <w:rFonts w:ascii="Times New Roman" w:hAnsi="Times New Roman" w:cs="Times New Roman" w:hint="eastAsia"/>
        </w:rPr>
        <w:t>9.</w:t>
      </w:r>
      <w:r>
        <w:rPr>
          <w:rFonts w:ascii="Times New Roman" w:hAnsi="Times New Roman" w:cs="Times New Roman"/>
        </w:rPr>
        <w:t>简述在工程实践中，工程师应</w:t>
      </w:r>
      <w:r w:rsidRPr="00CA17BE">
        <w:rPr>
          <w:rFonts w:ascii="Times New Roman" w:hAnsi="Times New Roman" w:cs="Times New Roman"/>
          <w:b/>
          <w:bCs/>
        </w:rPr>
        <w:t>如何确保项目的可持续性</w:t>
      </w:r>
      <w:r>
        <w:rPr>
          <w:rFonts w:ascii="Times New Roman" w:hAnsi="Times New Roman" w:cs="Times New Roman"/>
        </w:rPr>
        <w:t>。</w:t>
      </w:r>
    </w:p>
    <w:p w14:paraId="7020B372" w14:textId="77777777" w:rsidR="00A31AC5" w:rsidRPr="00340DB9" w:rsidRDefault="00A31AC5" w:rsidP="00A31AC5">
      <w:pPr>
        <w:rPr>
          <w:b/>
          <w:bCs/>
        </w:rPr>
      </w:pPr>
      <w:bookmarkStart w:id="0" w:name="_Hlk529731446"/>
      <w:r w:rsidRPr="00340DB9">
        <w:rPr>
          <w:rFonts w:hint="eastAsia"/>
          <w:b/>
          <w:bCs/>
        </w:rPr>
        <w:t>1)</w:t>
      </w:r>
      <w:r w:rsidRPr="00340DB9">
        <w:rPr>
          <w:rFonts w:hint="eastAsia"/>
          <w:b/>
          <w:bCs/>
        </w:rPr>
        <w:t>全面性环境影响评估</w:t>
      </w:r>
    </w:p>
    <w:p w14:paraId="31911653" w14:textId="77777777" w:rsidR="00A31AC5" w:rsidRDefault="00A31AC5" w:rsidP="00A31AC5">
      <w:r>
        <w:rPr>
          <w:rFonts w:hint="eastAsia"/>
        </w:rPr>
        <w:lastRenderedPageBreak/>
        <w:t>在项目初期就需要对环境、资源、能源等各方面的潜在影响进行全面评估。</w:t>
      </w:r>
    </w:p>
    <w:p w14:paraId="26123603" w14:textId="77777777" w:rsidR="00A31AC5" w:rsidRDefault="00A31AC5" w:rsidP="00A31AC5">
      <w:r>
        <w:rPr>
          <w:rFonts w:hint="eastAsia"/>
        </w:rPr>
        <w:t>确保项目设计和实施过程对环境的影响可控</w:t>
      </w:r>
      <w:r>
        <w:rPr>
          <w:rFonts w:hint="eastAsia"/>
        </w:rPr>
        <w:t>,</w:t>
      </w:r>
      <w:r>
        <w:rPr>
          <w:rFonts w:hint="eastAsia"/>
        </w:rPr>
        <w:t>并采取相应的补救和保护措施。</w:t>
      </w:r>
    </w:p>
    <w:p w14:paraId="23AECBFC" w14:textId="77777777" w:rsidR="00A31AC5" w:rsidRPr="00340DB9" w:rsidRDefault="00A31AC5" w:rsidP="00A31AC5">
      <w:pPr>
        <w:rPr>
          <w:b/>
          <w:bCs/>
        </w:rPr>
      </w:pPr>
      <w:r w:rsidRPr="00340DB9">
        <w:rPr>
          <w:rFonts w:hint="eastAsia"/>
          <w:b/>
          <w:bCs/>
        </w:rPr>
        <w:t>2)</w:t>
      </w:r>
      <w:r w:rsidRPr="00340DB9">
        <w:rPr>
          <w:rFonts w:hint="eastAsia"/>
          <w:b/>
          <w:bCs/>
        </w:rPr>
        <w:t>生命周期成本考虑</w:t>
      </w:r>
    </w:p>
    <w:p w14:paraId="03D4538C" w14:textId="77777777" w:rsidR="00A31AC5" w:rsidRDefault="00A31AC5" w:rsidP="00A31AC5">
      <w:r>
        <w:rPr>
          <w:rFonts w:hint="eastAsia"/>
        </w:rPr>
        <w:t>不仅要关注项目建设阶段的成本</w:t>
      </w:r>
      <w:r>
        <w:rPr>
          <w:rFonts w:hint="eastAsia"/>
        </w:rPr>
        <w:t>,</w:t>
      </w:r>
      <w:r>
        <w:rPr>
          <w:rFonts w:hint="eastAsia"/>
        </w:rPr>
        <w:t>还要考虑后续运营维护、报废回收等全生命周期的成本。</w:t>
      </w:r>
    </w:p>
    <w:p w14:paraId="0395E2E7" w14:textId="77777777" w:rsidR="00A31AC5" w:rsidRDefault="00A31AC5" w:rsidP="00A31AC5">
      <w:r>
        <w:rPr>
          <w:rFonts w:hint="eastAsia"/>
        </w:rPr>
        <w:t>选择能够最大限度降低生命周期成本的设计方案和技术路径。</w:t>
      </w:r>
    </w:p>
    <w:p w14:paraId="282E5E82" w14:textId="77777777" w:rsidR="00A31AC5" w:rsidRPr="00340DB9" w:rsidRDefault="00A31AC5" w:rsidP="00A31AC5">
      <w:pPr>
        <w:rPr>
          <w:b/>
          <w:bCs/>
        </w:rPr>
      </w:pPr>
      <w:r w:rsidRPr="00340DB9">
        <w:rPr>
          <w:rFonts w:hint="eastAsia"/>
          <w:b/>
          <w:bCs/>
        </w:rPr>
        <w:t>3)</w:t>
      </w:r>
      <w:r w:rsidRPr="00340DB9">
        <w:rPr>
          <w:rFonts w:hint="eastAsia"/>
          <w:b/>
          <w:bCs/>
        </w:rPr>
        <w:t>资源利用效率优化</w:t>
      </w:r>
    </w:p>
    <w:p w14:paraId="15EC699C" w14:textId="77777777" w:rsidR="00A31AC5" w:rsidRDefault="00A31AC5" w:rsidP="00A31AC5">
      <w:r>
        <w:rPr>
          <w:rFonts w:hint="eastAsia"/>
        </w:rPr>
        <w:t>在项目设计和施工中尽可能采用资源节约型、循环利用的技术和工艺。</w:t>
      </w:r>
    </w:p>
    <w:p w14:paraId="299C4AFB" w14:textId="77777777" w:rsidR="00A31AC5" w:rsidRDefault="00A31AC5" w:rsidP="00A31AC5">
      <w:r>
        <w:rPr>
          <w:rFonts w:hint="eastAsia"/>
        </w:rPr>
        <w:t>减少能源、水、材料等资源的消耗和浪费</w:t>
      </w:r>
      <w:r>
        <w:rPr>
          <w:rFonts w:hint="eastAsia"/>
        </w:rPr>
        <w:t>,</w:t>
      </w:r>
      <w:r>
        <w:rPr>
          <w:rFonts w:hint="eastAsia"/>
        </w:rPr>
        <w:t>提高利用效率。</w:t>
      </w:r>
    </w:p>
    <w:p w14:paraId="6BF559B2" w14:textId="77777777" w:rsidR="00A31AC5" w:rsidRPr="00340DB9" w:rsidRDefault="00A31AC5" w:rsidP="00A31AC5">
      <w:pPr>
        <w:rPr>
          <w:b/>
          <w:bCs/>
        </w:rPr>
      </w:pPr>
      <w:r w:rsidRPr="00340DB9">
        <w:rPr>
          <w:rFonts w:hint="eastAsia"/>
          <w:b/>
          <w:bCs/>
        </w:rPr>
        <w:t>4)</w:t>
      </w:r>
      <w:r w:rsidRPr="00340DB9">
        <w:rPr>
          <w:rFonts w:hint="eastAsia"/>
          <w:b/>
          <w:bCs/>
        </w:rPr>
        <w:t>社会影响和公众参与</w:t>
      </w:r>
    </w:p>
    <w:p w14:paraId="3E7EEBB0" w14:textId="77777777" w:rsidR="00A31AC5" w:rsidRDefault="00A31AC5" w:rsidP="00A31AC5">
      <w:r>
        <w:rPr>
          <w:rFonts w:hint="eastAsia"/>
        </w:rPr>
        <w:t>系统评估项目实施对当地社区的影响</w:t>
      </w:r>
      <w:r>
        <w:rPr>
          <w:rFonts w:hint="eastAsia"/>
        </w:rPr>
        <w:t>,</w:t>
      </w:r>
      <w:r>
        <w:rPr>
          <w:rFonts w:hint="eastAsia"/>
        </w:rPr>
        <w:t>并采取相应的补偿和保护措施。</w:t>
      </w:r>
    </w:p>
    <w:p w14:paraId="262499AD" w14:textId="77777777" w:rsidR="00A31AC5" w:rsidRDefault="00A31AC5" w:rsidP="00A31AC5">
      <w:r>
        <w:rPr>
          <w:rFonts w:hint="eastAsia"/>
        </w:rPr>
        <w:t>鼓励公众参与项目决策和实施过程</w:t>
      </w:r>
      <w:r>
        <w:rPr>
          <w:rFonts w:hint="eastAsia"/>
        </w:rPr>
        <w:t>,</w:t>
      </w:r>
      <w:r>
        <w:rPr>
          <w:rFonts w:hint="eastAsia"/>
        </w:rPr>
        <w:t>增进社会的认同和支持。</w:t>
      </w:r>
    </w:p>
    <w:p w14:paraId="65285A69" w14:textId="77777777" w:rsidR="00A31AC5" w:rsidRPr="00340DB9" w:rsidRDefault="00A31AC5" w:rsidP="00A31AC5">
      <w:pPr>
        <w:rPr>
          <w:b/>
          <w:bCs/>
        </w:rPr>
      </w:pPr>
      <w:r w:rsidRPr="00340DB9">
        <w:rPr>
          <w:rFonts w:hint="eastAsia"/>
          <w:b/>
          <w:bCs/>
        </w:rPr>
        <w:t>5)</w:t>
      </w:r>
      <w:r w:rsidRPr="00340DB9">
        <w:rPr>
          <w:rFonts w:hint="eastAsia"/>
          <w:b/>
          <w:bCs/>
        </w:rPr>
        <w:t>技术创新与持续改进</w:t>
      </w:r>
    </w:p>
    <w:p w14:paraId="582162CF" w14:textId="77777777" w:rsidR="00A31AC5" w:rsidRDefault="00A31AC5" w:rsidP="00A31AC5">
      <w:r>
        <w:rPr>
          <w:rFonts w:hint="eastAsia"/>
        </w:rPr>
        <w:t>密切关注行业前沿技术的发展</w:t>
      </w:r>
      <w:r>
        <w:rPr>
          <w:rFonts w:hint="eastAsia"/>
        </w:rPr>
        <w:t>,</w:t>
      </w:r>
      <w:r>
        <w:rPr>
          <w:rFonts w:hint="eastAsia"/>
        </w:rPr>
        <w:t>积极引入新的技术手段提高项目可持续性。</w:t>
      </w:r>
    </w:p>
    <w:p w14:paraId="13D871EC" w14:textId="77777777" w:rsidR="00A31AC5" w:rsidRDefault="00A31AC5" w:rsidP="00A31AC5">
      <w:r>
        <w:rPr>
          <w:rFonts w:hint="eastAsia"/>
        </w:rPr>
        <w:t>建立健全的持续改进机制</w:t>
      </w:r>
      <w:r>
        <w:rPr>
          <w:rFonts w:hint="eastAsia"/>
        </w:rPr>
        <w:t>,</w:t>
      </w:r>
      <w:r>
        <w:rPr>
          <w:rFonts w:hint="eastAsia"/>
        </w:rPr>
        <w:t>不断优化项目方案</w:t>
      </w:r>
      <w:r>
        <w:rPr>
          <w:rFonts w:hint="eastAsia"/>
        </w:rPr>
        <w:t>,</w:t>
      </w:r>
      <w:r>
        <w:rPr>
          <w:rFonts w:hint="eastAsia"/>
        </w:rPr>
        <w:t>提升可持续性水平。</w:t>
      </w:r>
    </w:p>
    <w:p w14:paraId="71973297" w14:textId="77777777" w:rsidR="00A31AC5" w:rsidRPr="00340DB9" w:rsidRDefault="00A31AC5" w:rsidP="00A31AC5">
      <w:pPr>
        <w:rPr>
          <w:b/>
          <w:bCs/>
        </w:rPr>
      </w:pPr>
      <w:r w:rsidRPr="00340DB9">
        <w:rPr>
          <w:rFonts w:hint="eastAsia"/>
          <w:b/>
          <w:bCs/>
        </w:rPr>
        <w:t>6)</w:t>
      </w:r>
      <w:r w:rsidRPr="00340DB9">
        <w:rPr>
          <w:rFonts w:hint="eastAsia"/>
          <w:b/>
          <w:bCs/>
        </w:rPr>
        <w:t>利益相关方协调管理</w:t>
      </w:r>
    </w:p>
    <w:p w14:paraId="507CAC1D" w14:textId="77777777" w:rsidR="00A31AC5" w:rsidRDefault="00A31AC5" w:rsidP="00A31AC5">
      <w:r>
        <w:rPr>
          <w:rFonts w:hint="eastAsia"/>
        </w:rPr>
        <w:t>平衡不同利益相关方的诉求</w:t>
      </w:r>
      <w:r>
        <w:rPr>
          <w:rFonts w:hint="eastAsia"/>
        </w:rPr>
        <w:t>,</w:t>
      </w:r>
      <w:r>
        <w:rPr>
          <w:rFonts w:hint="eastAsia"/>
        </w:rPr>
        <w:t>推动各方达成共识和支持。</w:t>
      </w:r>
    </w:p>
    <w:p w14:paraId="59E3A5AE" w14:textId="77777777" w:rsidR="00A31AC5" w:rsidRDefault="00A31AC5" w:rsidP="00A31AC5">
      <w:r>
        <w:rPr>
          <w:rFonts w:hint="eastAsia"/>
        </w:rPr>
        <w:t>建立长期有效的利益相关方沟通协作机制。</w:t>
      </w:r>
    </w:p>
    <w:p w14:paraId="0D57F98D" w14:textId="77777777" w:rsidR="00A31AC5" w:rsidRDefault="00A31AC5" w:rsidP="00A31AC5">
      <w:r>
        <w:rPr>
          <w:rFonts w:hint="eastAsia"/>
        </w:rPr>
        <w:t>总之</w:t>
      </w:r>
      <w:r>
        <w:rPr>
          <w:rFonts w:hint="eastAsia"/>
        </w:rPr>
        <w:t>,</w:t>
      </w:r>
      <w:r>
        <w:rPr>
          <w:rFonts w:hint="eastAsia"/>
        </w:rPr>
        <w:t>工程师应该以系统思维和全生命周期的视角</w:t>
      </w:r>
      <w:r>
        <w:rPr>
          <w:rFonts w:hint="eastAsia"/>
        </w:rPr>
        <w:t>,</w:t>
      </w:r>
      <w:r>
        <w:rPr>
          <w:rFonts w:hint="eastAsia"/>
        </w:rPr>
        <w:t>通过多方面的措施来确保工程项目的全面可持续性</w:t>
      </w:r>
      <w:r>
        <w:rPr>
          <w:rFonts w:hint="eastAsia"/>
        </w:rPr>
        <w:t>,</w:t>
      </w:r>
      <w:r>
        <w:rPr>
          <w:rFonts w:hint="eastAsia"/>
        </w:rPr>
        <w:t>为社会创造长期价值。</w:t>
      </w:r>
    </w:p>
    <w:p w14:paraId="030D5AF0" w14:textId="77777777" w:rsidR="00A31AC5" w:rsidRDefault="00A31AC5" w:rsidP="00A31AC5">
      <w:r>
        <w:rPr>
          <w:rFonts w:hint="eastAsia"/>
        </w:rPr>
        <w:t>10.</w:t>
      </w:r>
      <w:r>
        <w:rPr>
          <w:rFonts w:hint="eastAsia"/>
        </w:rPr>
        <w:t>简述工程师应当</w:t>
      </w:r>
      <w:r w:rsidRPr="008526AA">
        <w:rPr>
          <w:rFonts w:hint="eastAsia"/>
          <w:b/>
          <w:bCs/>
        </w:rPr>
        <w:t>如何应对职业行为中的伦理冲突</w:t>
      </w:r>
      <w:r>
        <w:rPr>
          <w:rFonts w:hint="eastAsia"/>
        </w:rPr>
        <w:t>？</w:t>
      </w:r>
      <w:bookmarkEnd w:id="0"/>
    </w:p>
    <w:p w14:paraId="32664BF5" w14:textId="77777777" w:rsidR="00A31AC5" w:rsidRPr="0014491E" w:rsidRDefault="00A31AC5" w:rsidP="00A31AC5">
      <w:pPr>
        <w:rPr>
          <w:b/>
          <w:bCs/>
        </w:rPr>
      </w:pPr>
      <w:r w:rsidRPr="0014491E">
        <w:rPr>
          <w:rFonts w:hint="eastAsia"/>
          <w:b/>
          <w:bCs/>
        </w:rPr>
        <w:t>1</w:t>
      </w:r>
      <w:r w:rsidRPr="0014491E">
        <w:rPr>
          <w:rFonts w:hint="eastAsia"/>
          <w:b/>
          <w:bCs/>
        </w:rPr>
        <w:t>）明确职业伦理准则</w:t>
      </w:r>
    </w:p>
    <w:p w14:paraId="197CB446" w14:textId="77777777" w:rsidR="00A31AC5" w:rsidRDefault="00A31AC5" w:rsidP="00A31AC5">
      <w:r>
        <w:rPr>
          <w:rFonts w:hint="eastAsia"/>
        </w:rPr>
        <w:t>深入理解并内化工程师的职业道德准则</w:t>
      </w:r>
      <w:r>
        <w:rPr>
          <w:rFonts w:hint="eastAsia"/>
        </w:rPr>
        <w:t>,</w:t>
      </w:r>
      <w:r>
        <w:rPr>
          <w:rFonts w:hint="eastAsia"/>
        </w:rPr>
        <w:t>如安全第一、专业胜任、社会责任等。</w:t>
      </w:r>
    </w:p>
    <w:p w14:paraId="601CA9BC" w14:textId="77777777" w:rsidR="00A31AC5" w:rsidRDefault="00A31AC5" w:rsidP="00A31AC5">
      <w:r>
        <w:rPr>
          <w:rFonts w:hint="eastAsia"/>
        </w:rPr>
        <w:t>将职业伦理原则内化为自己的行为指南和价值观。</w:t>
      </w:r>
    </w:p>
    <w:p w14:paraId="46A87600" w14:textId="77777777" w:rsidR="00A31AC5" w:rsidRPr="00FA4EE0" w:rsidRDefault="00A31AC5" w:rsidP="00A31AC5">
      <w:pPr>
        <w:rPr>
          <w:b/>
          <w:bCs/>
        </w:rPr>
      </w:pPr>
      <w:r w:rsidRPr="00FA4EE0">
        <w:rPr>
          <w:rFonts w:hint="eastAsia"/>
          <w:b/>
          <w:bCs/>
        </w:rPr>
        <w:t>2</w:t>
      </w:r>
      <w:r w:rsidRPr="00FA4EE0">
        <w:rPr>
          <w:rFonts w:hint="eastAsia"/>
          <w:b/>
          <w:bCs/>
        </w:rPr>
        <w:t>）识别并分析伦理冲突</w:t>
      </w:r>
    </w:p>
    <w:p w14:paraId="47C3BCA2" w14:textId="77777777" w:rsidR="00A31AC5" w:rsidRDefault="00A31AC5" w:rsidP="00A31AC5">
      <w:r>
        <w:rPr>
          <w:rFonts w:hint="eastAsia"/>
        </w:rPr>
        <w:t>仔细识别工作中可能出现的各种伦理冲突</w:t>
      </w:r>
      <w:r>
        <w:rPr>
          <w:rFonts w:hint="eastAsia"/>
        </w:rPr>
        <w:t>,</w:t>
      </w:r>
      <w:r>
        <w:rPr>
          <w:rFonts w:hint="eastAsia"/>
        </w:rPr>
        <w:t>如利益冲突、道德困境等。</w:t>
      </w:r>
    </w:p>
    <w:p w14:paraId="3B287C80" w14:textId="77777777" w:rsidR="00A31AC5" w:rsidRDefault="00A31AC5" w:rsidP="00A31AC5">
      <w:r>
        <w:rPr>
          <w:rFonts w:hint="eastAsia"/>
        </w:rPr>
        <w:t>深入分析各种选择方案对不同利益相关方的影响及其符合伦理准则的程度。</w:t>
      </w:r>
    </w:p>
    <w:p w14:paraId="1B3D18B0" w14:textId="77777777" w:rsidR="00A31AC5" w:rsidRPr="00FA4EE0" w:rsidRDefault="00A31AC5" w:rsidP="00A31AC5">
      <w:pPr>
        <w:rPr>
          <w:b/>
          <w:bCs/>
        </w:rPr>
      </w:pPr>
      <w:r w:rsidRPr="00FA4EE0">
        <w:rPr>
          <w:rFonts w:hint="eastAsia"/>
          <w:b/>
          <w:bCs/>
        </w:rPr>
        <w:t>3</w:t>
      </w:r>
      <w:r w:rsidRPr="00FA4EE0">
        <w:rPr>
          <w:rFonts w:hint="eastAsia"/>
          <w:b/>
          <w:bCs/>
        </w:rPr>
        <w:t>）寻求专业支持与建议</w:t>
      </w:r>
    </w:p>
    <w:p w14:paraId="11E8D7C8" w14:textId="77777777" w:rsidR="00A31AC5" w:rsidRDefault="00A31AC5" w:rsidP="00A31AC5">
      <w:r>
        <w:rPr>
          <w:rFonts w:hint="eastAsia"/>
        </w:rPr>
        <w:t>向上级主管、专业组织或伦理委员会寻求支持和建议。</w:t>
      </w:r>
    </w:p>
    <w:p w14:paraId="2CAABDD8" w14:textId="77777777" w:rsidR="00A31AC5" w:rsidRDefault="00A31AC5" w:rsidP="00A31AC5">
      <w:r>
        <w:rPr>
          <w:rFonts w:hint="eastAsia"/>
        </w:rPr>
        <w:t>与同行交流经验</w:t>
      </w:r>
      <w:r>
        <w:rPr>
          <w:rFonts w:hint="eastAsia"/>
        </w:rPr>
        <w:t>,</w:t>
      </w:r>
      <w:r>
        <w:rPr>
          <w:rFonts w:hint="eastAsia"/>
        </w:rPr>
        <w:t>共同探讨可行的伦理决策方案。</w:t>
      </w:r>
    </w:p>
    <w:p w14:paraId="2D41C510" w14:textId="77777777" w:rsidR="00A31AC5" w:rsidRPr="00FA4EE0" w:rsidRDefault="00A31AC5" w:rsidP="00A31AC5">
      <w:pPr>
        <w:rPr>
          <w:b/>
          <w:bCs/>
        </w:rPr>
      </w:pPr>
      <w:r w:rsidRPr="00FA4EE0">
        <w:rPr>
          <w:rFonts w:hint="eastAsia"/>
          <w:b/>
          <w:bCs/>
        </w:rPr>
        <w:t>4</w:t>
      </w:r>
      <w:r w:rsidRPr="00FA4EE0">
        <w:rPr>
          <w:rFonts w:hint="eastAsia"/>
          <w:b/>
          <w:bCs/>
        </w:rPr>
        <w:t>）做出负责任的决策</w:t>
      </w:r>
    </w:p>
    <w:p w14:paraId="4F31B620" w14:textId="77777777" w:rsidR="00A31AC5" w:rsidRDefault="00A31AC5" w:rsidP="00A31AC5">
      <w:r>
        <w:rPr>
          <w:rFonts w:hint="eastAsia"/>
        </w:rPr>
        <w:t>在充分权衡利弊的基础上</w:t>
      </w:r>
      <w:r>
        <w:rPr>
          <w:rFonts w:hint="eastAsia"/>
        </w:rPr>
        <w:t>,</w:t>
      </w:r>
      <w:r>
        <w:rPr>
          <w:rFonts w:hint="eastAsia"/>
        </w:rPr>
        <w:t>做出符合职业伦理的决策。</w:t>
      </w:r>
    </w:p>
    <w:p w14:paraId="4124D61F" w14:textId="77777777" w:rsidR="00A31AC5" w:rsidRDefault="00A31AC5" w:rsidP="00A31AC5">
      <w:r>
        <w:rPr>
          <w:rFonts w:hint="eastAsia"/>
        </w:rPr>
        <w:t>要对自己的决策和行为负责</w:t>
      </w:r>
      <w:r>
        <w:rPr>
          <w:rFonts w:hint="eastAsia"/>
        </w:rPr>
        <w:t>,</w:t>
      </w:r>
      <w:r>
        <w:rPr>
          <w:rFonts w:hint="eastAsia"/>
        </w:rPr>
        <w:t>勇于捍卫职业操守。</w:t>
      </w:r>
    </w:p>
    <w:p w14:paraId="3D373DB3" w14:textId="77777777" w:rsidR="00A31AC5" w:rsidRPr="00FA4EE0" w:rsidRDefault="00A31AC5" w:rsidP="00A31AC5">
      <w:pPr>
        <w:rPr>
          <w:b/>
          <w:bCs/>
        </w:rPr>
      </w:pPr>
      <w:r w:rsidRPr="00FA4EE0">
        <w:rPr>
          <w:rFonts w:hint="eastAsia"/>
          <w:b/>
          <w:bCs/>
        </w:rPr>
        <w:t>5</w:t>
      </w:r>
      <w:r w:rsidRPr="00FA4EE0">
        <w:rPr>
          <w:rFonts w:hint="eastAsia"/>
          <w:b/>
          <w:bCs/>
        </w:rPr>
        <w:t>）有效沟通和解决冲突</w:t>
      </w:r>
    </w:p>
    <w:p w14:paraId="0B46DF16" w14:textId="77777777" w:rsidR="00A31AC5" w:rsidRDefault="00A31AC5" w:rsidP="00A31AC5">
      <w:r>
        <w:rPr>
          <w:rFonts w:hint="eastAsia"/>
        </w:rPr>
        <w:t>主动与相关方沟通</w:t>
      </w:r>
      <w:r>
        <w:rPr>
          <w:rFonts w:hint="eastAsia"/>
        </w:rPr>
        <w:t>,</w:t>
      </w:r>
      <w:r>
        <w:rPr>
          <w:rFonts w:hint="eastAsia"/>
        </w:rPr>
        <w:t>尽量寻求各方利益的平衡和共赢。</w:t>
      </w:r>
    </w:p>
    <w:p w14:paraId="38E9076A" w14:textId="77777777" w:rsidR="00A31AC5" w:rsidRDefault="00A31AC5" w:rsidP="00A31AC5">
      <w:r>
        <w:rPr>
          <w:rFonts w:hint="eastAsia"/>
        </w:rPr>
        <w:t>耐心解释自己的伦理考虑</w:t>
      </w:r>
      <w:r>
        <w:rPr>
          <w:rFonts w:hint="eastAsia"/>
        </w:rPr>
        <w:t>,</w:t>
      </w:r>
      <w:r>
        <w:rPr>
          <w:rFonts w:hint="eastAsia"/>
        </w:rPr>
        <w:t>争取得到理解和支持。</w:t>
      </w:r>
    </w:p>
    <w:p w14:paraId="5ECE3EBB" w14:textId="77777777" w:rsidR="00A31AC5" w:rsidRPr="00FA4EE0" w:rsidRDefault="00A31AC5" w:rsidP="00A31AC5">
      <w:pPr>
        <w:rPr>
          <w:b/>
          <w:bCs/>
        </w:rPr>
      </w:pPr>
      <w:r w:rsidRPr="00FA4EE0">
        <w:rPr>
          <w:rFonts w:hint="eastAsia"/>
          <w:b/>
          <w:bCs/>
        </w:rPr>
        <w:t>6</w:t>
      </w:r>
      <w:r w:rsidRPr="00FA4EE0">
        <w:rPr>
          <w:rFonts w:hint="eastAsia"/>
          <w:b/>
          <w:bCs/>
        </w:rPr>
        <w:t>）持续学习和改进</w:t>
      </w:r>
    </w:p>
    <w:p w14:paraId="294961E1" w14:textId="77777777" w:rsidR="00A31AC5" w:rsidRDefault="00A31AC5" w:rsidP="00A31AC5">
      <w:r>
        <w:rPr>
          <w:rFonts w:hint="eastAsia"/>
        </w:rPr>
        <w:t>对复杂的伦理案例进行深入反思和总结。</w:t>
      </w:r>
    </w:p>
    <w:p w14:paraId="7F3CB553" w14:textId="77777777" w:rsidR="00A31AC5" w:rsidRDefault="00A31AC5" w:rsidP="00A31AC5">
      <w:r>
        <w:rPr>
          <w:rFonts w:hint="eastAsia"/>
        </w:rPr>
        <w:t>不断完善自己的伦理决策能力和应对措施。</w:t>
      </w:r>
    </w:p>
    <w:p w14:paraId="57052105" w14:textId="77777777" w:rsidR="00A31AC5" w:rsidRDefault="00A31AC5" w:rsidP="00A31AC5">
      <w:r>
        <w:rPr>
          <w:rFonts w:hint="eastAsia"/>
        </w:rPr>
        <w:t>总之</w:t>
      </w:r>
      <w:r>
        <w:rPr>
          <w:rFonts w:hint="eastAsia"/>
        </w:rPr>
        <w:t>,</w:t>
      </w:r>
      <w:r>
        <w:rPr>
          <w:rFonts w:hint="eastAsia"/>
        </w:rPr>
        <w:t>工程师应当以职业操守为准则</w:t>
      </w:r>
      <w:r>
        <w:rPr>
          <w:rFonts w:hint="eastAsia"/>
        </w:rPr>
        <w:t>,</w:t>
      </w:r>
      <w:r>
        <w:rPr>
          <w:rFonts w:hint="eastAsia"/>
        </w:rPr>
        <w:t>采取主动识别、多方征询、负责决策等措施</w:t>
      </w:r>
      <w:r>
        <w:rPr>
          <w:rFonts w:hint="eastAsia"/>
        </w:rPr>
        <w:t>,</w:t>
      </w:r>
      <w:r>
        <w:rPr>
          <w:rFonts w:hint="eastAsia"/>
        </w:rPr>
        <w:t>来妥善应对工作中可能出现的各种伦理冲突</w:t>
      </w:r>
      <w:r>
        <w:rPr>
          <w:rFonts w:hint="eastAsia"/>
        </w:rPr>
        <w:t>,</w:t>
      </w:r>
      <w:r>
        <w:rPr>
          <w:rFonts w:hint="eastAsia"/>
        </w:rPr>
        <w:t>维护工程事业的社会责任。</w:t>
      </w:r>
    </w:p>
    <w:p w14:paraId="7AD09DFF" w14:textId="77777777" w:rsidR="00A31AC5" w:rsidRDefault="00A31AC5" w:rsidP="00A31AC5"/>
    <w:p w14:paraId="304A3008" w14:textId="77777777" w:rsidR="00A31AC5" w:rsidRPr="006925FA" w:rsidRDefault="00A31AC5" w:rsidP="00A31AC5">
      <w:r>
        <w:rPr>
          <w:rFonts w:hint="eastAsia"/>
        </w:rPr>
        <w:t>11.</w:t>
      </w:r>
      <w:r>
        <w:rPr>
          <w:rFonts w:hint="eastAsia"/>
        </w:rPr>
        <w:t>简述工程师在职业活动中</w:t>
      </w:r>
      <w:r w:rsidRPr="00330593">
        <w:rPr>
          <w:rFonts w:hint="eastAsia"/>
          <w:b/>
          <w:bCs/>
        </w:rPr>
        <w:t>如何达到权利与责任的平衡</w:t>
      </w:r>
      <w:r>
        <w:rPr>
          <w:rFonts w:hint="eastAsia"/>
        </w:rPr>
        <w:t>。</w:t>
      </w:r>
    </w:p>
    <w:p w14:paraId="29216811"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1</w:t>
      </w:r>
      <w:r w:rsidRPr="00107B3F">
        <w:rPr>
          <w:rFonts w:ascii="Times New Roman" w:hAnsi="Times New Roman" w:cs="Times New Roman" w:hint="eastAsia"/>
          <w:b/>
          <w:bCs/>
        </w:rPr>
        <w:t>）专业自主权的行使</w:t>
      </w:r>
    </w:p>
    <w:p w14:paraId="01A220C2"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工程师应当根据专业知识和经验</w:t>
      </w:r>
      <w:r w:rsidRPr="006925FA">
        <w:rPr>
          <w:rFonts w:ascii="Times New Roman" w:hAnsi="Times New Roman" w:cs="Times New Roman" w:hint="eastAsia"/>
        </w:rPr>
        <w:t>,</w:t>
      </w:r>
      <w:r w:rsidRPr="006925FA">
        <w:rPr>
          <w:rFonts w:ascii="Times New Roman" w:hAnsi="Times New Roman" w:cs="Times New Roman" w:hint="eastAsia"/>
        </w:rPr>
        <w:t>在项目决策中拥有适当的自主权。</w:t>
      </w:r>
    </w:p>
    <w:p w14:paraId="43CF5804"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lastRenderedPageBreak/>
        <w:t>但同时要明确自主权的边界</w:t>
      </w:r>
      <w:r w:rsidRPr="006925FA">
        <w:rPr>
          <w:rFonts w:ascii="Times New Roman" w:hAnsi="Times New Roman" w:cs="Times New Roman" w:hint="eastAsia"/>
        </w:rPr>
        <w:t>,</w:t>
      </w:r>
      <w:r w:rsidRPr="006925FA">
        <w:rPr>
          <w:rFonts w:ascii="Times New Roman" w:hAnsi="Times New Roman" w:cs="Times New Roman" w:hint="eastAsia"/>
        </w:rPr>
        <w:t>不能凌驾于法律法规和公众利益之上。</w:t>
      </w:r>
    </w:p>
    <w:p w14:paraId="04706B5F"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2</w:t>
      </w:r>
      <w:r w:rsidRPr="00107B3F">
        <w:rPr>
          <w:rFonts w:ascii="Times New Roman" w:hAnsi="Times New Roman" w:cs="Times New Roman" w:hint="eastAsia"/>
          <w:b/>
          <w:bCs/>
        </w:rPr>
        <w:t>）信息披露和透明度</w:t>
      </w:r>
    </w:p>
    <w:p w14:paraId="67D3D940"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工程师应当主动向相关利益方披露项目信息</w:t>
      </w:r>
      <w:r w:rsidRPr="006925FA">
        <w:rPr>
          <w:rFonts w:ascii="Times New Roman" w:hAnsi="Times New Roman" w:cs="Times New Roman" w:hint="eastAsia"/>
        </w:rPr>
        <w:t>,</w:t>
      </w:r>
      <w:r w:rsidRPr="006925FA">
        <w:rPr>
          <w:rFonts w:ascii="Times New Roman" w:hAnsi="Times New Roman" w:cs="Times New Roman" w:hint="eastAsia"/>
        </w:rPr>
        <w:t>包括潜在风险、环境影响等。</w:t>
      </w:r>
    </w:p>
    <w:p w14:paraId="45425FDD"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信息披露要真实准确</w:t>
      </w:r>
      <w:r w:rsidRPr="006925FA">
        <w:rPr>
          <w:rFonts w:ascii="Times New Roman" w:hAnsi="Times New Roman" w:cs="Times New Roman" w:hint="eastAsia"/>
        </w:rPr>
        <w:t>,</w:t>
      </w:r>
      <w:r w:rsidRPr="006925FA">
        <w:rPr>
          <w:rFonts w:ascii="Times New Roman" w:hAnsi="Times New Roman" w:cs="Times New Roman" w:hint="eastAsia"/>
        </w:rPr>
        <w:t>保障公众的知情权和参与权。</w:t>
      </w:r>
    </w:p>
    <w:p w14:paraId="1E64858B"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3</w:t>
      </w:r>
      <w:r w:rsidRPr="00107B3F">
        <w:rPr>
          <w:rFonts w:ascii="Times New Roman" w:hAnsi="Times New Roman" w:cs="Times New Roman" w:hint="eastAsia"/>
          <w:b/>
          <w:bCs/>
        </w:rPr>
        <w:t>）安全责任的落实</w:t>
      </w:r>
    </w:p>
    <w:p w14:paraId="1163DA53"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工程师有义务确保工程活动和设施的绝对安全</w:t>
      </w:r>
      <w:r w:rsidRPr="006925FA">
        <w:rPr>
          <w:rFonts w:ascii="Times New Roman" w:hAnsi="Times New Roman" w:cs="Times New Roman" w:hint="eastAsia"/>
        </w:rPr>
        <w:t>,</w:t>
      </w:r>
      <w:r w:rsidRPr="006925FA">
        <w:rPr>
          <w:rFonts w:ascii="Times New Roman" w:hAnsi="Times New Roman" w:cs="Times New Roman" w:hint="eastAsia"/>
        </w:rPr>
        <w:t>将安全放在首位。</w:t>
      </w:r>
    </w:p>
    <w:p w14:paraId="3EBB57CD"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要对因自身过错而造成的伤害和损失承担相应的法律责任。</w:t>
      </w:r>
    </w:p>
    <w:p w14:paraId="34242F69"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4</w:t>
      </w:r>
      <w:r w:rsidRPr="00107B3F">
        <w:rPr>
          <w:rFonts w:ascii="Times New Roman" w:hAnsi="Times New Roman" w:cs="Times New Roman" w:hint="eastAsia"/>
          <w:b/>
          <w:bCs/>
        </w:rPr>
        <w:t>）环境保护与可持续发展</w:t>
      </w:r>
    </w:p>
    <w:p w14:paraId="6B3BA41C"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工程师应当充分考虑工程项目对环境的长期影响</w:t>
      </w:r>
      <w:r w:rsidRPr="006925FA">
        <w:rPr>
          <w:rFonts w:ascii="Times New Roman" w:hAnsi="Times New Roman" w:cs="Times New Roman" w:hint="eastAsia"/>
        </w:rPr>
        <w:t>,</w:t>
      </w:r>
      <w:r w:rsidRPr="006925FA">
        <w:rPr>
          <w:rFonts w:ascii="Times New Roman" w:hAnsi="Times New Roman" w:cs="Times New Roman" w:hint="eastAsia"/>
        </w:rPr>
        <w:t>并采取有效的保护措施。</w:t>
      </w:r>
    </w:p>
    <w:p w14:paraId="6A13C59F"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在追求经济效益的同时</w:t>
      </w:r>
      <w:r w:rsidRPr="006925FA">
        <w:rPr>
          <w:rFonts w:ascii="Times New Roman" w:hAnsi="Times New Roman" w:cs="Times New Roman" w:hint="eastAsia"/>
        </w:rPr>
        <w:t>,</w:t>
      </w:r>
      <w:r w:rsidRPr="006925FA">
        <w:rPr>
          <w:rFonts w:ascii="Times New Roman" w:hAnsi="Times New Roman" w:cs="Times New Roman" w:hint="eastAsia"/>
        </w:rPr>
        <w:t>也要为社会和环境的可持续发展负责。</w:t>
      </w:r>
    </w:p>
    <w:p w14:paraId="139163EB"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5</w:t>
      </w:r>
      <w:r w:rsidRPr="00107B3F">
        <w:rPr>
          <w:rFonts w:ascii="Times New Roman" w:hAnsi="Times New Roman" w:cs="Times New Roman" w:hint="eastAsia"/>
          <w:b/>
          <w:bCs/>
        </w:rPr>
        <w:t>）社会责任的承担</w:t>
      </w:r>
    </w:p>
    <w:p w14:paraId="4BB2EB36"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工程师应当关注工程活动对公众利益的影响</w:t>
      </w:r>
      <w:r w:rsidRPr="006925FA">
        <w:rPr>
          <w:rFonts w:ascii="Times New Roman" w:hAnsi="Times New Roman" w:cs="Times New Roman" w:hint="eastAsia"/>
        </w:rPr>
        <w:t>,</w:t>
      </w:r>
      <w:r w:rsidRPr="006925FA">
        <w:rPr>
          <w:rFonts w:ascii="Times New Roman" w:hAnsi="Times New Roman" w:cs="Times New Roman" w:hint="eastAsia"/>
        </w:rPr>
        <w:t>维护社会公平正义。</w:t>
      </w:r>
    </w:p>
    <w:p w14:paraId="29F66357"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在决策中平衡不同群体的诉求</w:t>
      </w:r>
      <w:r w:rsidRPr="006925FA">
        <w:rPr>
          <w:rFonts w:ascii="Times New Roman" w:hAnsi="Times New Roman" w:cs="Times New Roman" w:hint="eastAsia"/>
        </w:rPr>
        <w:t>,</w:t>
      </w:r>
      <w:r w:rsidRPr="006925FA">
        <w:rPr>
          <w:rFonts w:ascii="Times New Roman" w:hAnsi="Times New Roman" w:cs="Times New Roman" w:hint="eastAsia"/>
        </w:rPr>
        <w:t>切实维护公众利益。</w:t>
      </w:r>
    </w:p>
    <w:p w14:paraId="6C4DC995" w14:textId="77777777" w:rsidR="00A31AC5" w:rsidRPr="00107B3F" w:rsidRDefault="00A31AC5" w:rsidP="00A31AC5">
      <w:pPr>
        <w:rPr>
          <w:rFonts w:ascii="Times New Roman" w:hAnsi="Times New Roman" w:cs="Times New Roman"/>
          <w:b/>
          <w:bCs/>
        </w:rPr>
      </w:pPr>
      <w:r w:rsidRPr="00107B3F">
        <w:rPr>
          <w:rFonts w:ascii="Times New Roman" w:hAnsi="Times New Roman" w:cs="Times New Roman" w:hint="eastAsia"/>
          <w:b/>
          <w:bCs/>
        </w:rPr>
        <w:t>6</w:t>
      </w:r>
      <w:r w:rsidRPr="00107B3F">
        <w:rPr>
          <w:rFonts w:ascii="Times New Roman" w:hAnsi="Times New Roman" w:cs="Times New Roman" w:hint="eastAsia"/>
          <w:b/>
          <w:bCs/>
        </w:rPr>
        <w:t>）职业操守和持续学习</w:t>
      </w:r>
    </w:p>
    <w:p w14:paraId="7F3B562E"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工程师要恪尽职守</w:t>
      </w:r>
      <w:r w:rsidRPr="006925FA">
        <w:rPr>
          <w:rFonts w:ascii="Times New Roman" w:hAnsi="Times New Roman" w:cs="Times New Roman" w:hint="eastAsia"/>
        </w:rPr>
        <w:t>,</w:t>
      </w:r>
      <w:r w:rsidRPr="006925FA">
        <w:rPr>
          <w:rFonts w:ascii="Times New Roman" w:hAnsi="Times New Roman" w:cs="Times New Roman" w:hint="eastAsia"/>
        </w:rPr>
        <w:t>严格遵守职业道德准则</w:t>
      </w:r>
      <w:r w:rsidRPr="006925FA">
        <w:rPr>
          <w:rFonts w:ascii="Times New Roman" w:hAnsi="Times New Roman" w:cs="Times New Roman" w:hint="eastAsia"/>
        </w:rPr>
        <w:t>,</w:t>
      </w:r>
      <w:r w:rsidRPr="006925FA">
        <w:rPr>
          <w:rFonts w:ascii="Times New Roman" w:hAnsi="Times New Roman" w:cs="Times New Roman" w:hint="eastAsia"/>
        </w:rPr>
        <w:t>维护工程师的社会地位。</w:t>
      </w:r>
    </w:p>
    <w:p w14:paraId="2266290F" w14:textId="77777777" w:rsidR="00A31AC5" w:rsidRPr="006925FA" w:rsidRDefault="00A31AC5" w:rsidP="00A31AC5">
      <w:pPr>
        <w:rPr>
          <w:rFonts w:ascii="Times New Roman" w:hAnsi="Times New Roman" w:cs="Times New Roman"/>
        </w:rPr>
      </w:pPr>
      <w:r w:rsidRPr="006925FA">
        <w:rPr>
          <w:rFonts w:ascii="Times New Roman" w:hAnsi="Times New Roman" w:cs="Times New Roman" w:hint="eastAsia"/>
        </w:rPr>
        <w:t>主动学习新知识新技能</w:t>
      </w:r>
      <w:r w:rsidRPr="006925FA">
        <w:rPr>
          <w:rFonts w:ascii="Times New Roman" w:hAnsi="Times New Roman" w:cs="Times New Roman" w:hint="eastAsia"/>
        </w:rPr>
        <w:t>,</w:t>
      </w:r>
      <w:r w:rsidRPr="006925FA">
        <w:rPr>
          <w:rFonts w:ascii="Times New Roman" w:hAnsi="Times New Roman" w:cs="Times New Roman" w:hint="eastAsia"/>
        </w:rPr>
        <w:t>不断提升自身的专业胜任能力。</w:t>
      </w:r>
    </w:p>
    <w:p w14:paraId="4441F226" w14:textId="77777777" w:rsidR="00A31AC5" w:rsidRDefault="00A31AC5" w:rsidP="00A31AC5">
      <w:pPr>
        <w:rPr>
          <w:rFonts w:ascii="Times New Roman" w:hAnsi="Times New Roman" w:cs="Times New Roman"/>
        </w:rPr>
      </w:pPr>
      <w:r w:rsidRPr="006925FA">
        <w:rPr>
          <w:rFonts w:ascii="Times New Roman" w:hAnsi="Times New Roman" w:cs="Times New Roman" w:hint="eastAsia"/>
        </w:rPr>
        <w:t>总之</w:t>
      </w:r>
      <w:r w:rsidRPr="006925FA">
        <w:rPr>
          <w:rFonts w:ascii="Times New Roman" w:hAnsi="Times New Roman" w:cs="Times New Roman" w:hint="eastAsia"/>
        </w:rPr>
        <w:t>,</w:t>
      </w:r>
      <w:r w:rsidRPr="006925FA">
        <w:rPr>
          <w:rFonts w:ascii="Times New Roman" w:hAnsi="Times New Roman" w:cs="Times New Roman" w:hint="eastAsia"/>
        </w:rPr>
        <w:t>工程师应当在法律、专业标准和社会责任之间寻求平衡</w:t>
      </w:r>
      <w:r w:rsidRPr="006925FA">
        <w:rPr>
          <w:rFonts w:ascii="Times New Roman" w:hAnsi="Times New Roman" w:cs="Times New Roman" w:hint="eastAsia"/>
        </w:rPr>
        <w:t>,</w:t>
      </w:r>
      <w:r w:rsidRPr="006925FA">
        <w:rPr>
          <w:rFonts w:ascii="Times New Roman" w:hAnsi="Times New Roman" w:cs="Times New Roman" w:hint="eastAsia"/>
        </w:rPr>
        <w:t>通过主动承担责任、提高透明度等措施</w:t>
      </w:r>
      <w:r w:rsidRPr="006925FA">
        <w:rPr>
          <w:rFonts w:ascii="Times New Roman" w:hAnsi="Times New Roman" w:cs="Times New Roman" w:hint="eastAsia"/>
        </w:rPr>
        <w:t>,</w:t>
      </w:r>
      <w:r w:rsidRPr="006925FA">
        <w:rPr>
          <w:rFonts w:ascii="Times New Roman" w:hAnsi="Times New Roman" w:cs="Times New Roman" w:hint="eastAsia"/>
        </w:rPr>
        <w:t>确保权利与责任的相互协调。</w:t>
      </w:r>
    </w:p>
    <w:p w14:paraId="30F38382" w14:textId="77777777" w:rsidR="00A31AC5" w:rsidRDefault="00A31AC5" w:rsidP="00A31AC5">
      <w:pPr>
        <w:rPr>
          <w:rFonts w:ascii="Times New Roman" w:hAnsi="Times New Roman" w:cs="Times New Roman"/>
        </w:rPr>
      </w:pPr>
    </w:p>
    <w:p w14:paraId="0908D4B1" w14:textId="77777777" w:rsidR="00A31AC5" w:rsidRDefault="00A31AC5" w:rsidP="00A31AC5">
      <w:pPr>
        <w:rPr>
          <w:rFonts w:ascii="Times New Roman" w:hAnsi="Times New Roman" w:cs="Times New Roman"/>
        </w:rPr>
      </w:pPr>
      <w:r>
        <w:rPr>
          <w:rFonts w:ascii="Times New Roman" w:hAnsi="Times New Roman" w:cs="Times New Roman" w:hint="eastAsia"/>
        </w:rPr>
        <w:t>12.</w:t>
      </w:r>
      <w:r>
        <w:rPr>
          <w:rFonts w:ascii="Times New Roman" w:hAnsi="Times New Roman" w:cs="Times New Roman"/>
        </w:rPr>
        <w:t>简述在工程设计和实施中，工程师应</w:t>
      </w:r>
      <w:r w:rsidRPr="002B022E">
        <w:rPr>
          <w:rFonts w:ascii="Times New Roman" w:hAnsi="Times New Roman" w:cs="Times New Roman"/>
          <w:b/>
          <w:bCs/>
        </w:rPr>
        <w:t>如何考虑和应对潜在的安全风险</w:t>
      </w:r>
      <w:r>
        <w:rPr>
          <w:rFonts w:ascii="Times New Roman" w:hAnsi="Times New Roman" w:cs="Times New Roman"/>
        </w:rPr>
        <w:t>？</w:t>
      </w:r>
    </w:p>
    <w:p w14:paraId="32D44233" w14:textId="77777777" w:rsidR="00A31AC5" w:rsidRPr="009544D7" w:rsidRDefault="00A31AC5" w:rsidP="00A31AC5">
      <w:pPr>
        <w:rPr>
          <w:rFonts w:ascii="Times New Roman" w:hAnsi="Times New Roman" w:cs="Times New Roman"/>
          <w:b/>
          <w:bCs/>
        </w:rPr>
      </w:pPr>
      <w:r w:rsidRPr="009544D7">
        <w:rPr>
          <w:rFonts w:ascii="Times New Roman" w:hAnsi="Times New Roman" w:cs="Times New Roman" w:hint="eastAsia"/>
          <w:b/>
          <w:bCs/>
        </w:rPr>
        <w:t>1</w:t>
      </w:r>
      <w:r w:rsidRPr="009544D7">
        <w:rPr>
          <w:rFonts w:ascii="Times New Roman" w:hAnsi="Times New Roman" w:cs="Times New Roman" w:hint="eastAsia"/>
          <w:b/>
          <w:bCs/>
        </w:rPr>
        <w:t>）系统性风险识别</w:t>
      </w:r>
    </w:p>
    <w:p w14:paraId="13FC6556"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对整个工程系统进行全面的风险评估</w:t>
      </w:r>
      <w:r w:rsidRPr="00EB79CD">
        <w:rPr>
          <w:rFonts w:ascii="Times New Roman" w:hAnsi="Times New Roman" w:cs="Times New Roman" w:hint="eastAsia"/>
        </w:rPr>
        <w:t>,</w:t>
      </w:r>
      <w:r w:rsidRPr="00EB79CD">
        <w:rPr>
          <w:rFonts w:ascii="Times New Roman" w:hAnsi="Times New Roman" w:cs="Times New Roman" w:hint="eastAsia"/>
        </w:rPr>
        <w:t>识别各个环节的潜在安全隐患。</w:t>
      </w:r>
    </w:p>
    <w:p w14:paraId="54C860AB"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考虑环境、人员、设备等各方面因素可能引发的各种安全问题。</w:t>
      </w:r>
    </w:p>
    <w:p w14:paraId="26316474" w14:textId="77777777" w:rsidR="00A31AC5" w:rsidRPr="009544D7" w:rsidRDefault="00A31AC5" w:rsidP="00A31AC5">
      <w:pPr>
        <w:rPr>
          <w:rFonts w:ascii="Times New Roman" w:hAnsi="Times New Roman" w:cs="Times New Roman"/>
          <w:b/>
          <w:bCs/>
        </w:rPr>
      </w:pPr>
      <w:r w:rsidRPr="009544D7">
        <w:rPr>
          <w:rFonts w:ascii="Times New Roman" w:hAnsi="Times New Roman" w:cs="Times New Roman" w:hint="eastAsia"/>
          <w:b/>
          <w:bCs/>
        </w:rPr>
        <w:t>2</w:t>
      </w:r>
      <w:r w:rsidRPr="009544D7">
        <w:rPr>
          <w:rFonts w:ascii="Times New Roman" w:hAnsi="Times New Roman" w:cs="Times New Roman" w:hint="eastAsia"/>
          <w:b/>
          <w:bCs/>
        </w:rPr>
        <w:t>）安全设计和技术选择</w:t>
      </w:r>
    </w:p>
    <w:p w14:paraId="4FE771EF"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在设计阶段就将安全因素作为首要考虑</w:t>
      </w:r>
      <w:r w:rsidRPr="00EB79CD">
        <w:rPr>
          <w:rFonts w:ascii="Times New Roman" w:hAnsi="Times New Roman" w:cs="Times New Roman" w:hint="eastAsia"/>
        </w:rPr>
        <w:t>,</w:t>
      </w:r>
      <w:r w:rsidRPr="00EB79CD">
        <w:rPr>
          <w:rFonts w:ascii="Times New Roman" w:hAnsi="Times New Roman" w:cs="Times New Roman" w:hint="eastAsia"/>
        </w:rPr>
        <w:t>力求从源头上消除和降低风险。</w:t>
      </w:r>
    </w:p>
    <w:p w14:paraId="7D0AB5B6"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选择安全性能优良、可靠性高的技术和工艺</w:t>
      </w:r>
      <w:r w:rsidRPr="00EB79CD">
        <w:rPr>
          <w:rFonts w:ascii="Times New Roman" w:hAnsi="Times New Roman" w:cs="Times New Roman" w:hint="eastAsia"/>
        </w:rPr>
        <w:t>,</w:t>
      </w:r>
      <w:r w:rsidRPr="00EB79CD">
        <w:rPr>
          <w:rFonts w:ascii="Times New Roman" w:hAnsi="Times New Roman" w:cs="Times New Roman" w:hint="eastAsia"/>
        </w:rPr>
        <w:t>并充分考虑可操作性。</w:t>
      </w:r>
    </w:p>
    <w:p w14:paraId="1EEA09CB" w14:textId="77777777" w:rsidR="00A31AC5" w:rsidRPr="009F71A1" w:rsidRDefault="00A31AC5" w:rsidP="00A31AC5">
      <w:pPr>
        <w:rPr>
          <w:rFonts w:ascii="Times New Roman" w:hAnsi="Times New Roman" w:cs="Times New Roman"/>
          <w:b/>
          <w:bCs/>
        </w:rPr>
      </w:pPr>
      <w:r w:rsidRPr="009F71A1">
        <w:rPr>
          <w:rFonts w:ascii="Times New Roman" w:hAnsi="Times New Roman" w:cs="Times New Roman" w:hint="eastAsia"/>
          <w:b/>
          <w:bCs/>
        </w:rPr>
        <w:t>3</w:t>
      </w:r>
      <w:r w:rsidRPr="009F71A1">
        <w:rPr>
          <w:rFonts w:ascii="Times New Roman" w:hAnsi="Times New Roman" w:cs="Times New Roman" w:hint="eastAsia"/>
          <w:b/>
          <w:bCs/>
        </w:rPr>
        <w:t>）安全管理体系建立</w:t>
      </w:r>
    </w:p>
    <w:p w14:paraId="13868232"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制定完善的安全管理制度和应急预案</w:t>
      </w:r>
      <w:r w:rsidRPr="00EB79CD">
        <w:rPr>
          <w:rFonts w:ascii="Times New Roman" w:hAnsi="Times New Roman" w:cs="Times New Roman" w:hint="eastAsia"/>
        </w:rPr>
        <w:t>,</w:t>
      </w:r>
      <w:r w:rsidRPr="00EB79CD">
        <w:rPr>
          <w:rFonts w:ascii="Times New Roman" w:hAnsi="Times New Roman" w:cs="Times New Roman" w:hint="eastAsia"/>
        </w:rPr>
        <w:t>明确各方的职责和应对措施。</w:t>
      </w:r>
    </w:p>
    <w:p w14:paraId="2A3D7CA6"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建立健全的安全生产教育培训机制</w:t>
      </w:r>
      <w:r w:rsidRPr="00EB79CD">
        <w:rPr>
          <w:rFonts w:ascii="Times New Roman" w:hAnsi="Times New Roman" w:cs="Times New Roman" w:hint="eastAsia"/>
        </w:rPr>
        <w:t>,</w:t>
      </w:r>
      <w:r w:rsidRPr="00EB79CD">
        <w:rPr>
          <w:rFonts w:ascii="Times New Roman" w:hAnsi="Times New Roman" w:cs="Times New Roman" w:hint="eastAsia"/>
        </w:rPr>
        <w:t>提高全员的安全意识和操作技能。</w:t>
      </w:r>
    </w:p>
    <w:p w14:paraId="13E3C6E5" w14:textId="77777777" w:rsidR="00A31AC5" w:rsidRPr="008A20B5" w:rsidRDefault="00A31AC5" w:rsidP="00A31AC5">
      <w:pPr>
        <w:rPr>
          <w:rFonts w:ascii="Times New Roman" w:hAnsi="Times New Roman" w:cs="Times New Roman"/>
          <w:b/>
          <w:bCs/>
        </w:rPr>
      </w:pPr>
      <w:r w:rsidRPr="008A20B5">
        <w:rPr>
          <w:rFonts w:ascii="Times New Roman" w:hAnsi="Times New Roman" w:cs="Times New Roman" w:hint="eastAsia"/>
          <w:b/>
          <w:bCs/>
        </w:rPr>
        <w:t>4</w:t>
      </w:r>
      <w:r w:rsidRPr="008A20B5">
        <w:rPr>
          <w:rFonts w:ascii="Times New Roman" w:hAnsi="Times New Roman" w:cs="Times New Roman" w:hint="eastAsia"/>
          <w:b/>
          <w:bCs/>
        </w:rPr>
        <w:t>）过程监控和隐患排查</w:t>
      </w:r>
    </w:p>
    <w:p w14:paraId="245209D2"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在工程实施过程中</w:t>
      </w:r>
      <w:r w:rsidRPr="00EB79CD">
        <w:rPr>
          <w:rFonts w:ascii="Times New Roman" w:hAnsi="Times New Roman" w:cs="Times New Roman" w:hint="eastAsia"/>
        </w:rPr>
        <w:t>,</w:t>
      </w:r>
      <w:r w:rsidRPr="00EB79CD">
        <w:rPr>
          <w:rFonts w:ascii="Times New Roman" w:hAnsi="Times New Roman" w:cs="Times New Roman" w:hint="eastAsia"/>
        </w:rPr>
        <w:t>保持全程的安全监控和隐患排查。</w:t>
      </w:r>
    </w:p>
    <w:p w14:paraId="7A4F93D4"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及时发现和纠正各种安全问题</w:t>
      </w:r>
      <w:r w:rsidRPr="00EB79CD">
        <w:rPr>
          <w:rFonts w:ascii="Times New Roman" w:hAnsi="Times New Roman" w:cs="Times New Roman" w:hint="eastAsia"/>
        </w:rPr>
        <w:t>,</w:t>
      </w:r>
      <w:r w:rsidRPr="00EB79CD">
        <w:rPr>
          <w:rFonts w:ascii="Times New Roman" w:hAnsi="Times New Roman" w:cs="Times New Roman" w:hint="eastAsia"/>
        </w:rPr>
        <w:t>确保施工和运营的安全性。</w:t>
      </w:r>
    </w:p>
    <w:p w14:paraId="59E72459" w14:textId="77777777" w:rsidR="00A31AC5" w:rsidRPr="002C19D7" w:rsidRDefault="00A31AC5" w:rsidP="00A31AC5">
      <w:pPr>
        <w:rPr>
          <w:rFonts w:ascii="Times New Roman" w:hAnsi="Times New Roman" w:cs="Times New Roman"/>
          <w:b/>
          <w:bCs/>
        </w:rPr>
      </w:pPr>
      <w:r w:rsidRPr="002C19D7">
        <w:rPr>
          <w:rFonts w:ascii="Times New Roman" w:hAnsi="Times New Roman" w:cs="Times New Roman" w:hint="eastAsia"/>
          <w:b/>
          <w:bCs/>
        </w:rPr>
        <w:t>5</w:t>
      </w:r>
      <w:r w:rsidRPr="002C19D7">
        <w:rPr>
          <w:rFonts w:ascii="Times New Roman" w:hAnsi="Times New Roman" w:cs="Times New Roman" w:hint="eastAsia"/>
          <w:b/>
          <w:bCs/>
        </w:rPr>
        <w:t>）信息披露和公众参与</w:t>
      </w:r>
    </w:p>
    <w:p w14:paraId="136A5FBF"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主动向公众披露工程的安全风险信息</w:t>
      </w:r>
      <w:r w:rsidRPr="00EB79CD">
        <w:rPr>
          <w:rFonts w:ascii="Times New Roman" w:hAnsi="Times New Roman" w:cs="Times New Roman" w:hint="eastAsia"/>
        </w:rPr>
        <w:t>,</w:t>
      </w:r>
      <w:r w:rsidRPr="00EB79CD">
        <w:rPr>
          <w:rFonts w:ascii="Times New Roman" w:hAnsi="Times New Roman" w:cs="Times New Roman" w:hint="eastAsia"/>
        </w:rPr>
        <w:t>接受社会各方的监督和反馈。</w:t>
      </w:r>
    </w:p>
    <w:p w14:paraId="72E7EE10"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鼓励公众参与安全性评估</w:t>
      </w:r>
      <w:r w:rsidRPr="00EB79CD">
        <w:rPr>
          <w:rFonts w:ascii="Times New Roman" w:hAnsi="Times New Roman" w:cs="Times New Roman" w:hint="eastAsia"/>
        </w:rPr>
        <w:t>,</w:t>
      </w:r>
      <w:r w:rsidRPr="00EB79CD">
        <w:rPr>
          <w:rFonts w:ascii="Times New Roman" w:hAnsi="Times New Roman" w:cs="Times New Roman" w:hint="eastAsia"/>
        </w:rPr>
        <w:t>充分考虑社会公众的安全诉求。</w:t>
      </w:r>
    </w:p>
    <w:p w14:paraId="46A4C72F" w14:textId="77777777" w:rsidR="00A31AC5" w:rsidRPr="00D97217" w:rsidRDefault="00A31AC5" w:rsidP="00A31AC5">
      <w:pPr>
        <w:rPr>
          <w:rFonts w:ascii="Times New Roman" w:hAnsi="Times New Roman" w:cs="Times New Roman"/>
          <w:b/>
          <w:bCs/>
        </w:rPr>
      </w:pPr>
      <w:r w:rsidRPr="00D97217">
        <w:rPr>
          <w:rFonts w:ascii="Times New Roman" w:hAnsi="Times New Roman" w:cs="Times New Roman" w:hint="eastAsia"/>
          <w:b/>
          <w:bCs/>
        </w:rPr>
        <w:t>6</w:t>
      </w:r>
      <w:r w:rsidRPr="00D97217">
        <w:rPr>
          <w:rFonts w:ascii="Times New Roman" w:hAnsi="Times New Roman" w:cs="Times New Roman" w:hint="eastAsia"/>
          <w:b/>
          <w:bCs/>
        </w:rPr>
        <w:t>）事故调查与经验总结</w:t>
      </w:r>
    </w:p>
    <w:p w14:paraId="3A7A3B27"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对发生的安全事故进行深入调查分析</w:t>
      </w:r>
      <w:r w:rsidRPr="00EB79CD">
        <w:rPr>
          <w:rFonts w:ascii="Times New Roman" w:hAnsi="Times New Roman" w:cs="Times New Roman" w:hint="eastAsia"/>
        </w:rPr>
        <w:t>,</w:t>
      </w:r>
      <w:r w:rsidRPr="00EB79CD">
        <w:rPr>
          <w:rFonts w:ascii="Times New Roman" w:hAnsi="Times New Roman" w:cs="Times New Roman" w:hint="eastAsia"/>
        </w:rPr>
        <w:t>找出根源并吸取教训。</w:t>
      </w:r>
    </w:p>
    <w:p w14:paraId="7E3C2247" w14:textId="77777777" w:rsidR="00A31AC5" w:rsidRPr="00EB79CD" w:rsidRDefault="00A31AC5" w:rsidP="00A31AC5">
      <w:pPr>
        <w:rPr>
          <w:rFonts w:ascii="Times New Roman" w:hAnsi="Times New Roman" w:cs="Times New Roman"/>
        </w:rPr>
      </w:pPr>
      <w:r w:rsidRPr="00EB79CD">
        <w:rPr>
          <w:rFonts w:ascii="Times New Roman" w:hAnsi="Times New Roman" w:cs="Times New Roman" w:hint="eastAsia"/>
        </w:rPr>
        <w:t>建立健全的安全事故报告制度</w:t>
      </w:r>
      <w:r w:rsidRPr="00EB79CD">
        <w:rPr>
          <w:rFonts w:ascii="Times New Roman" w:hAnsi="Times New Roman" w:cs="Times New Roman" w:hint="eastAsia"/>
        </w:rPr>
        <w:t>,</w:t>
      </w:r>
      <w:r w:rsidRPr="00EB79CD">
        <w:rPr>
          <w:rFonts w:ascii="Times New Roman" w:hAnsi="Times New Roman" w:cs="Times New Roman" w:hint="eastAsia"/>
        </w:rPr>
        <w:t>推动持续改进和经验分享。</w:t>
      </w:r>
    </w:p>
    <w:p w14:paraId="63FBF933" w14:textId="77777777" w:rsidR="00A31AC5" w:rsidRDefault="00A31AC5" w:rsidP="00A31AC5">
      <w:pPr>
        <w:rPr>
          <w:rFonts w:ascii="Times New Roman" w:hAnsi="Times New Roman" w:cs="Times New Roman"/>
        </w:rPr>
      </w:pPr>
      <w:r w:rsidRPr="00EB79CD">
        <w:rPr>
          <w:rFonts w:ascii="Times New Roman" w:hAnsi="Times New Roman" w:cs="Times New Roman" w:hint="eastAsia"/>
        </w:rPr>
        <w:t>总之</w:t>
      </w:r>
      <w:r w:rsidRPr="00EB79CD">
        <w:rPr>
          <w:rFonts w:ascii="Times New Roman" w:hAnsi="Times New Roman" w:cs="Times New Roman" w:hint="eastAsia"/>
        </w:rPr>
        <w:t>,</w:t>
      </w:r>
      <w:r w:rsidRPr="00EB79CD">
        <w:rPr>
          <w:rFonts w:ascii="Times New Roman" w:hAnsi="Times New Roman" w:cs="Times New Roman" w:hint="eastAsia"/>
        </w:rPr>
        <w:t>工程师应当以对社会负责的态度</w:t>
      </w:r>
      <w:r w:rsidRPr="00EB79CD">
        <w:rPr>
          <w:rFonts w:ascii="Times New Roman" w:hAnsi="Times New Roman" w:cs="Times New Roman" w:hint="eastAsia"/>
        </w:rPr>
        <w:t>,</w:t>
      </w:r>
      <w:r w:rsidRPr="00EB79CD">
        <w:rPr>
          <w:rFonts w:ascii="Times New Roman" w:hAnsi="Times New Roman" w:cs="Times New Roman" w:hint="eastAsia"/>
        </w:rPr>
        <w:t>在工程全生命周期中系统识别、主动控制、持续改进</w:t>
      </w:r>
      <w:r w:rsidRPr="00EB79CD">
        <w:rPr>
          <w:rFonts w:ascii="Times New Roman" w:hAnsi="Times New Roman" w:cs="Times New Roman" w:hint="eastAsia"/>
        </w:rPr>
        <w:t>,</w:t>
      </w:r>
      <w:r w:rsidRPr="00EB79CD">
        <w:rPr>
          <w:rFonts w:ascii="Times New Roman" w:hAnsi="Times New Roman" w:cs="Times New Roman" w:hint="eastAsia"/>
        </w:rPr>
        <w:t>切实确保工程活动的安全性</w:t>
      </w:r>
      <w:r w:rsidRPr="00EB79CD">
        <w:rPr>
          <w:rFonts w:ascii="Times New Roman" w:hAnsi="Times New Roman" w:cs="Times New Roman" w:hint="eastAsia"/>
        </w:rPr>
        <w:t>,</w:t>
      </w:r>
      <w:r w:rsidRPr="00EB79CD">
        <w:rPr>
          <w:rFonts w:ascii="Times New Roman" w:hAnsi="Times New Roman" w:cs="Times New Roman" w:hint="eastAsia"/>
        </w:rPr>
        <w:t>维护公众的生命财产安全。</w:t>
      </w:r>
    </w:p>
    <w:p w14:paraId="702525A4" w14:textId="5493F9A9" w:rsidR="00A00597" w:rsidRDefault="00A00597" w:rsidP="00A31AC5">
      <w:pPr>
        <w:widowControl/>
        <w:numPr>
          <w:ilvl w:val="0"/>
          <w:numId w:val="4"/>
        </w:numPr>
        <w:shd w:val="clear" w:color="auto" w:fill="FFFFFF"/>
        <w:jc w:val="left"/>
        <w:rPr>
          <w:rFonts w:ascii="Times New Roman" w:hAnsi="Times New Roman" w:cs="Times New Roman"/>
        </w:rPr>
      </w:pPr>
    </w:p>
    <w:sectPr w:rsidR="00A005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C0ED4" w14:textId="77777777" w:rsidR="006B02D5" w:rsidRDefault="006B02D5" w:rsidP="005021B2">
      <w:r>
        <w:separator/>
      </w:r>
    </w:p>
  </w:endnote>
  <w:endnote w:type="continuationSeparator" w:id="0">
    <w:p w14:paraId="7DE8203F" w14:textId="77777777" w:rsidR="006B02D5" w:rsidRDefault="006B02D5" w:rsidP="00502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3F074" w14:textId="77777777" w:rsidR="006B02D5" w:rsidRDefault="006B02D5" w:rsidP="005021B2">
      <w:r>
        <w:separator/>
      </w:r>
    </w:p>
  </w:footnote>
  <w:footnote w:type="continuationSeparator" w:id="0">
    <w:p w14:paraId="3168E466" w14:textId="77777777" w:rsidR="006B02D5" w:rsidRDefault="006B02D5" w:rsidP="00502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4AB066E"/>
    <w:multiLevelType w:val="singleLevel"/>
    <w:tmpl w:val="F4AB066E"/>
    <w:lvl w:ilvl="0">
      <w:start w:val="2"/>
      <w:numFmt w:val="chineseCounting"/>
      <w:suff w:val="nothing"/>
      <w:lvlText w:val="%1、"/>
      <w:lvlJc w:val="left"/>
      <w:rPr>
        <w:rFonts w:hint="eastAsia"/>
      </w:rPr>
    </w:lvl>
  </w:abstractNum>
  <w:abstractNum w:abstractNumId="1" w15:restartNumberingAfterBreak="0">
    <w:nsid w:val="FFC9C38A"/>
    <w:multiLevelType w:val="singleLevel"/>
    <w:tmpl w:val="FFC9C38A"/>
    <w:lvl w:ilvl="0">
      <w:start w:val="1"/>
      <w:numFmt w:val="decimal"/>
      <w:lvlText w:val="%1."/>
      <w:lvlJc w:val="left"/>
      <w:pPr>
        <w:tabs>
          <w:tab w:val="left" w:pos="312"/>
        </w:tabs>
      </w:pPr>
    </w:lvl>
  </w:abstractNum>
  <w:abstractNum w:abstractNumId="2" w15:restartNumberingAfterBreak="0">
    <w:nsid w:val="16783BD4"/>
    <w:multiLevelType w:val="multilevel"/>
    <w:tmpl w:val="DFAA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D5BEA"/>
    <w:multiLevelType w:val="multilevel"/>
    <w:tmpl w:val="F1B8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021DC"/>
    <w:multiLevelType w:val="singleLevel"/>
    <w:tmpl w:val="4BC021DC"/>
    <w:lvl w:ilvl="0">
      <w:start w:val="4"/>
      <w:numFmt w:val="upperLetter"/>
      <w:lvlText w:val="%1."/>
      <w:lvlJc w:val="left"/>
      <w:pPr>
        <w:tabs>
          <w:tab w:val="left" w:pos="312"/>
        </w:tabs>
      </w:pPr>
    </w:lvl>
  </w:abstractNum>
  <w:abstractNum w:abstractNumId="5" w15:restartNumberingAfterBreak="0">
    <w:nsid w:val="68B01EA9"/>
    <w:multiLevelType w:val="singleLevel"/>
    <w:tmpl w:val="68B01EA9"/>
    <w:lvl w:ilvl="0">
      <w:start w:val="2"/>
      <w:numFmt w:val="decimal"/>
      <w:lvlText w:val="%1."/>
      <w:lvlJc w:val="left"/>
      <w:pPr>
        <w:tabs>
          <w:tab w:val="left" w:pos="312"/>
        </w:tabs>
      </w:pPr>
    </w:lvl>
  </w:abstractNum>
  <w:abstractNum w:abstractNumId="6" w15:restartNumberingAfterBreak="0">
    <w:nsid w:val="70181EDF"/>
    <w:multiLevelType w:val="singleLevel"/>
    <w:tmpl w:val="70181EDF"/>
    <w:lvl w:ilvl="0">
      <w:start w:val="7"/>
      <w:numFmt w:val="decimal"/>
      <w:suff w:val="space"/>
      <w:lvlText w:val="%1."/>
      <w:lvlJc w:val="left"/>
    </w:lvl>
  </w:abstractNum>
  <w:num w:numId="1" w16cid:durableId="688914589">
    <w:abstractNumId w:val="5"/>
  </w:num>
  <w:num w:numId="2" w16cid:durableId="831720280">
    <w:abstractNumId w:val="6"/>
  </w:num>
  <w:num w:numId="3" w16cid:durableId="1350178103">
    <w:abstractNumId w:val="4"/>
  </w:num>
  <w:num w:numId="4" w16cid:durableId="355886931">
    <w:abstractNumId w:val="0"/>
  </w:num>
  <w:num w:numId="5" w16cid:durableId="634875131">
    <w:abstractNumId w:val="1"/>
  </w:num>
  <w:num w:numId="6" w16cid:durableId="756024302">
    <w:abstractNumId w:val="3"/>
  </w:num>
  <w:num w:numId="7" w16cid:durableId="1026757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wZTk3YTEzODMyNTk1N2Q1ODhhMzZjYmNhN2Q3NTMifQ=="/>
  </w:docVars>
  <w:rsids>
    <w:rsidRoot w:val="00F94417"/>
    <w:rsid w:val="000265FD"/>
    <w:rsid w:val="00073695"/>
    <w:rsid w:val="000910A1"/>
    <w:rsid w:val="000D0023"/>
    <w:rsid w:val="000E2CE4"/>
    <w:rsid w:val="000F5680"/>
    <w:rsid w:val="001445A4"/>
    <w:rsid w:val="00154863"/>
    <w:rsid w:val="001A6120"/>
    <w:rsid w:val="001E398F"/>
    <w:rsid w:val="001F684D"/>
    <w:rsid w:val="00217416"/>
    <w:rsid w:val="00226293"/>
    <w:rsid w:val="00233720"/>
    <w:rsid w:val="00275615"/>
    <w:rsid w:val="00280E03"/>
    <w:rsid w:val="002856F1"/>
    <w:rsid w:val="002875C2"/>
    <w:rsid w:val="002E2252"/>
    <w:rsid w:val="002F606E"/>
    <w:rsid w:val="0033164A"/>
    <w:rsid w:val="003666EA"/>
    <w:rsid w:val="0037069D"/>
    <w:rsid w:val="00375E65"/>
    <w:rsid w:val="003A22BE"/>
    <w:rsid w:val="003F40CB"/>
    <w:rsid w:val="00427BEC"/>
    <w:rsid w:val="004F7127"/>
    <w:rsid w:val="005021B2"/>
    <w:rsid w:val="005037DC"/>
    <w:rsid w:val="005675C7"/>
    <w:rsid w:val="005B0295"/>
    <w:rsid w:val="005B433F"/>
    <w:rsid w:val="00684D71"/>
    <w:rsid w:val="00690CCD"/>
    <w:rsid w:val="006A7F70"/>
    <w:rsid w:val="006B02D5"/>
    <w:rsid w:val="006B42BA"/>
    <w:rsid w:val="006F4DB3"/>
    <w:rsid w:val="00704DEA"/>
    <w:rsid w:val="00711661"/>
    <w:rsid w:val="00737093"/>
    <w:rsid w:val="00763320"/>
    <w:rsid w:val="00766A1F"/>
    <w:rsid w:val="007C3BE6"/>
    <w:rsid w:val="008727A9"/>
    <w:rsid w:val="0087689A"/>
    <w:rsid w:val="00963481"/>
    <w:rsid w:val="009662AF"/>
    <w:rsid w:val="009D6B39"/>
    <w:rsid w:val="00A00597"/>
    <w:rsid w:val="00A26A37"/>
    <w:rsid w:val="00A30848"/>
    <w:rsid w:val="00A31AC5"/>
    <w:rsid w:val="00A50405"/>
    <w:rsid w:val="00B20FF7"/>
    <w:rsid w:val="00B32A24"/>
    <w:rsid w:val="00C0443B"/>
    <w:rsid w:val="00C04F8F"/>
    <w:rsid w:val="00C16683"/>
    <w:rsid w:val="00C64BB4"/>
    <w:rsid w:val="00C810B4"/>
    <w:rsid w:val="00D92516"/>
    <w:rsid w:val="00DD112F"/>
    <w:rsid w:val="00E62598"/>
    <w:rsid w:val="00E75D0D"/>
    <w:rsid w:val="00E912EA"/>
    <w:rsid w:val="00EB3238"/>
    <w:rsid w:val="00EB75EF"/>
    <w:rsid w:val="00EC5124"/>
    <w:rsid w:val="00EC5A10"/>
    <w:rsid w:val="00F94417"/>
    <w:rsid w:val="02C756BA"/>
    <w:rsid w:val="040D4D7F"/>
    <w:rsid w:val="05FA7D7F"/>
    <w:rsid w:val="07204302"/>
    <w:rsid w:val="08233550"/>
    <w:rsid w:val="11135494"/>
    <w:rsid w:val="12623D33"/>
    <w:rsid w:val="15AC7F86"/>
    <w:rsid w:val="1C057FDB"/>
    <w:rsid w:val="1D6F7A43"/>
    <w:rsid w:val="20FA3C36"/>
    <w:rsid w:val="21DE5FB1"/>
    <w:rsid w:val="241643A4"/>
    <w:rsid w:val="2A3C634F"/>
    <w:rsid w:val="2ED959B4"/>
    <w:rsid w:val="39A157A7"/>
    <w:rsid w:val="5DB02132"/>
    <w:rsid w:val="5DF46B6E"/>
    <w:rsid w:val="60993836"/>
    <w:rsid w:val="61745538"/>
    <w:rsid w:val="631141FF"/>
    <w:rsid w:val="6D8C21F1"/>
    <w:rsid w:val="70A95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3D1B7"/>
  <w15:docId w15:val="{7E9D7B7D-86F6-4ECA-978A-9CA0EE12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Strong"/>
    <w:basedOn w:val="a0"/>
    <w:uiPriority w:val="22"/>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a">
    <w:name w:val="List Paragraph"/>
    <w:basedOn w:val="a"/>
    <w:uiPriority w:val="34"/>
    <w:qFormat/>
    <w:pPr>
      <w:ind w:firstLineChars="200" w:firstLine="420"/>
    </w:pPr>
  </w:style>
  <w:style w:type="character" w:customStyle="1" w:styleId="a4">
    <w:name w:val="批注框文本 字符"/>
    <w:basedOn w:val="a0"/>
    <w:link w:val="a3"/>
    <w:uiPriority w:val="99"/>
    <w:semiHidden/>
    <w:qFormat/>
    <w:rPr>
      <w:sz w:val="18"/>
      <w:szCs w:val="18"/>
    </w:rPr>
  </w:style>
  <w:style w:type="paragraph" w:customStyle="1" w:styleId="content-text">
    <w:name w:val="content-text"/>
    <w:basedOn w:val="a"/>
    <w:qFormat/>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562763">
      <w:bodyDiv w:val="1"/>
      <w:marLeft w:val="0"/>
      <w:marRight w:val="0"/>
      <w:marTop w:val="0"/>
      <w:marBottom w:val="0"/>
      <w:divBdr>
        <w:top w:val="none" w:sz="0" w:space="0" w:color="auto"/>
        <w:left w:val="none" w:sz="0" w:space="0" w:color="auto"/>
        <w:bottom w:val="none" w:sz="0" w:space="0" w:color="auto"/>
        <w:right w:val="none" w:sz="0" w:space="0" w:color="auto"/>
      </w:divBdr>
    </w:div>
    <w:div w:id="994840477">
      <w:bodyDiv w:val="1"/>
      <w:marLeft w:val="0"/>
      <w:marRight w:val="0"/>
      <w:marTop w:val="0"/>
      <w:marBottom w:val="0"/>
      <w:divBdr>
        <w:top w:val="none" w:sz="0" w:space="0" w:color="auto"/>
        <w:left w:val="none" w:sz="0" w:space="0" w:color="auto"/>
        <w:bottom w:val="none" w:sz="0" w:space="0" w:color="auto"/>
        <w:right w:val="none" w:sz="0" w:space="0" w:color="auto"/>
      </w:divBdr>
    </w:div>
    <w:div w:id="1609005318">
      <w:bodyDiv w:val="1"/>
      <w:marLeft w:val="0"/>
      <w:marRight w:val="0"/>
      <w:marTop w:val="0"/>
      <w:marBottom w:val="0"/>
      <w:divBdr>
        <w:top w:val="none" w:sz="0" w:space="0" w:color="auto"/>
        <w:left w:val="none" w:sz="0" w:space="0" w:color="auto"/>
        <w:bottom w:val="none" w:sz="0" w:space="0" w:color="auto"/>
        <w:right w:val="none" w:sz="0" w:space="0" w:color="auto"/>
      </w:divBdr>
    </w:div>
    <w:div w:id="1721589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254D0-1B24-4761-830E-8806A1D97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Fu bos</cp:lastModifiedBy>
  <cp:revision>16</cp:revision>
  <dcterms:created xsi:type="dcterms:W3CDTF">2024-06-25T11:58:00Z</dcterms:created>
  <dcterms:modified xsi:type="dcterms:W3CDTF">2024-06-26T03:57:00Z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BF2DF9A3AE694CDFB8231D681047B6E3_13</vt:lpwstr>
  </property>
</Properties>
</file>