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Артериальная гипертония: полный отчёт по второму продукту линейки</w:t>
      </w:r>
    </w:p>
    <w:p>
      <w:r>
        <w:t xml:space="preserve">Дата: </w:t>
      </w:r>
      <w:r>
        <w:rPr>
          <w:b/>
        </w:rPr>
        <w:t>6 сентября 2026 года</w:t>
      </w:r>
      <w:r>
        <w:t>. Проект Damumed Band, продукт 2 из 3. Отчёт к странице https://beibute.github.io/damumed-band/ag.html – те же решения и те же цифры, но с обоснованиями, регистрационными реквизитами и источниками. Документ самодостаточен: читателю не нужен доступ к сайту.</w:t>
      </w:r>
    </w:p>
    <w:p>
      <w:r>
        <w:t xml:space="preserve">Правило: </w:t>
      </w:r>
      <w:r>
        <w:rPr>
          <w:b/>
        </w:rPr>
        <w:t>цифра без источника не приводится</w:t>
      </w:r>
      <w:r>
        <w:t xml:space="preserve">; где точной цифры нет – пометка </w:t>
      </w:r>
      <w:r>
        <w:rPr>
          <w:b/>
        </w:rPr>
        <w:t>оценка</w:t>
      </w:r>
      <w:r>
        <w:t>.</w:t>
      </w:r>
    </w:p>
    <w:p>
      <w:r>
        <w:t>Структура: часть I (разделы 1–6) – продукт, целевая группа, цена, регистрация; часть II (разделы 7–9) – переписка, сравнение путей и выводы о рынке, по которым принимается решение; часть III (раздел 10) – разборы по компаниям, то есть основания; далее риски, план действий и источники.</w:t>
      </w:r>
    </w:p>
    <w:p>
      <w:pPr>
        <w:pStyle w:val="Heading2"/>
      </w:pPr>
      <w:r>
        <w:rPr>
          <w:color w:val="177A50"/>
        </w:rPr>
        <w:t>1. Резюме для решения</w:t>
      </w:r>
    </w:p>
    <w:p>
      <w:r>
        <w:rPr>
          <w:b/>
        </w:rPr>
        <w:t>Гипертония выделена в отдельный продукт линейки, потому что общий браслет закрывает для этой группы всё, кроме главного – цифры давления.</w:t>
      </w:r>
    </w:p>
    <w:p>
      <w:r>
        <w:t xml:space="preserve">Целевой показатель программы управления заболеванием – удержание давления ниже 140/90. Общий браслет даёт ритм, скрининг фибрилляции предсердий, сон, активность и приверженность, но не давление: оптическая оценка без манжеты не подтверждена наукой, и мы сами отключили её требованием DB-411. Закрыть разрыв можно единственным честным способом – </w:t>
      </w:r>
      <w:r>
        <w:rPr>
          <w:b/>
        </w:rPr>
        <w:t>микроманжетой в ремешке</w:t>
      </w:r>
      <w:r>
        <w:t xml:space="preserve"> (SKU C) – либо чужими руками, через партнёрство с теми, кто цифру давать умеет.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Целевая группа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1 776 876</w:t>
            </w:r>
            <w:r>
              <w:rPr>
                <w:b/>
                <w:sz w:val="18"/>
              </w:rPr>
              <w:t xml:space="preserve"> человек на диспансерном учёте (итоги 2025 года)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Деньги поликлиники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 баллов из 100</w:t>
            </w:r>
            <w:r>
              <w:rPr>
                <w:sz w:val="18"/>
              </w:rPr>
              <w:t xml:space="preserve"> стимулирующего компонента – за наблюдение БСК и СД; 1 балл = </w:t>
            </w:r>
            <w:r>
              <w:rPr>
                <w:b/>
                <w:sz w:val="18"/>
              </w:rPr>
              <w:t>19 462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Себестоимость на складе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12 890 / 17 775 / 22 660 ₸</w:t>
            </w:r>
            <w:r>
              <w:rPr>
                <w:sz w:val="18"/>
              </w:rPr>
              <w:t xml:space="preserve"> при закупе 25 / 35 / 45 USD (оценка)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 млн ₸</w:t>
            </w:r>
            <w:r>
              <w:rPr>
                <w:sz w:val="18"/>
              </w:rPr>
              <w:t>: регистрация 15 + валидация ISO 81060-2 ≈12 (оценка) + образцы 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Класс риска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2а</w:t>
            </w:r>
            <w:r>
              <w:rPr>
                <w:sz w:val="18"/>
              </w:rPr>
              <w:t xml:space="preserve"> по правилам ЕАЭС, экспертиза до 90 дней по нормативу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 продаж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13-й месяц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Цена и экономика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не считаются</w:t>
            </w:r>
            <w:r>
              <w:rPr>
                <w:sz w:val="18"/>
              </w:rPr>
              <w:t xml:space="preserve"> – нет котировки завода и ответа главврачей о статье расхода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Компаний в разборе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  <w:r>
              <w:rPr>
                <w:sz w:val="18"/>
              </w:rPr>
              <w:t xml:space="preserve"> плюс корпоративный контур Huawei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Писем отправлено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  <w:r>
              <w:rPr>
                <w:sz w:val="18"/>
              </w:rPr>
              <w:t xml:space="preserve">; ответил </w:t>
            </w: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  <w:t xml:space="preserve"> (LiveMetric); ждём ответа от </w:t>
            </w:r>
            <w:r>
              <w:rPr>
                <w:b/>
                <w:sz w:val="18"/>
              </w:rPr>
              <w:t>3</w:t>
            </w:r>
          </w:p>
        </w:tc>
      </w:tr>
    </w:tbl>
    <w:p/>
    <w:p>
      <w:r>
        <w:rPr>
          <w:b/>
        </w:rPr>
        <w:t>Главный вывод.</w:t>
      </w:r>
      <w:r>
        <w:t xml:space="preserve"> Ни одна из пяти мировых компаний и ни одна конфигурация с Huawei не решают задачу первой партии. Все они либо дорогие, либо без допуска в Казахстане, либо не нашего сегмента. Смысл переговоров в другом: добыть недостающее – цифру давления вторым продуктом линейки и требования к оптическому тракту для запроса заводам.</w:t>
      </w:r>
    </w:p>
    <w:p>
      <w:r>
        <w:t xml:space="preserve">📩 </w:t>
      </w:r>
      <w:r>
        <w:rPr>
          <w:b/>
        </w:rPr>
        <w:t>Первый ответ получен.</w:t>
      </w:r>
      <w:r>
        <w:t xml:space="preserve"> 6 сентября 2026 года, через два часа после письма, ответила </w:t>
      </w:r>
      <w:r>
        <w:rPr>
          <w:b/>
        </w:rPr>
        <w:t>LiveMetric</w:t>
      </w:r>
      <w:r>
        <w:t xml:space="preserve"> – с основателем и CEO в копии. Готовы поставлять за пределы США и ЕС через сильного локального партнёра, обсуждать архитектуру данных и API, а позже – OEM вплоть до локального производства. Прислали семь встречных вопросов; наш ответ ушёл в тот же день в 17:19. Подробности – разделы 7 и 10.6.</w:t>
      </w:r>
    </w:p>
    <w:p>
      <w:r>
        <w:t xml:space="preserve">🔑 </w:t>
      </w:r>
      <w:r>
        <w:rPr>
          <w:b/>
        </w:rPr>
        <w:t>Главная неизвестная одна:</w:t>
      </w:r>
      <w:r>
        <w:t xml:space="preserve"> закупочная цена микроманжетного модуля. Её никто в мире не публикует – заводы называют только в ответ на запрос. Всё ниже посчитано от оценки, и первое действие по продукту – получить котировку.</w:t>
      </w:r>
    </w:p>
    <w:p>
      <w:pPr>
        <w:pStyle w:val="Heading2"/>
      </w:pPr>
      <w:r>
        <w:rPr>
          <w:color w:val="177A50"/>
        </w:rPr>
        <w:t>2. Почему гипертония – отдельный продукт</w:t>
      </w:r>
    </w:p>
    <w:p>
      <w:pPr>
        <w:pStyle w:val="Heading3"/>
      </w:pPr>
      <w:r>
        <w:rPr>
          <w:color w:val="177A50"/>
        </w:rPr>
        <w:t>2.1. Что общий браслет делает и чего не делает</w:t>
      </w:r>
    </w:p>
    <w:p>
      <w:r>
        <w:t xml:space="preserve">Клиническая модель с самого начала строилась так, что давление в ней </w:t>
      </w:r>
      <w:r>
        <w:rPr>
          <w:b/>
        </w:rPr>
        <w:t>не несущая конструкция</w:t>
      </w:r>
      <w:r>
        <w:t>. Для гипертоника ценность браслета в трёх вещах:</w:t>
      </w:r>
    </w:p>
    <w:p>
      <w:r>
        <w:t xml:space="preserve">1. </w:t>
      </w:r>
      <w:r>
        <w:rPr>
          <w:b/>
        </w:rPr>
        <w:t>скрининг фибрилляции предсердий по пульсовой волне</w:t>
      </w:r>
      <w:r>
        <w:t xml:space="preserve"> – самый доказанный сценарий применения носимых устройств в мире;</w:t>
      </w:r>
    </w:p>
    <w:p>
      <w:r>
        <w:t xml:space="preserve">2. </w:t>
      </w:r>
      <w:r>
        <w:rPr>
          <w:b/>
        </w:rPr>
        <w:t>поведенческий контур</w:t>
      </w:r>
      <w:r>
        <w:t xml:space="preserve"> – вибронапоминание о приёме лекарства и подтверждение касанием (требования DB-402 и DB-403), статус ношения;</w:t>
      </w:r>
    </w:p>
    <w:p>
      <w:r>
        <w:t xml:space="preserve">3. </w:t>
      </w:r>
      <w:r>
        <w:rPr>
          <w:b/>
        </w:rPr>
        <w:t>приверженность</w:t>
      </w:r>
      <w:r>
        <w:t xml:space="preserve"> – данные о ношении и приёме лекарств приходят врачу в ту же панель, где медкарта.</w:t>
      </w:r>
    </w:p>
    <w:p>
      <w:r>
        <w:t xml:space="preserve">Чего он не делает: </w:t>
      </w:r>
      <w:r>
        <w:rPr>
          <w:b/>
        </w:rPr>
        <w:t>не даёт цифру давления</w:t>
      </w:r>
      <w:r>
        <w:t>. А целевой показатель ПУЗ сформулирован именно как достижение уровня ниже 140/90.</w:t>
      </w:r>
    </w:p>
    <w:p>
      <w:pPr>
        <w:pStyle w:val="Heading3"/>
      </w:pPr>
      <w:r>
        <w:rPr>
          <w:color w:val="177A50"/>
        </w:rPr>
        <w:t>2.2. Почему мы сами отключили оптическое измерение</w:t>
      </w:r>
    </w:p>
    <w:p>
      <w:r>
        <w:t xml:space="preserve">Требование </w:t>
      </w:r>
      <w:r>
        <w:rPr>
          <w:b/>
        </w:rPr>
        <w:t>DB-411</w:t>
      </w:r>
      <w:r>
        <w:t xml:space="preserve"> отключает оценку давления по фотоплетизмограмме в серийной прошивке. Основания:</w:t>
      </w:r>
    </w:p>
    <w:p>
      <w:pPr>
        <w:pStyle w:val="ListBullet"/>
      </w:pPr>
      <w:r>
        <w:rPr>
          <w:b/>
        </w:rPr>
        <w:t>ESC</w:t>
      </w:r>
      <w:r>
        <w:t xml:space="preserve">, научное заявление рабочей группы по e-кардиологии, Совета по гипертензии и EAPC, 25.02.2026: ввиду недостаточной валидации безманжетные приборы </w:t>
      </w:r>
      <w:r>
        <w:rPr>
          <w:b/>
        </w:rPr>
        <w:t>не рекомендуются для клинических решений</w:t>
      </w:r>
      <w:r>
        <w:t>;</w:t>
      </w:r>
    </w:p>
    <w:p>
      <w:pPr>
        <w:pStyle w:val="ListBullet"/>
      </w:pPr>
      <w:r>
        <w:rPr>
          <w:b/>
        </w:rPr>
        <w:t>AHA</w:t>
      </w:r>
      <w:r>
        <w:t>, научное заявление, декабрь 2025 (Hypertension 2026;83:e00254): *«допуск FDA не означает, что прибор окажется достаточно точным для клинического применения»*;</w:t>
      </w:r>
    </w:p>
    <w:p>
      <w:pPr>
        <w:pStyle w:val="ListBullet"/>
      </w:pPr>
      <w:r>
        <w:rPr>
          <w:b/>
        </w:rPr>
        <w:t>FDA</w:t>
      </w:r>
      <w:r>
        <w:t>, предупреждение Whoop от 14.07.2025 (MARCS-CMS 709755): функция оценки давления признана незарегистрированным медизделием, «предоставление оценки давления не является функцией низкого риска»;</w:t>
      </w:r>
    </w:p>
    <w:p>
      <w:pPr>
        <w:pStyle w:val="ListBullet"/>
      </w:pPr>
      <w:r>
        <w:rPr>
          <w:b/>
        </w:rPr>
        <w:t>ретракция независимой валидации Aktiia</w:t>
      </w:r>
      <w:r>
        <w:t xml:space="preserve"> 31.01.2026 (Eur Heart J Digit Health, ztag002) – по процедурному основанию, но история показывает, как мало в категории независимых данных.</w:t>
      </w:r>
    </w:p>
    <w:p>
      <w:r>
        <w:rPr>
          <w:b/>
        </w:rPr>
        <w:t>Решение оказалось верным и со временем стало обоснованнее.</w:t>
      </w:r>
      <w:r>
        <w:t xml:space="preserve"> Но задача осталась, и закрыть её можно только другим железом.</w:t>
      </w:r>
    </w:p>
    <w:p>
      <w:pPr>
        <w:pStyle w:val="Heading3"/>
      </w:pPr>
      <w:r>
        <w:rPr>
          <w:color w:val="177A50"/>
        </w:rPr>
        <w:t>2.3. Три технологии на запястье – и почему рабочая только одна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так делает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это значит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Микроманжета в ремешке</w:t>
            </w:r>
            <w:r>
              <w:rPr>
                <w:sz w:val="18"/>
              </w:rPr>
              <w:t xml:space="preserve"> (осциллометрия)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работает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Huawei Watch D2, D3, H9D20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насос физически пережимает артерию; миниатюрный тонометр, а не алгоритм; единственная технология, где цифра настоящая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Оптика + калибровка манжетой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допущено со звёздочкой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Hilo, Sky Labs, Biobeat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допущено FDA у Hilo, но манжета входит в комплект и нужна регулярно; допущен «браслет плюс тонометр», а не «браслет вместо тонометра»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Без калибровки вообще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доказано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Valencell, Vital Signals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ни одной опубликованной рецензируемой валидации, ни одного допуска; академическая позиция: термин «без калибровки» понимать операционально, а не буквально</w:t>
            </w:r>
          </w:p>
        </w:tc>
      </w:tr>
    </w:tbl>
    <w:p/>
    <w:p>
      <w:r>
        <w:t>Отдельно стоит LiveMetric: не оптика и не манжета, а прямая тонометрия лучевой артерии, без калибровки и с допуском FDA. Это единственное исключение из таблицы, и у него своя слабость – размер клинической выборки (раздел 10.6).</w:t>
      </w:r>
    </w:p>
    <w:p>
      <w:r>
        <w:rPr>
          <w:b/>
        </w:rPr>
        <w:t>Что из этого следует:</w:t>
      </w:r>
      <w:r>
        <w:t xml:space="preserve"> для собственного продукта выбор технологии сделан – микроманжета. Все остальные пути – это партнёрства, и каждое из них надо оценивать по тому, где в нём спрятана манжета или облако.</w:t>
      </w:r>
    </w:p>
    <w:p>
      <w:pPr>
        <w:pStyle w:val="Heading2"/>
      </w:pPr>
      <w:r>
        <w:rPr>
          <w:color w:val="177A50"/>
        </w:rPr>
        <w:t>3. Целевая группа и деньги поликлиники</w:t>
      </w:r>
    </w:p>
    <w:p>
      <w:pPr>
        <w:pStyle w:val="Heading3"/>
      </w:pPr>
      <w:r>
        <w:rPr>
          <w:color w:val="177A50"/>
        </w:rPr>
        <w:t>3.1. Численность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диспансерном учёте с гипертонией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1 776 876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итоги 2025 года, МЗ РК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Участники программ управления заболеваниями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1 174 533</w:t>
            </w:r>
            <w:r>
              <w:rPr>
                <w:sz w:val="18"/>
              </w:rPr>
              <w:t xml:space="preserve"> (охват 57%)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НИИ кардиологии и внутренних болезней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Целевой показатель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ниже </w:t>
            </w:r>
            <w:r>
              <w:rPr>
                <w:b/>
                <w:sz w:val="18"/>
              </w:rPr>
              <w:t>140/90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нормативная рамка ПУЗ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Достигали цели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76%</w:t>
            </w:r>
            <w:r>
              <w:rPr>
                <w:sz w:val="18"/>
              </w:rPr>
              <w:t xml:space="preserve"> при плановом 45% (2018); по более поздним данным – 65%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там же</w:t>
            </w:r>
          </w:p>
        </w:tc>
      </w:tr>
    </w:tbl>
    <w:p/>
    <w:p>
      <w:r>
        <w:t>Это самая крупная целевая группа проекта – и единственная, где деньги поликлиники завязаны прямо на тот показатель, который закрывает прибор.</w:t>
      </w:r>
    </w:p>
    <w:p>
      <w:pPr>
        <w:pStyle w:val="Heading3"/>
      </w:pPr>
      <w:r>
        <w:rPr>
          <w:color w:val="177A50"/>
        </w:rPr>
        <w:t>3.2. 🔑 Механика стимулирующего компонента</w:t>
      </w:r>
    </w:p>
    <w:p>
      <w:r>
        <w:t>Единственный аргумент, который работает в разговоре с главным врачом в Казахстане, – не бенчмарк и не мировая практика, а строка в его бюджете.</w:t>
      </w:r>
    </w:p>
    <w:p>
      <w:pPr>
        <w:pStyle w:val="ListBullet"/>
      </w:pPr>
      <w:r>
        <w:t xml:space="preserve">Стимулирующий компонент подушевого норматива (СКПН) регулируется приказом МЗ РК </w:t>
      </w:r>
      <w:r>
        <w:rPr>
          <w:b/>
        </w:rPr>
        <w:t>№ ҚР ДСМ-278/2020</w:t>
      </w:r>
      <w:r>
        <w:t>.</w:t>
      </w:r>
    </w:p>
    <w:p>
      <w:pPr>
        <w:pStyle w:val="ListBullet"/>
      </w:pPr>
      <w:r>
        <w:t xml:space="preserve">Оценка по </w:t>
      </w:r>
      <w:r>
        <w:rPr>
          <w:b/>
        </w:rPr>
        <w:t>стобалльной шкале</w:t>
      </w:r>
      <w:r>
        <w:t xml:space="preserve">, где </w:t>
      </w:r>
      <w:r>
        <w:rPr>
          <w:b/>
        </w:rPr>
        <w:t>1 балл = 4,5 МРП</w:t>
      </w:r>
      <w:r>
        <w:t xml:space="preserve">. МРП 2026 года – </w:t>
      </w:r>
      <w:r>
        <w:rPr>
          <w:b/>
        </w:rPr>
        <w:t>4 325 ₸</w:t>
      </w:r>
      <w:r>
        <w:t xml:space="preserve"> (Закон о республиканском бюджете на 2026–2028 годы), то есть </w:t>
      </w:r>
      <w:r>
        <w:rPr>
          <w:b/>
        </w:rPr>
        <w:t>1 балл ≈ 19 462 ₸</w:t>
      </w:r>
      <w:r>
        <w:t>.</w:t>
      </w:r>
    </w:p>
    <w:p>
      <w:pPr>
        <w:pStyle w:val="ListBullet"/>
      </w:pPr>
      <w:r>
        <w:t xml:space="preserve">В обновлённой структуре СКПН </w:t>
      </w:r>
      <w:r>
        <w:rPr>
          <w:b/>
        </w:rPr>
        <w:t>50 баллов из 100</w:t>
      </w:r>
      <w:r>
        <w:t xml:space="preserve"> – за полноценное динамическое наблюдение пациентов с </w:t>
      </w:r>
      <w:r>
        <w:rPr>
          <w:b/>
        </w:rPr>
        <w:t>болезнями системы кровообращения и сахарным диабетом</w:t>
      </w:r>
      <w:r>
        <w:t xml:space="preserve">. </w:t>
      </w:r>
      <w:r>
        <w:rPr>
          <w:b/>
        </w:rPr>
        <w:t>Половина стимулирующего компонента</w:t>
      </w:r>
      <w:r>
        <w:t xml:space="preserve"> завязана ровно на те группы, под которые делается линейка.</w:t>
      </w:r>
    </w:p>
    <w:p>
      <w:pPr>
        <w:pStyle w:val="ListBullet"/>
      </w:pPr>
      <w:r>
        <w:t>Формулировка МЗ РК при запуске обновлённого СКПН: индикаторы «полностью автоматизированы, исключают формальный подход», цель – «снижение госпитализаций за счёт раннего выявления и динамического наблюдения».</w:t>
      </w:r>
    </w:p>
    <w:p>
      <w:pPr>
        <w:pStyle w:val="ListBullet"/>
      </w:pPr>
      <w:r>
        <w:rPr>
          <w:b/>
        </w:rPr>
        <w:t>С 28.08.2026</w:t>
      </w:r>
      <w:r>
        <w:t xml:space="preserve"> (приказ МЗ РК от 11.08.2026 № 91) остаток СКПН направляется участкам, чей результат минимум </w:t>
      </w:r>
      <w:r>
        <w:rPr>
          <w:b/>
        </w:rPr>
        <w:t>на 10% выше среднего</w:t>
      </w:r>
      <w:r>
        <w:t xml:space="preserve"> по организации. Внутри поликлиники появилась прямая конкуренция за показатели – и она работает на нас.</w:t>
      </w:r>
    </w:p>
    <w:p>
      <w:r>
        <w:rPr>
          <w:b/>
        </w:rPr>
        <w:t>Порядок величин:</w:t>
      </w:r>
      <w:r>
        <w:t xml:space="preserve"> 50 баллов за наблюдение БСК и СД – около </w:t>
      </w:r>
      <w:r>
        <w:rPr>
          <w:b/>
        </w:rPr>
        <w:t>1,0 млн ₸ в квартал</w:t>
      </w:r>
      <w:r>
        <w:t xml:space="preserve"> на организацию (*оценка*, зависит от прикреплённого населения). Участок в 500 пациентов на модуле наблюдения – </w:t>
      </w:r>
      <w:r>
        <w:rPr>
          <w:b/>
        </w:rPr>
        <w:t>500 ₸ × 500 × 12 = 3,0 млн ₸ в год</w:t>
      </w:r>
      <w:r>
        <w:t xml:space="preserve"> внутренней цены модуля.</w:t>
      </w:r>
    </w:p>
    <w:p>
      <w:r>
        <w:t xml:space="preserve">🔑 Прибор, который </w:t>
      </w:r>
      <w:r>
        <w:rPr>
          <w:b/>
        </w:rPr>
        <w:t>сам меряет давление и сам передаёт его в медицинскую систему</w:t>
      </w:r>
      <w:r>
        <w:t>, работает прямо на этот индикатор. Общий браслет на него не работает: он даёт контекст, но не цифру.</w:t>
      </w:r>
    </w:p>
    <w:p>
      <w:pPr>
        <w:pStyle w:val="Heading3"/>
      </w:pPr>
      <w:r>
        <w:rPr>
          <w:color w:val="177A50"/>
        </w:rPr>
        <w:t>3.3. Вторая половина аудитории – розница</w:t>
      </w:r>
    </w:p>
    <w:p>
      <w:r>
        <w:t xml:space="preserve">Пациент, которому врач назначил суточное мониторирование, и человек, уже знающий диагноз. Здесь мы конкурируем не с фитнес-браслетами, а с </w:t>
      </w:r>
      <w:r>
        <w:rPr>
          <w:b/>
        </w:rPr>
        <w:t>Huawei Watch D2 по 148 700–189 890 ₸</w:t>
      </w:r>
      <w:r>
        <w:t xml:space="preserve"> в казахстанской рознице и с направлением на суточное мониторирование в поликлинике.</w:t>
      </w:r>
    </w:p>
    <w:p>
      <w:pPr>
        <w:pStyle w:val="Heading3"/>
      </w:pPr>
      <w:r>
        <w:rPr>
          <w:color w:val="177A50"/>
        </w:rPr>
        <w:t>3.4. Что продукт даёт каждой стороне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даёт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Пациенту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давление меряется само, в том числе ночью, без манжеты на плече и без похода в поликлинику; цифры сразу видит врач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Врачу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суточный профиль вместо разовых замеров на приёме: видно ночное давление и утренний подъём – то, ради чего и назначают суточное мониторирование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Поликлинике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закрывается целевой показатель программы управления заболеванием, на который завязана половина стимулирующего компонента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Проекту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второй продукт линейки на той же инфраструктуре: приложение, серверы и панель врача уже построены и не считаются заново</w:t>
            </w:r>
          </w:p>
        </w:tc>
      </w:tr>
    </w:tbl>
    <w:p/>
    <w:p>
      <w:r>
        <w:rPr>
          <w:b/>
        </w:rPr>
        <w:t>Что из этого следует:</w:t>
      </w:r>
      <w:r>
        <w:t xml:space="preserve"> аргумент для главного врача есть, и он денежный. Чего нет – ответа, из какой статьи поликлиника платит за сам прибор (раздел 5).</w:t>
      </w:r>
    </w:p>
    <w:p>
      <w:pPr>
        <w:pStyle w:val="Heading2"/>
      </w:pPr>
      <w:r>
        <w:rPr>
          <w:color w:val="177A50"/>
        </w:rPr>
        <w:t>4. Продукт: что такое SKU C технически</w:t>
      </w:r>
    </w:p>
    <w:p>
      <w:pPr>
        <w:pStyle w:val="Heading3"/>
      </w:pPr>
      <w:r>
        <w:rPr>
          <w:color w:val="177A50"/>
        </w:rPr>
        <w:t>4.1. Что добавляется в железо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Узел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Микронасос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нагнетает воздух в камеру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Воздушная камера в ремешке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физически пережимает артерию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Датчик давления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считывает осциллометрическую кривую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Аккумулятор большего объёма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накачка – пиковый ток, несопоставимый с оптикой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Корпус и ремешок под нагрузку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ремешок становится частью медизделия</w:t>
            </w:r>
          </w:p>
        </w:tc>
      </w:tr>
    </w:tbl>
    <w:p/>
    <w:p>
      <w:r>
        <w:t>Эта деталь меняет всё: класс изделия, цену, срок выхода и то, какой показатель поликлиники прибор закрывает. Место в линейке – не замена общему браслету, а отдельное изделие для одной группы: гипертоников, которым цифра нужна ежедневно.</w:t>
      </w:r>
    </w:p>
    <w:p>
      <w:pPr>
        <w:pStyle w:val="Heading3"/>
      </w:pPr>
      <w:r>
        <w:rPr>
          <w:color w:val="177A50"/>
        </w:rPr>
        <w:t>4.2. Принцип и почему именно он</w:t>
      </w:r>
    </w:p>
    <w:p>
      <w:r>
        <w:rPr>
          <w:b/>
        </w:rPr>
        <w:t>Осциллометрия</w:t>
      </w:r>
      <w:r>
        <w:t xml:space="preserve"> – прибор физически пережимает артерию, как обычный тонометр. Это </w:t>
      </w:r>
      <w:r>
        <w:rPr>
          <w:b/>
        </w:rPr>
        <w:t>не безманжетная технология</w:t>
      </w:r>
      <w:r>
        <w:t>, а миниатюризация манжеты, и потому цифра настоящая: между сигналом и миллиметрами ртутного столба нет алгоритма-посредника. Это единственный способ, признанный регуляторами и клиническими обществами; всё остальное в мире – либо оценка с обязательной калибровкой манжетой, либо заявление без допуска.</w:t>
      </w:r>
    </w:p>
    <w:p>
      <w:pPr>
        <w:pStyle w:val="Heading3"/>
      </w:pPr>
      <w:r>
        <w:rPr>
          <w:color w:val="177A50"/>
        </w:rPr>
        <w:t>4.3. Чем мы платим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Как меняется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Автономность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падает с </w:t>
            </w:r>
            <w:r>
              <w:rPr>
                <w:b/>
                <w:sz w:val="18"/>
              </w:rPr>
              <w:t>7–14 дней до суток</w:t>
            </w:r>
            <w:r>
              <w:rPr>
                <w:sz w:val="18"/>
              </w:rPr>
              <w:t xml:space="preserve"> при включённом суточном мониторинге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Ремешок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становится частью медизделия, подбирается по обхвату запястья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Класс риска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остаётся </w:t>
            </w:r>
            <w:r>
              <w:rPr>
                <w:b/>
                <w:sz w:val="18"/>
              </w:rPr>
              <w:t>2а</w:t>
            </w:r>
            <w:r>
              <w:rPr>
                <w:sz w:val="18"/>
              </w:rPr>
              <w:t xml:space="preserve">, но добавляется валидация по </w:t>
            </w:r>
            <w:r>
              <w:rPr>
                <w:b/>
                <w:sz w:val="18"/>
              </w:rPr>
              <w:t>ISO 81060-2</w:t>
            </w:r>
            <w:r>
              <w:rPr>
                <w:sz w:val="18"/>
              </w:rPr>
              <w:t xml:space="preserve"> – клинические испытания на людях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Себестоимость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кратно выше: 12 890–22 660 ₸ против 4 026 ₸ у общего браслета</w:t>
            </w:r>
          </w:p>
        </w:tc>
      </w:tr>
    </w:tbl>
    <w:p/>
    <w:p>
      <w:pPr>
        <w:pStyle w:val="Heading3"/>
      </w:pPr>
      <w:r>
        <w:rPr>
          <w:color w:val="177A50"/>
        </w:rPr>
        <w:t>4.4. Референс по железу</w:t>
      </w:r>
    </w:p>
    <w:p>
      <w:r>
        <w:rPr>
          <w:b/>
        </w:rPr>
        <w:t>Huawei Watch D2</w:t>
      </w:r>
      <w:r>
        <w:t xml:space="preserve"> (регистрация NMPA от 05.08.2024, модели LCA-B/B11/B12; CE MDR) и </w:t>
      </w:r>
      <w:r>
        <w:rPr>
          <w:b/>
        </w:rPr>
        <w:t>Watch D3</w:t>
      </w:r>
      <w:r>
        <w:t xml:space="preserve">, вышедший глобально </w:t>
      </w:r>
      <w:r>
        <w:rPr>
          <w:b/>
        </w:rPr>
        <w:t>2 сентября 2026 года</w:t>
      </w:r>
      <w:r>
        <w:t xml:space="preserve"> с CE MDR на суточный мониторинг, цена в Европе </w:t>
      </w:r>
      <w:r>
        <w:rPr>
          <w:b/>
        </w:rPr>
        <w:t>€449</w:t>
      </w:r>
      <w:r>
        <w:t xml:space="preserve">. У обоих – </w:t>
      </w:r>
      <w:r>
        <w:rPr>
          <w:b/>
        </w:rPr>
        <w:t>воздушная камера шириной 26,5 мм</w:t>
      </w:r>
      <w:r>
        <w:t xml:space="preserve"> и тот же принцип. D3 тоньше: 11,3 мм против 13,3, батарея 540 мА·ч, но при включённом суточном мониторинге – </w:t>
      </w:r>
      <w:r>
        <w:rPr>
          <w:b/>
        </w:rPr>
        <w:t>один день работы</w:t>
      </w:r>
      <w:r>
        <w:t>, что подтверждает наш расчёт по автономности.</w:t>
      </w:r>
    </w:p>
    <w:p>
      <w:r>
        <w:t xml:space="preserve">Разница: </w:t>
      </w:r>
      <w:r>
        <w:rPr>
          <w:b/>
        </w:rPr>
        <w:t>у них часы с экраном за 148–190 тысяч тенге, у нас – браслет без экрана, встроенный в медкарту и рабочее место врача.</w:t>
      </w:r>
    </w:p>
    <w:p>
      <w:r>
        <w:t xml:space="preserve">Отдельный ориентир – корпоративная </w:t>
      </w:r>
      <w:r>
        <w:rPr>
          <w:b/>
        </w:rPr>
        <w:t>Huawei 擎云 H9D20</w:t>
      </w:r>
      <w:r>
        <w:t xml:space="preserve">: та же аппаратная платформа, но с четырьмя регистрациями NMPA. Она подтверждает нашу архитектуру регистрации: </w:t>
      </w:r>
      <w:r>
        <w:rPr>
          <w:b/>
        </w:rPr>
        <w:t>железо и каждый аналитический модуль регистрируются отдельно</w:t>
      </w:r>
      <w:r>
        <w:t>. Полный разбор устройства как эталона требований – раздел 10.2.</w:t>
      </w:r>
    </w:p>
    <w:p>
      <w:r>
        <w:rPr>
          <w:b/>
        </w:rPr>
        <w:t>Что из этого следует:</w:t>
      </w:r>
      <w:r>
        <w:t xml:space="preserve"> технически продукт понятен и в мире уже существует в серийном виде. Неизвестна одна величина – закупочная цена модуля.</w:t>
      </w:r>
    </w:p>
    <w:p>
      <w:pPr>
        <w:pStyle w:val="Heading2"/>
      </w:pPr>
      <w:r>
        <w:rPr>
          <w:color w:val="177A50"/>
        </w:rPr>
        <w:t>5. Цена и экономика: почему здесь нет цифр</w:t>
      </w:r>
    </w:p>
    <w:p>
      <w:r>
        <w:rPr>
          <w:b/>
        </w:rPr>
        <w:t>Разделы сняты 06.09.2026 решением владельца.</w:t>
      </w:r>
      <w:r>
        <w:t xml:space="preserve"> В них стояли цена поликлинике, розничная цена и расчёт на 24 месяца. Все три держались на числах, которых у проекта нет.</w:t>
      </w:r>
    </w:p>
    <w:p>
      <w:pPr>
        <w:pStyle w:val="Heading3"/>
      </w:pPr>
      <w:r>
        <w:rPr>
          <w:color w:val="177A50"/>
        </w:rPr>
        <w:t>5.1. Что стояло и откуда взялось</w:t>
      </w:r>
    </w:p>
    <w:p>
      <w:r>
        <w:t xml:space="preserve">Протокол снятых чисел – чтобы не изобретать их заново. </w:t>
      </w:r>
      <w:r>
        <w:rPr>
          <w:b/>
        </w:rPr>
        <w:t>Это не ориентир для будущей цены</w:t>
      </w:r>
      <w:r>
        <w:t>: цифры получены от несуществующей котировки и непроверенной платёжеспособности.</w:t>
      </w:r>
    </w:p>
    <w:p>
      <w:pPr>
        <w:pStyle w:val="ListBullet"/>
      </w:pPr>
      <w:r>
        <w:t xml:space="preserve">цена поликлинике </w:t>
      </w:r>
      <w:r>
        <w:rPr>
          <w:b/>
        </w:rPr>
        <w:t>29 900 ₸</w:t>
      </w:r>
      <w:r>
        <w:t xml:space="preserve"> = 148 700 ₸ (нижняя розничная цена Watch D2 в РК) ÷ 5;</w:t>
      </w:r>
    </w:p>
    <w:p>
      <w:pPr>
        <w:pStyle w:val="ListBullet"/>
      </w:pPr>
      <w:r>
        <w:t xml:space="preserve">розничная цена </w:t>
      </w:r>
      <w:r>
        <w:rPr>
          <w:b/>
        </w:rPr>
        <w:t>44 990 ₸</w:t>
      </w:r>
      <w:r>
        <w:t xml:space="preserve"> = та же цена Watch D2 ÷ 3,3, подогнано под точку «х4 990»;</w:t>
      </w:r>
    </w:p>
    <w:p>
      <w:pPr>
        <w:pStyle w:val="ListBullet"/>
      </w:pPr>
      <w:r>
        <w:t>результат за 24 месяца при партии 5 000: +69,9 / +45,5 / +21,1 млн ₸ при закупе 25 / 35 / 45 USD;</w:t>
      </w:r>
    </w:p>
    <w:p>
      <w:pPr>
        <w:pStyle w:val="ListBullet"/>
      </w:pPr>
      <w:r>
        <w:t>предельный закуп 53,6 USD при партии 5 000 и 25,1 USD при партии 2 000;</w:t>
      </w:r>
    </w:p>
    <w:p>
      <w:pPr>
        <w:pStyle w:val="ListBullet"/>
      </w:pPr>
      <w:r>
        <w:t>минимальный жизнеспособный объём 3 000 шт (+8,7 млн ₸), при 2 000 – убыток.</w:t>
      </w:r>
    </w:p>
    <w:p>
      <w:r>
        <w:t>Расчёт велся в тех же допущениях, что и у общего браслета: курс 465 ₸/$, комиссия розничного канала 13%, подписка 690 ₸/мес при конверсии 30%, внутренняя цена модуля 500 ₸ на пациента в месяц, операционные расходы 1,5 млн ₸/мес, горизонт 24 месяца. Розница принималась как цена поликлинике × 1,5 – допущение, а не расчёт.</w:t>
      </w:r>
    </w:p>
    <w:p>
      <w:r>
        <w:t>Обоснования со стороны бюджета поликлиники не было ни у одной цифры: цена была привязкой к чужой рознице, а экономика считалась от этой привязки.</w:t>
      </w:r>
    </w:p>
    <w:p>
      <w:pPr>
        <w:pStyle w:val="Heading3"/>
      </w:pPr>
      <w:r>
        <w:rPr>
          <w:color w:val="177A50"/>
        </w:rPr>
        <w:t>5.2. Два условия возврата</w:t>
      </w:r>
    </w:p>
    <w:p>
      <w:r>
        <w:t xml:space="preserve">1. </w:t>
      </w:r>
      <w:r>
        <w:rPr>
          <w:b/>
        </w:rPr>
        <w:t>Котировка завода по SKU C</w:t>
      </w:r>
      <w:r>
        <w:t xml:space="preserve"> – настоящая закупочная цена модуля с микроманжетой вместо оценочного диапазона 25–45 USD FOB. Пункт в бэклоге: SKU C в запрос заводам вместе с двумя отсеивающими вопросами (ISO 81060-2 и регистрация NMPA).</w:t>
      </w:r>
    </w:p>
    <w:p>
      <w:r>
        <w:t xml:space="preserve">2. </w:t>
      </w:r>
      <w:r>
        <w:rPr>
          <w:b/>
        </w:rPr>
        <w:t>Ответ главных врачей</w:t>
      </w:r>
      <w:r>
        <w:t xml:space="preserve"> – сколько поликлиника готова платить за прибор и </w:t>
      </w:r>
      <w:r>
        <w:rPr>
          <w:b/>
        </w:rPr>
        <w:t>из какой статьи</w:t>
      </w:r>
      <w:r>
        <w:t>. Стимулирующий компонент даёт организации около 1,0 млн ₸ в квартал за наблюдение БСК и диабета, но это прежде всего выплаты персоналу, а не статья на оснащение. Какая доля доступна на закуп приборов – не выяснено, и это ключевой пробел продукта.</w:t>
      </w:r>
    </w:p>
    <w:p>
      <w:pPr>
        <w:pStyle w:val="Heading3"/>
      </w:pPr>
      <w:r>
        <w:rPr>
          <w:color w:val="177A50"/>
        </w:rPr>
        <w:t>5.3. Что известно и от цены прибора не зависит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Величина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Себестоимость на складе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12 890 / 17 775 / 22 660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закупе 25 / 35 / 45 USD, с учётом брака – оценка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 до старта продаж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30 млн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регистрация 15, валидация по ISO 81060-2 около 12 (оценка), образцы и работа с заводом 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Модуль наблюдения поликлинике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0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входит в аренду медицинской системы, внутренняя цена 500 ₸ на пациента в месяц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Розничная подписка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690 ₸/мес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расширенные отчёты, как у общего браслета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 продаж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13-й месяц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валидация, затем регистрация класса 2а, затем производство</w:t>
            </w:r>
          </w:p>
        </w:tc>
      </w:tr>
    </w:tbl>
    <w:p/>
    <w:p>
      <w:r>
        <w:t xml:space="preserve">Формула себестоимости та же: (закуп + логистика) × курс × (1 + пошлина) + упаковка. Логистика 0,6 $/шт и упаковка 0,8 $/шт – выше, чем у общего браслета: прибор тяжелее, в коробке два размера ремешка. Для сравнения: у общего браслета себестоимость на складе – </w:t>
      </w:r>
      <w:r>
        <w:rPr>
          <w:b/>
        </w:rPr>
        <w:t>4 026 ₸</w:t>
      </w:r>
      <w:r>
        <w:t xml:space="preserve"> при закупе 7,5 USD.</w:t>
      </w:r>
    </w:p>
    <w:p>
      <w:pPr>
        <w:pStyle w:val="Heading3"/>
      </w:pPr>
      <w:r>
        <w:rPr>
          <w:color w:val="177A50"/>
        </w:rPr>
        <w:t>5.4. Единственный уцелевший вывод расчёта</w:t>
      </w:r>
    </w:p>
    <w:p>
      <w:r>
        <w:rPr>
          <w:b/>
        </w:rPr>
        <w:t>Объём влияет на сходимость сильнее цены.</w:t>
      </w:r>
      <w:r>
        <w:t xml:space="preserve"> Минимальная цена с поликлиники, выводящая проект в ноль за 24 месяца, при закупе 35 USD и разной партии: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Партия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Минимальная цена с поликлиники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1 000 шт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55 677 ₸ – </w:t>
            </w:r>
            <w:r>
              <w:rPr>
                <w:b/>
                <w:sz w:val="18"/>
              </w:rPr>
              <w:t>втрое выше</w:t>
            </w:r>
            <w:r>
              <w:rPr>
                <w:sz w:val="18"/>
              </w:rPr>
              <w:t>, чем при 5 000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2 000 шт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34 376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3 000 шт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27 276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5 000 шт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21 596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шт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17 336 ₸</w:t>
            </w:r>
          </w:p>
        </w:tc>
      </w:tr>
    </w:tbl>
    <w:p/>
    <w:p>
      <w:r>
        <w:t>Вложения 30 млн ₸ не раскладываются на маленькую партию. Отсюда практический вывод для переговоров с заводом: договариваться сразу о нескольких тысячах важнее, чем выторговывать доллар с закупочной цены.</w:t>
      </w:r>
    </w:p>
    <w:p>
      <w:r>
        <w:t xml:space="preserve">Расчётная модель сохранена в </w:t>
      </w:r>
      <w:r>
        <w:rPr>
          <w:rFonts w:ascii="Courier New" w:hAnsi="Courier New"/>
        </w:rPr>
        <w:t>tools/calc-ag-product.py</w:t>
      </w:r>
      <w:r>
        <w:t xml:space="preserve"> – после котировки она считает не прибыль при выдуманной цене, а порог: какая минимальная цена выводит проект в ноль. Снятый текст – в </w:t>
      </w:r>
      <w:r>
        <w:rPr>
          <w:rFonts w:ascii="Courier New" w:hAnsi="Courier New"/>
        </w:rPr>
        <w:t>docs/cena-i-ekonomika-snyato.md</w:t>
      </w:r>
      <w:r>
        <w:t>.</w:t>
      </w:r>
    </w:p>
    <w:p>
      <w:r>
        <w:rPr>
          <w:b/>
        </w:rPr>
        <w:t>Что из этого следует:</w:t>
      </w:r>
      <w:r>
        <w:t xml:space="preserve"> у продукта есть порог снизу, но нет цены. Оба недостающих ответа добываются бесплатно – запросом заводу и разговором с главврачами.</w:t>
      </w:r>
    </w:p>
    <w:p>
      <w:pPr>
        <w:pStyle w:val="Heading2"/>
      </w:pPr>
      <w:r>
        <w:rPr>
          <w:color w:val="177A50"/>
        </w:rPr>
        <w:t>6. Регистрация и производство</w:t>
      </w:r>
    </w:p>
    <w:p>
      <w:pPr>
        <w:pStyle w:val="Heading3"/>
      </w:pPr>
      <w:r>
        <w:rPr>
          <w:color w:val="177A50"/>
        </w:rPr>
        <w:t>6.1. Регуляторная рамка</w:t>
      </w:r>
    </w:p>
    <w:p>
      <w:pPr>
        <w:pStyle w:val="ListBullet"/>
      </w:pPr>
      <w:r>
        <w:rPr>
          <w:b/>
        </w:rPr>
        <w:t>Класс риска – 2а.</w:t>
      </w:r>
      <w:r>
        <w:t xml:space="preserve"> По правилам классификации ЕАЭС активное диагностическое изделие для контроля жизненно важных функций без тревоги в реальном времени относится к классу 2а. Функция измерения давления сам класс не поднимает.</w:t>
      </w:r>
    </w:p>
    <w:p>
      <w:pPr>
        <w:pStyle w:val="ListBullet"/>
      </w:pPr>
      <w:r>
        <w:rPr>
          <w:b/>
        </w:rPr>
        <w:t>Сроки.</w:t>
      </w:r>
      <w:r>
        <w:t xml:space="preserve"> Экспертиза для 2а – до 90 календарных дней по нормативу; практика регуляторных консультантов – 6–9 месяцев от подачи до удостоверения, 3–4 месяца при идеально подготовленном досье.</w:t>
      </w:r>
    </w:p>
    <w:p>
      <w:pPr>
        <w:pStyle w:val="ListBullet"/>
      </w:pPr>
      <w:r>
        <w:rPr>
          <w:b/>
        </w:rPr>
        <w:t>Обязательна валидация по ANSI/AAMI/ISO 81060-2</w:t>
      </w:r>
      <w:r>
        <w:t xml:space="preserve"> – тот же стандарт, по которому проверяют обычные тонометры, а это клинические испытания на людях. Этого нет у общего браслета. Huawei Watch D2 стандарт прошёл (валидация Peking Union Medical College Hospital, J Clin Hypertens, ноябрь 2025). Оценка стоимости – 12 млн ₸, точную цифру дают испытательный центр и площадка.</w:t>
      </w:r>
    </w:p>
    <w:p>
      <w:pPr>
        <w:pStyle w:val="ListBullet"/>
      </w:pPr>
      <w:r>
        <w:rPr>
          <w:b/>
        </w:rPr>
        <w:t>Держатель удостоверения – Damumed</w:t>
      </w:r>
      <w:r>
        <w:t>, схема own-brand labelling, как и у общего браслета; удостоверение у нас, не у китайского завода. Вопрос к юристу тот же. Национальное удостоверение бессрочное, окно национальной процедуры открыто примерно до конца 2027 года – это самый быстрый и дешёвый путь.</w:t>
      </w:r>
    </w:p>
    <w:p>
      <w:pPr>
        <w:pStyle w:val="ListBullet"/>
      </w:pPr>
      <w:r>
        <w:rPr>
          <w:b/>
        </w:rPr>
        <w:t>Приказ № ҚР ДСМ-39</w:t>
      </w:r>
      <w:r>
        <w:t xml:space="preserve"> требует сертифицированных носимых медицинских устройств, чтобы дистанционное наблюдение засчитывалось официально (пункт 5 Требований, пункт 7 статьи 60 Кодекса «О здоровье народа»). Для этого продукта требование выполняется – в отличие от сценариев без регистрации.</w:t>
      </w:r>
    </w:p>
    <w:p>
      <w:pPr>
        <w:pStyle w:val="Heading3"/>
      </w:pPr>
      <w:r>
        <w:rPr>
          <w:color w:val="177A50"/>
        </w:rPr>
        <w:t>6.2. Что делать с заводами</w:t>
      </w:r>
    </w:p>
    <w:p>
      <w:r>
        <w:rPr>
          <w:b/>
        </w:rPr>
        <w:t>SKU C добавляется в запрос отдельной строкой</w:t>
      </w:r>
      <w:r>
        <w:t>, по схеме, уже сделанной для ЭКГ: котировка без обязательства заказывать. Стоимость запроса нулевая, на выходе – настоящая цена вместо оценки и первый из двух ответов, без которых нет ни цены, ни экономики.</w:t>
      </w:r>
    </w:p>
    <w:p>
      <w:r>
        <w:rPr>
          <w:b/>
        </w:rPr>
        <w:t>Два отсекающих вопроса заводу:</w:t>
      </w:r>
    </w:p>
    <w:p>
      <w:r>
        <w:t xml:space="preserve">1. </w:t>
      </w:r>
      <w:r>
        <w:rPr>
          <w:b/>
        </w:rPr>
        <w:t>Проходил ли ваш микроманжетный модуль ISO 81060-2?</w:t>
      </w:r>
    </w:p>
    <w:p>
      <w:r>
        <w:t xml:space="preserve">2. </w:t>
      </w:r>
      <w:r>
        <w:rPr>
          <w:b/>
        </w:rPr>
        <w:t>Есть ли регистрация NMPA на изделие с этим модулем?</w:t>
      </w:r>
    </w:p>
    <w:p>
      <w:r>
        <w:t>Рынок разделился надвое: часть заводов перешла на микроманжету с пьезонасосом и сама пишет, что оптическая оценка давления неточна; часть продаёт «давление по PPG» строкой в списке функций – как правило, рядом со строкой «неинвазивная глюкоза», и это маркер, что цифрам верить нельзя.</w:t>
      </w:r>
    </w:p>
    <w:p>
      <w:pPr>
        <w:pStyle w:val="Heading3"/>
      </w:pPr>
      <w:r>
        <w:rPr>
          <w:color w:val="177A50"/>
        </w:rPr>
        <w:t>6.3. Кто из известных заводов что предлагает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Завод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предлагает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Shenzhen Geyan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микронасос диаметром менее 12 мм, заявленная погрешность ±3 мм рт. ст. по AAMI/ESH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не входит</w:t>
            </w:r>
            <w:r>
              <w:rPr>
                <w:sz w:val="18"/>
              </w:rPr>
              <w:t xml:space="preserve"> в шестёрку наших адресатов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Shenzhen Staranb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часы с воздушным насосом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не входит в шестёрку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Rocfly Blue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PPG + время прихода пульсовой волны </w:t>
            </w:r>
            <w:r>
              <w:rPr>
                <w:b/>
                <w:sz w:val="18"/>
              </w:rPr>
              <w:t>с калибровкой манжетой</w:t>
            </w:r>
            <w:r>
              <w:rPr>
                <w:sz w:val="18"/>
              </w:rPr>
              <w:t>, 5–8 мм рт. ст.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входит в шестёрку, но это </w:t>
            </w:r>
            <w:r>
              <w:rPr>
                <w:b/>
                <w:sz w:val="18"/>
              </w:rPr>
              <w:t>не осциллометрия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Transtek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тонометры и весы с 2002 года; ISO 9001 + ISO 13485 + FDA + CE 0123 + KFDA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входит в шестёрку; браслет с манжетой в каталоге </w:t>
            </w:r>
            <w:r>
              <w:rPr>
                <w:b/>
                <w:sz w:val="18"/>
              </w:rPr>
              <w:t>не подтверждён</w:t>
            </w:r>
          </w:p>
        </w:tc>
      </w:tr>
    </w:tbl>
    <w:p/>
    <w:p>
      <w:r>
        <w:t xml:space="preserve">🔑 Прямого предложения микроманжеты </w:t>
      </w:r>
      <w:r>
        <w:rPr>
          <w:b/>
        </w:rPr>
        <w:t>среди наших шести адресатов нет</w:t>
      </w:r>
      <w:r>
        <w:t>. Geyan и Staranb – кандидаты на добавление в рассылку по SKU C.</w:t>
      </w:r>
    </w:p>
    <w:p>
      <w:r>
        <w:t>Показательна цитата самого Geyan: *«Большинство смарт-часов на рынке всё ещё оценивают давление оптическими PPG-датчиками, что страдает низкой точностью, высоким индивидуальным разбросом и ограниченной медицинской применимостью»*. Заводы, ушедшие в микроманжету, сами объясняют, почему оптика не работает.</w:t>
      </w:r>
    </w:p>
    <w:p>
      <w:r>
        <w:rPr>
          <w:b/>
        </w:rPr>
        <w:t>Что из этого следует:</w:t>
      </w:r>
      <w:r>
        <w:t xml:space="preserve"> регуляторный путь известен и повторяет общий браслет плюс одна новая статья – клиническая валидация. Узкое место – не регулятор, а поставщик модуля, которого среди текущих адресатов нет.</w:t>
      </w:r>
    </w:p>
    <w:p>
      <w:pPr>
        <w:pStyle w:val="Heading2"/>
      </w:pPr>
      <w:r>
        <w:rPr>
          <w:color w:val="177A50"/>
        </w:rPr>
        <w:t>7. Переписка: статус на 6 сентября 2026 года</w:t>
      </w:r>
    </w:p>
    <w:p>
      <w:r>
        <w:t>Правило проекта: письма готовит агент, отправляет владелец. Пишем на общие ящики компаний с просьбой переадресовать профильному человеку; персональные адреса не выясняем и не используем.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Адресат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просим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Отправлено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Напоминание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Hilo</w:t>
            </w:r>
            <w:r>
              <w:rPr>
                <w:sz w:val="18"/>
              </w:rPr>
              <w:t xml:space="preserve"> (info@aktiia.com)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лицензия CALFREE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05.09.2026, 15:30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26.09.2026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Sky Labs</w:t>
            </w:r>
            <w:r>
              <w:rPr>
                <w:sz w:val="18"/>
              </w:rPr>
              <w:t xml:space="preserve"> (info@skylabs.io)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дистрибуция в РК + интеграция с Damumed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06.09.2026, 14:37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20.09.2026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Valencell</w:t>
            </w:r>
            <w:r>
              <w:rPr>
                <w:sz w:val="18"/>
              </w:rPr>
              <w:t xml:space="preserve"> (info@valencell.com)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лицензия алгоритма + требования к оптике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06.09.2026, 14:37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20.09.2026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Biobeat</w:t>
            </w:r>
            <w:r>
              <w:rPr>
                <w:sz w:val="18"/>
              </w:rPr>
              <w:t xml:space="preserve"> (info@bio-beat.com)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пилот в стационарном звене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06.09.2026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 шлём – кандидат снят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LiveMetric</w:t>
            </w:r>
            <w:r>
              <w:rPr>
                <w:sz w:val="18"/>
              </w:rPr>
              <w:t xml:space="preserve"> (info@livemetric.com)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пилот, лицензия или OEM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06.09.2026, 14:37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16:33</w:t>
            </w:r>
            <w:r>
              <w:rPr>
                <w:sz w:val="18"/>
              </w:rPr>
              <w:t>, через два часа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наш ответ ушёл 06.09, 17:19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Huawei Kazakhstan</w:t>
            </w:r>
            <w:r>
              <w:rPr>
                <w:sz w:val="18"/>
              </w:rPr>
              <w:t xml:space="preserve"> (aiman.sakhova@huawei.com)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уровень данных давления на Watch D2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⏸ </w:t>
            </w:r>
            <w:r>
              <w:rPr>
                <w:b/>
                <w:sz w:val="18"/>
              </w:rPr>
              <w:t>не отправлено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Vital Signals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пишем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вернуться осенью 2026</w:t>
            </w:r>
          </w:p>
        </w:tc>
      </w:tr>
    </w:tbl>
    <w:p/>
    <w:p>
      <w:r>
        <w:t>Пояснения к таблице:</w:t>
      </w:r>
    </w:p>
    <w:p>
      <w:pPr>
        <w:pStyle w:val="ListBullet"/>
      </w:pPr>
      <w:r>
        <w:rPr>
          <w:b/>
        </w:rPr>
        <w:t>Huawei Kazakhstan не отправлено по решению владельца.</w:t>
      </w:r>
      <w:r>
        <w:t xml:space="preserve"> Черновик готов, адресат найден – Айман Сахова, контактное лицо бизнес-группы предприятия ТОО «Хуавей Текнолоджиз Казахстан». Заход идёт через тёплый контакт владельца, а не холодным письмом. Ответ закрывает направление в любую сторону.</w:t>
      </w:r>
    </w:p>
    <w:p>
      <w:pPr>
        <w:pStyle w:val="ListBullet"/>
      </w:pPr>
      <w:r>
        <w:rPr>
          <w:b/>
        </w:rPr>
        <w:t>Biobeat снят с кандидатов 06.09.2026</w:t>
      </w:r>
      <w:r>
        <w:t xml:space="preserve"> после отправки письма: одноразовый нагрудный пластырь для стационара в амбулаторной программе на тысячи пациентов не окупается. Напоминание не шлём; если ответят – рассмотрим как информацию о категории.</w:t>
      </w:r>
    </w:p>
    <w:p>
      <w:pPr>
        <w:pStyle w:val="ListBullet"/>
      </w:pPr>
      <w:r>
        <w:rPr>
          <w:b/>
        </w:rPr>
        <w:t>LiveMetric – единственный живой диалог.</w:t>
      </w:r>
      <w:r>
        <w:t xml:space="preserve"> Отвечал Elad Halperin, в копии основатель и CEO Tomer Bentzion, переславший письмо с общего ящика внутрь компании лично. Содержание ответа и наших встречных вопросов – раздел 10.6.</w:t>
      </w:r>
    </w:p>
    <w:p>
      <w:pPr>
        <w:pStyle w:val="ListBullet"/>
      </w:pPr>
      <w:r>
        <w:rPr>
          <w:b/>
        </w:rPr>
        <w:t>Hilo</w:t>
      </w:r>
      <w:r>
        <w:t xml:space="preserve"> – проверено по Gmail 06.09: одно исходящее в треде, тема «CALFREE licensing enquiry», черновиков не осталось, ответа нет. Если нет ответа к 26.09 – короткое напоминание в тот же тред, затем форма партнёрства на professional.hilo.com.</w:t>
      </w:r>
    </w:p>
    <w:p>
      <w:r>
        <w:rPr>
          <w:b/>
        </w:rPr>
        <w:t>Что из этого следует:</w:t>
      </w:r>
      <w:r>
        <w:t xml:space="preserve"> через сутки после рассылки картина такая – один ответ, три ожидания, один отказ от направления по нашей инициативе и один заход через личный контакт. Следующая контрольная дата – 20 сентября.</w:t>
      </w:r>
    </w:p>
    <w:p>
      <w:pPr>
        <w:pStyle w:val="Heading2"/>
      </w:pPr>
      <w:r>
        <w:rPr>
          <w:color w:val="177A50"/>
        </w:rPr>
        <w:t>8. Сравнение: шесть путей закрыть давление</w:t>
      </w:r>
    </w:p>
    <w:p>
      <w:r>
        <w:t>Всё, что разобрано в отчёте, сведено в одну матрицу по единым критериям. Это главный раздел документа: по нему принимается решение. Порядок – по приоритету на 06.09.2026. Путь «ничего не менять» из матрицы убран: он не закрывает целевой показатель ПУЗ и не является путём.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Цифра АД</w:t>
            </w:r>
          </w:p>
        </w:tc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 в РК</w:t>
            </w:r>
          </w:p>
        </w:tc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требуется</w:t>
            </w:r>
          </w:p>
        </w:tc>
        <w:tc>
          <w:tcPr>
            <w:tcW w:type="dxa" w:w="124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SKU C – своя микроманжета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котировка у китайского завода, второй продукт линейки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да, настоящая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своё удостоверение, класс 2а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выше потолка 11,5 USD FOB (оценка)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запрос в RFQ и валидация по ISO 81060-2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⏳ в работе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LiveMetric – пилот или OEM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 LiveOne, тонометрия лучевой артерии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да, прямая тонометрия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неизвестна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ответить на встречные вопросы и принять риск небольшого поставщика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✅ диалог идёт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Huawei – корпоративный контур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H9D20 с открытыми данными под брендом Damumed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нет, и сам контур закрыт вне КНР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публикуется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капитал от 5 млн юаней и снятие географического ограничения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⏸ черновик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Sky Labs – дистрибуция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кольцо CART BP pro в наш канал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да, с калибровкой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CE-MDR сокращает путь в ЕАЭС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$392 розница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 в поликлиники и подбор размеров колец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✅ отправлено 06.09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Hilo – лицензия CALFREE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оптический алгоритм в наш браслет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да, но с калибровкой манжетой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условия лицензии неизвестны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решить вопрос облачного расчёта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✅ отправлено 05.09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Valencell – лицензия алгоритма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оптический алгоритм лицензиара Samsung и Huawei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без допуска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условия лицензии неизвестны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своя клиническая валидация; допуска FDA нет три года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✅ отправлено 06.09</w:t>
            </w:r>
          </w:p>
        </w:tc>
      </w:tr>
    </w:tbl>
    <w:p/>
    <w:p>
      <w:r>
        <w:t>Что просим по каждому пути:</w:t>
      </w:r>
    </w:p>
    <w:p>
      <w:r>
        <w:t xml:space="preserve">1. </w:t>
      </w:r>
      <w:r>
        <w:rPr>
          <w:b/>
        </w:rPr>
        <w:t>SKU C.</w:t>
      </w:r>
      <w:r>
        <w:t xml:space="preserve"> Котировку с двумя отсеивающими вопросами – валидация по ISO 81060-2 и регистрация NMPA. Единственный путь, где мы остаёмся владельцами продукта и держателями удостоверения.</w:t>
      </w:r>
    </w:p>
    <w:p>
      <w:r>
        <w:t xml:space="preserve">2. </w:t>
      </w:r>
      <w:r>
        <w:rPr>
          <w:b/>
        </w:rPr>
        <w:t>LiveMetric.</w:t>
      </w:r>
      <w:r>
        <w:t xml:space="preserve"> Пилот, затем OEM. Единственный действующий диалог из пяти обращений: ответили в тот же день, с CEO в копии – готовы поставлять вне США и ЕС, обсуждать API и хранение данных, позже OEM вплоть до локального производства.</w:t>
      </w:r>
    </w:p>
    <w:p>
      <w:r>
        <w:t xml:space="preserve">3. </w:t>
      </w:r>
      <w:r>
        <w:rPr>
          <w:b/>
        </w:rPr>
        <w:t>Huawei.</w:t>
      </w:r>
      <w:r>
        <w:t xml:space="preserve"> Уровень доступа к данным давления на Watch D2. Письмо не отправлено сознательно – заход через тёплый контакт владельца.</w:t>
      </w:r>
    </w:p>
    <w:p>
      <w:r>
        <w:t xml:space="preserve">4. </w:t>
      </w:r>
      <w:r>
        <w:rPr>
          <w:b/>
        </w:rPr>
        <w:t>Sky Labs.</w:t>
      </w:r>
      <w:r>
        <w:t xml:space="preserve"> Дистрибуцию в Казахстане и интеграцию с Damumed. Их схема захода через локального партнёра – готовый сценарий для нас. Ответа нет, напоминание 20.09.</w:t>
      </w:r>
    </w:p>
    <w:p>
      <w:r>
        <w:t xml:space="preserve">5. </w:t>
      </w:r>
      <w:r>
        <w:rPr>
          <w:b/>
        </w:rPr>
        <w:t>Hilo.</w:t>
      </w:r>
      <w:r>
        <w:t xml:space="preserve"> Лицензию на технологию CALFREE. Ответа нет, напоминание 26.09. Даже отказ полезен – требования к оптическому тракту станут ориентиром для выбора завода.</w:t>
      </w:r>
    </w:p>
    <w:p>
      <w:r>
        <w:t xml:space="preserve">6. </w:t>
      </w:r>
      <w:r>
        <w:rPr>
          <w:b/>
        </w:rPr>
        <w:t>Valencell.</w:t>
      </w:r>
      <w:r>
        <w:t xml:space="preserve"> Лицензию алгоритма и требования к оптическому тракту. Поставщик датчиков для Samsung, Bose, Sony и Huawei – их требования ценны сами по себе. Ответа нет, напоминание 20.09.</w:t>
      </w:r>
    </w:p>
    <w:p>
      <w:r>
        <w:rPr>
          <w:b/>
        </w:rPr>
        <w:t>Седьмого пути пока нет.</w:t>
      </w:r>
      <w:r>
        <w:t xml:space="preserve"> Vital Signals (США, кольцо $399) – не пишем: допуска FDA нет, компания сама называет продукт информационным, а не медицинским; валидация на 451 участнике не опубликована, отгрузка начинается только в октябре 2026 и только в США. Возвращаемся осенью 2026, когда должна выйти публикация.</w:t>
      </w:r>
    </w:p>
    <w:p>
      <w:r>
        <w:rPr>
          <w:b/>
        </w:rPr>
        <w:t>Biobeat в матрице нет.</w:t>
      </w:r>
      <w:r>
        <w:t xml:space="preserve"> Снят как кандидат 06.09.2026: сильный игрок категории (три допуска FDA, $50 млн Series B), но среда прибора – стационар и госпиталь на дому, а одноразовый нагрудный пластырь в амбулаторной программе на тысячи пациентов экономически не работает. В отчёте остаётся как отсеянный игрок категории (раздел 10.7): его история важна для оценки рынка.</w:t>
      </w:r>
    </w:p>
    <w:p>
      <w:r>
        <w:t xml:space="preserve">🔑 </w:t>
      </w:r>
      <w:r>
        <w:rPr>
          <w:b/>
        </w:rPr>
        <w:t>Что видно из матрицы сразу.</w:t>
      </w:r>
      <w:r>
        <w:t xml:space="preserve"> Ни один путь не даёт одновременно цифру давления, законный статус в Казахстане и приемлемую цену. Каждый жертвует чем-то одним: свой SKU C – сроком и ценой, Huawei недоступен по географии, Sky Labs дорог, остальные не имеют статуса в РК. Это не недоработка анализа, а состояние отрасли: категория легализована меньше двух лет назад и до Казахстана ещё не дошла.</w:t>
      </w:r>
    </w:p>
    <w:p>
      <w:r>
        <w:rPr>
          <w:b/>
        </w:rPr>
        <w:t>Правильный критерий сейчас – не «сколько заработаем», а «сколько стоит выяснить».</w:t>
      </w:r>
      <w:r>
        <w:t xml:space="preserve"> Три главные проверки бесплатны: SKU C в запросе заводам, ответ LiveMetric на четыре наших вопроса, вопрос Huawei Kazakhstan об уровне данных на Watch D2.</w:t>
      </w:r>
    </w:p>
    <w:p>
      <w:pPr>
        <w:pStyle w:val="Heading2"/>
      </w:pPr>
      <w:r>
        <w:rPr>
          <w:color w:val="177A50"/>
        </w:rPr>
        <w:t>9. Пять выводов о рынке</w:t>
      </w:r>
    </w:p>
    <w:p>
      <w:r>
        <w:t xml:space="preserve">1. </w:t>
      </w:r>
      <w:r>
        <w:rPr>
          <w:b/>
        </w:rPr>
        <w:t>Побеждает не технология, а способ входа в систему здравоохранения.</w:t>
      </w:r>
      <w:r>
        <w:t xml:space="preserve"> Sky Labs с кольцом на оптическом датчике обошёл технологически более сильных конкурентов, потому что зашёл через возмещение и назначение врача. Это подтверждает нашу ставку на медизделие с регистрационным удостоверением, встроенное в диспансерное наблюдение.</w:t>
      </w:r>
    </w:p>
    <w:p>
      <w:r>
        <w:t xml:space="preserve">2. </w:t>
      </w:r>
      <w:r>
        <w:rPr>
          <w:b/>
        </w:rPr>
        <w:t>Международная экспансия здесь идёт только через локального партнёра.</w:t>
      </w:r>
      <w:r>
        <w:t xml:space="preserve"> Sky Labs: Otsuka в Японии, IEM в Европе, Omron в рознице. Huawei вне Китая: Dubai Health, QCRI, HM Hospitals. Biobeat: Kestra, Inbound Health, RWJBarnabas. Никто не выходит на новый рынок сам. Это наш главный аргумент в любых переговорах: мы – именно такой партнёр для Казахстана.</w:t>
      </w:r>
    </w:p>
    <w:p>
      <w:r>
        <w:t xml:space="preserve">3. </w:t>
      </w:r>
      <w:r>
        <w:rPr>
          <w:b/>
        </w:rPr>
        <w:t>Независимая валидация продолжает бить по лидерам.</w:t>
      </w:r>
      <w:r>
        <w:t xml:space="preserve"> Работу по Aktiia ретрагировали, а независимая проверка пластыря Biobeat в PLOS One нашла существенную потерю данных. Чужим маркетинговым цифрам не верить.</w:t>
      </w:r>
    </w:p>
    <w:p>
      <w:r>
        <w:t xml:space="preserve">4. </w:t>
      </w:r>
      <w:r>
        <w:rPr>
          <w:b/>
        </w:rPr>
        <w:t>Разрыв между допуском и клиническим признанием никуда не делся.</w:t>
      </w:r>
      <w:r>
        <w:t xml:space="preserve"> Из шести компаний категории допуски FDA есть у трёх – Hilo, Biobeat и LiveMetric, из пяти кандидатов – у двух, но ни одна не переубедила европейское и американское кардиологические общества. Ссылаться на чужие допуски как на доказательство точности нельзя.</w:t>
      </w:r>
    </w:p>
    <w:p>
      <w:r>
        <w:t xml:space="preserve">5. </w:t>
      </w:r>
      <w:r>
        <w:rPr>
          <w:b/>
        </w:rPr>
        <w:t>Ни один партнёр не закрывает задачу целиком.</w:t>
      </w:r>
      <w:r>
        <w:t xml:space="preserve"> Основной путь остаётся прежним – собственное медизделие с регистрационным удостоверением, а эти переговоры – способ добыть недостающее: цифру давления вторым продуктом линейки и требования к оптическому тракту для запроса заводам.</w:t>
      </w:r>
    </w:p>
    <w:p>
      <w:pPr>
        <w:pStyle w:val="Heading2"/>
      </w:pPr>
      <w:r>
        <w:rPr>
          <w:color w:val="177A50"/>
        </w:rPr>
        <w:t>10. Разбор по компаниям</w:t>
      </w:r>
    </w:p>
    <w:p>
      <w:r>
        <w:t>Семь разборов: шесть компаний категории и отдельно устройство Huawei H9D20 – эталон требований к нашему прибору. По каждому: характеристики из первичных документов, регуляторный статус, клиническая база и её слабые места, риски, статус письма. Решение принимается по разделу 8, здесь – основания.</w:t>
      </w:r>
    </w:p>
    <w:p>
      <w:pPr>
        <w:pStyle w:val="Heading3"/>
      </w:pPr>
      <w:r>
        <w:rPr>
          <w:color w:val="177A50"/>
        </w:rPr>
        <w:t>10.0. Чем шесть приборов отличаются физически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Компания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Форма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Принцип измерения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Калибровка манжетой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Допуск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Расчёт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🇰🇷 </w:t>
            </w:r>
            <w:r>
              <w:rPr>
                <w:b/>
                <w:sz w:val="18"/>
              </w:rPr>
              <w:t>Sky Labs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кольцо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PPG + свёрточная нейросеть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нужна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MFDS, CE-MDR, MHRA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🇨🇭 </w:t>
            </w:r>
            <w:r>
              <w:rPr>
                <w:b/>
                <w:sz w:val="18"/>
              </w:rPr>
              <w:t>Hilo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PPG + анализ пульсовой волны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 в 30 дней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FDA OTC, CE IIa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облако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🇺🇸 </w:t>
            </w:r>
            <w:r>
              <w:rPr>
                <w:b/>
                <w:sz w:val="18"/>
              </w:rPr>
              <w:t>Valencell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зажим на палец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PPG + антропометрия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нужна (заявлено)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🇮🇱 </w:t>
            </w:r>
            <w:r>
              <w:rPr>
                <w:b/>
                <w:sz w:val="18"/>
              </w:rPr>
              <w:t>Biobeat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пластырь / часы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отражательная PPG + время прохождения волны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нужна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FDA 510(k) ×3, CE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облако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🇱🇺 </w:t>
            </w:r>
            <w:r>
              <w:rPr>
                <w:b/>
                <w:sz w:val="18"/>
              </w:rPr>
              <w:t>LiveMetric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аппланационная тонометрия</w:t>
            </w:r>
            <w:r>
              <w:rPr>
                <w:sz w:val="18"/>
              </w:rPr>
              <w:t xml:space="preserve"> (МЭМС)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нужна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FDA 510(k)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🇺🇸 </w:t>
            </w:r>
            <w:r>
              <w:rPr>
                <w:b/>
                <w:sz w:val="18"/>
              </w:rPr>
              <w:t>Vital Signals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кольцо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PPG высокой частоты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нужна (заявлено)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нет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облако</w:t>
            </w:r>
          </w:p>
        </w:tc>
      </w:tr>
    </w:tbl>
    <w:p/>
    <w:p>
      <w:r>
        <w:t>Пять следствий, которые видны из таблицы:</w:t>
      </w:r>
    </w:p>
    <w:p>
      <w:r>
        <w:t xml:space="preserve">1. </w:t>
      </w:r>
      <w:r>
        <w:rPr>
          <w:b/>
        </w:rPr>
        <w:t>Механическое измерение против оценки.</w:t>
      </w:r>
      <w:r>
        <w:t xml:space="preserve"> Из шести приборов только LiveOne меряет давление физически – тонометрия лучевой артерии, массив из четырёх МЭМС-датчиков, ±3 мм рт. ст. Остальные пять считают давление из оптического сигнала. Честная цифра требует либо манжеты (Huawei), либо прижима к артерии (LiveMetric).</w:t>
      </w:r>
    </w:p>
    <w:p>
      <w:r>
        <w:t xml:space="preserve">2. </w:t>
      </w:r>
      <w:r>
        <w:rPr>
          <w:b/>
        </w:rPr>
        <w:t>Три из шести обязаны калибровке манжетой</w:t>
      </w:r>
      <w:r>
        <w:t xml:space="preserve"> – Sky Labs, Hilo, Biobeat. То есть пациенту всё равно нужен тонометр, и это не «браслет вместо манжеты».</w:t>
      </w:r>
    </w:p>
    <w:p>
      <w:r>
        <w:t xml:space="preserve">3. </w:t>
      </w:r>
      <w:r>
        <w:rPr>
          <w:b/>
        </w:rPr>
        <w:t>Два прибора обещают работу без калибровки, и оба без допуска</w:t>
      </w:r>
      <w:r>
        <w:t xml:space="preserve"> – Valencell и Vital Signals. Совпадение неслучайное: именно это и не удаётся доказать регулятору.</w:t>
      </w:r>
    </w:p>
    <w:p>
      <w:r>
        <w:t xml:space="preserve">4. </w:t>
      </w:r>
      <w:r>
        <w:rPr>
          <w:b/>
        </w:rPr>
        <w:t>Облако – общая болезнь категории.</w:t>
      </w:r>
      <w:r>
        <w:t xml:space="preserve"> У Hilo, Biobeat и Vital Signals расчёт идёт на серверах производителя. Для нас это первый вопрос в любых переговорах: данные пациентов должны храниться в Казахстане.</w:t>
      </w:r>
    </w:p>
    <w:p>
      <w:r>
        <w:t xml:space="preserve">5. </w:t>
      </w:r>
      <w:r>
        <w:rPr>
          <w:b/>
        </w:rPr>
        <w:t>Выборки в клинических исследованиях маленькие.</w:t>
      </w:r>
      <w:r>
        <w:t xml:space="preserve"> У LiveMetric – 26 и 8 человек. На этом фоне корейская программа Sky Labs (1 700 учреждений, 150 тыс. назначений за год) выглядит принципиально иначе.</w:t>
      </w:r>
    </w:p>
    <w:p>
      <w:pPr>
        <w:pStyle w:val="Heading3"/>
      </w:pPr>
      <w:r>
        <w:rPr>
          <w:color w:val="177A50"/>
        </w:rPr>
        <w:t>10.1. 🇨🇳 Huawei как партнёр: что доступно нам, а что нет</w:t>
      </w:r>
    </w:p>
    <w:p>
      <w:r>
        <w:t>Речь о компании и о том, можно ли с ней работать: какие у Huawei контуры, что из них доступно в Казахстане, где проходит стена и что мы просим. Само устройство – в разделе 10.2.</w:t>
      </w:r>
    </w:p>
    <w:p>
      <w:r>
        <w:rPr>
          <w:b/>
        </w:rPr>
        <w:t>Три контура Huawei – и их постоянно путают.</w:t>
      </w:r>
      <w:r>
        <w:t xml:space="preserve"> Потребительский (Huawei Health и Health Kit, около 170 стран, включая Казахстан). Корпоративный 擎云 Qingyun (устройства H9D20 и H3550, только материковый Китай). Исследовательский (платформа Terve Research в Европе, прямые проекты с клиниками). В китайских кейсах впечатляет второй, а доступен нам первый – самый ограниченный.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Health Kit, доступен в РК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Корпоративный контур, только КНР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ЧСС, SpO2, сон, стресс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RR-интервалы, вариабельность ритма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Артериальное давление и отчёт суточного мониторинга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 ношения (наш DB-403)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Апноэ сна, аритмия по пульсовой волне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Кастомизация под бренд Damumed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логотип, циферблаты, коробка, ремешок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Регистрация медизделия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в РК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 удостоверения NMPA</w:t>
            </w:r>
          </w:p>
        </w:tc>
      </w:tr>
    </w:tbl>
    <w:p/>
    <w:p>
      <w:r>
        <w:t xml:space="preserve">🔴 </w:t>
      </w:r>
      <w:r>
        <w:rPr>
          <w:b/>
        </w:rPr>
        <w:t>Две стены, которые надо знать до переговоров.</w:t>
      </w:r>
    </w:p>
    <w:p>
      <w:pPr>
        <w:pStyle w:val="ListBullet"/>
      </w:pPr>
      <w:r>
        <w:rPr>
          <w:b/>
        </w:rPr>
        <w:t>География.</w:t>
      </w:r>
      <w:r>
        <w:t xml:space="preserve"> Документация Huawei формулирует прямо: «Health Service Kit поддерживает страны и регионы только в пределах территории Китая» – за исключением Гонконга, Макао и Тайваня. Порог доступа к уровню с давлением и ЭКГ – оплаченный капитал от 5 млн юаней.</w:t>
      </w:r>
    </w:p>
    <w:p>
      <w:pPr>
        <w:pStyle w:val="ListBullet"/>
      </w:pPr>
      <w:r>
        <w:rPr>
          <w:b/>
        </w:rPr>
        <w:t>Договор.</w:t>
      </w:r>
      <w:r>
        <w:t xml:space="preserve"> Пользовательское соглашение потребительского Health Kit, раздел 2.1 (6): «You may not use this Service in connection with any product or service that may qualify as a medical or scientific device». Damumed – медицинская информационная система, и панель врача на этих данных под определение попадает.</w:t>
      </w:r>
    </w:p>
    <w:p>
      <w:r>
        <w:rPr>
          <w:b/>
        </w:rPr>
        <w:t>Почему разговор всё равно имеет смысл.</w:t>
      </w:r>
      <w:r>
        <w:t xml:space="preserve"> Huawei работает в Казахстане с 1998 года, меморандум с Министерством здравоохранения подписан в 2019 году, с Министерством цифрового развития – 29 июля 2025-го. Есть локальное юрлицо и раздел «Здравоохранение» на корпоративном сайте. В Китае модель называется «платформа плюс экосистема»: Huawei даёт устройство и открытые данные, партнёр пишет приложение под конкретную нозологию – ровно та роль, на которую претендует Damumed. Вне Китая так уже работают Dubai Health, катарский QCRI и испанская HM Hospitals.</w:t>
      </w:r>
    </w:p>
    <w:p>
      <w:r>
        <w:rPr>
          <w:b/>
        </w:rPr>
        <w:t>Главный вопрос переговоров:</w:t>
      </w:r>
      <w:r>
        <w:t xml:space="preserve"> «Watch D2 уже продаётся в Казахстане и имеет CE MDR. Что мешает открыть на нём тот же уровень данных, который открыт на H9D20 внутри Китая?» Ответ определяет, есть ли у направления будущее. Остальное: размещение данных в РК, регистрационный статус и держатель удостоверения, устройства на пилот, цена для программы.</w:t>
      </w:r>
    </w:p>
    <w:p>
      <w:r>
        <w:rPr>
          <w:b/>
        </w:rPr>
        <w:t>Статус письма.</w:t>
      </w:r>
      <w:r>
        <w:t xml:space="preserve"> ⏸ Черновик подготовлен, адресат – Айман Сахова, контактное лицо бизнес-группы предприятия ТОО «Хуавей Текнолоджиз Казахстан» (aiman.sakhova@huawei.com, +7 (727) 344 09 99; гендиректор – Сун Ясюй). Не отправлено по решению владельца: заход через личный контакт.</w:t>
      </w:r>
    </w:p>
    <w:p>
      <w:r>
        <w:rPr>
          <w:b/>
        </w:rPr>
        <w:t>Что уже забрали бесплатно.</w:t>
      </w:r>
      <w:r>
        <w:t xml:space="preserve"> Разбор корпоративной линейки дал четыре готовых актива независимо от исхода переговоров: перечень противопоказаний для регистрационного досье; подтверждение архитектуры «железо и модули ПО регистрируются отдельно»; честную формулировку про глюкозу («оценка риска при ношении от трёх суток», не значение); цену честной цифры давления – один день автономности вместо шести.</w:t>
      </w:r>
    </w:p>
    <w:p>
      <w:r>
        <w:rPr>
          <w:b/>
        </w:rPr>
        <w:t>Чего в этом направлении нет.</w:t>
      </w:r>
      <w:r>
        <w:t xml:space="preserve"> Дистрибуция потребительских устройств Huawei снята: закуп Band 10 в РК (16 369 ₸ от 100 шт) выше нашей розничной цены 14 990 ₸ и вчетверо выше себестоимости. Watch D2 и D3 остаются справочно – как ориентир цены и как ответ главврачу на вопрос, почему наш браслет не меряет давление. Watch D2 продаётся в РК официально, но без статуса медизделия: на казахстанском сайте Huawei сам пишет, что функции здоровья не предназначены для медицинских целей.</w:t>
      </w:r>
    </w:p>
    <w:p>
      <w:r>
        <w:rPr>
          <w:b/>
        </w:rPr>
        <w:t>Что из этого следует:</w:t>
      </w:r>
      <w:r>
        <w:t xml:space="preserve"> направление живо ровно до ответа на один вопрос. Задать его стоит через тёплый контакт, что и делается.</w:t>
      </w:r>
    </w:p>
    <w:p>
      <w:pPr>
        <w:pStyle w:val="Heading3"/>
      </w:pPr>
      <w:r>
        <w:rPr>
          <w:color w:val="177A50"/>
        </w:rPr>
        <w:t>10.2. 🇨🇳 Устройство H9D20: эталон требований к нашему прибору</w:t>
      </w:r>
    </w:p>
    <w:p>
      <w:r>
        <w:t>Корпоративная версия Watch D2 под маркой 擎云 (Qingyun), представлена 27 декабря 2024 года на отраслевом саммите Huawei в Шэньчжэне. Официальный класс изделия – «носимый регистратор суточного артериального давления». Купить нельзя – разбираем как источник требований для собственной спецификации.</w:t>
      </w:r>
    </w:p>
    <w:p>
      <w:r>
        <w:rPr>
          <w:b/>
        </w:rPr>
        <w:t>Три вещи, которые надо знать в первую очередь.</w:t>
      </w:r>
      <w:r>
        <w:t xml:space="preserve"> Первое: это не отдельная разработка, а Watch D2 в другой юридической упаковке – габариты, вес, экран, ширина воздушной камеры и комплект поставки совпадают до миллиметра; отличие в трёх добавленных правах: регистрация медизделия, открытие данных партнёру и заводская кастомизация. Второе: регистраций не одна, а четыре – устройство плюс три программных модуля. Третье: стена – география, а не деньги.</w:t>
      </w:r>
    </w:p>
    <w:p>
      <w:r>
        <w:rPr>
          <w:b/>
        </w:rPr>
        <w:t>Характеристики</w:t>
      </w:r>
      <w:r>
        <w:t xml:space="preserve"> (официальный лист характеристик Huawei Qingyun – первичный источник):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Габариты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48 × 38 × 13,3 мм (13,3 – самая тонкая часть, без зоны датчика)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Вес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около 40 г без ремешка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Обхват запястья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130–210 мм; ремешок M – 130–160, L – 161–210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Ширина ремешка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26,5 мм, фторкаучук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Экран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1,82" AMOLED, 480 × 408, 347 PPI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Управление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вращающаяся корона + кнопка-электрод ЭКГ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Датчики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9-осевой инерциальный, оптический пульсовый, ЭКГ, освещённости, барометрический, температуры тела, дифференциального давления, Холла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Связь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Bluetooth 5.2 (BR+BLE), NFC, динамик, микрофон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HarmonyOS 2+, Android 8.0+, iOS 13.0+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Защита, зарядка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IP68; беспроводная 5 В / 1 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Комплект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устройство с L-ремешком-камерой, отдельный ремешок-камера M, линейка для запястья, зарядная база</w:t>
            </w:r>
          </w:p>
        </w:tc>
      </w:tr>
    </w:tbl>
    <w:p/>
    <w:p>
      <w:r>
        <w:t>⚠️ За пределами обхвата 13,0–21,0 см точность измерения давления не валидирована – для программы закупки это подбор размера, которого нет у обычного браслета.</w:t>
      </w:r>
    </w:p>
    <w:p>
      <w:r>
        <w:rPr>
          <w:b/>
        </w:rPr>
        <w:t>Автономность – главный компромисс.</w:t>
      </w:r>
      <w:r>
        <w:t xml:space="preserve"> Huawei раскрывает условия замера полностью: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Время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Обычное использование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 дней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 суточным мониторированием (интервал 15 мин)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 день</w:t>
            </w:r>
          </w:p>
        </w:tc>
      </w:tr>
    </w:tbl>
    <w:p/>
    <w:p>
      <w:r>
        <w:t>Условия «обычного» сценария: 6 разовых измерений давления и 5 ЭКГ в день, постоянный пульс, ночной сон с TruSleep, автоматический стресс-тест, анализ аритмии и детекция апноэ, 90 минут тренировок в неделю, 30 минут активного экрана в день.</w:t>
      </w:r>
    </w:p>
    <w:p>
      <w:r>
        <w:t>🔑 Цена честной цифры давления – автономность. Наш браслет рассчитывается на 7–14 дней; здесь при включённом суточном мониторинге – одни сутки. Это готовый ответ главврачу на вопрос, почему наш общий браслет не меряет давление.</w:t>
      </w:r>
    </w:p>
    <w:p>
      <w:r>
        <w:rPr>
          <w:b/>
        </w:rPr>
        <w:t>Как измеряет.</w:t>
      </w:r>
      <w:r>
        <w:t xml:space="preserve"> Сенсорная платформа 玄玑 (Xuanji): высокоточный датчик давления, микронасос и механическая воздушная камера в ремешке. Принцип – осциллометрия. Заявленные особенности: многозонная многоканальная оптическая архитектура, светоизолирующее стекло, камера шириной 26,5 мм с текстурой для равномерного сжатия, цельная конструкция ремешка с камерой, снимаемая одним нажатием. Режим суточного мониторинга: днём каждые 30 минут – напоминание об измерении (автоматическое надувание или ручной запуск), ночью каждые 30 минут – автоматическое надувание без участия пациента. Именно это позволяет различать ночную и утреннюю гипертонию.</w:t>
      </w:r>
    </w:p>
    <w:p>
      <w:r>
        <w:rPr>
          <w:b/>
        </w:rPr>
        <w:t>Четыре регистрации, а не одна.</w:t>
      </w:r>
      <w:r>
        <w:t xml:space="preserve"> Huawei публикует номера прямо на странице продукта: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зарегистрировано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разрешено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Само устройство – носимый регистратор суточного АД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粤械注准 20242071034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разовое измерение и измерение в заданные интервалы в течение 24 часов в состоянии покоя: систолическое, диастолическое давление, пульс; только 18 лет и старше; результат – «для справочного анализа медицинскими работниками»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 анализа ЭКГ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粤械注准 20212211827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30-секундная запись с электрода на корпусе; подсказка: синусовый ритм, ФП, желудочковые и предсердные экстрасистолы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 подсказки ФП и экстрасистол по пульсовой волне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粤械注准 20232210689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разовое или непрерывное измерение по PPG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скрининга апноэ сна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粤械注准 20232211449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первичный скрининг синдрома апноэ и гипопноэ по индексу AHI</w:t>
            </w:r>
          </w:p>
        </w:tc>
      </w:tr>
    </w:tbl>
    <w:p/>
    <w:p>
      <w:r>
        <w:t>Плюс отдельное свидетельство об утверждении типа средства измерений – прибор признан ещё и измерительным инструментом.</w:t>
      </w:r>
    </w:p>
    <w:p>
      <w:r>
        <w:t>Что из этого следует для нас. Во-первых, архитектура «железо – одно медизделие, аналитическое ПО – другое» подтверждается практикой крупнейшего производителя; именно её мы закладываем в собственный регпакет. Во-вторых, формулировки предельно осторожные: «в состоянии покоя», «18 лет и старше», «для справочного анализа медработниками», и по каждому модулю – «не является непосредственным основанием для клинического диагноза». Даже с четырьмя регистрациями Huawei не заявляет диагностику. Это калибр, на который равняться в материалах для поликлиник.</w:t>
      </w:r>
    </w:p>
    <w:p>
      <w:r>
        <w:t>Клиническая валидация заявлена совместно с Ruijin Hospital (Шанхай), Peking Union Medical College Hospital и 301 Hospital. ⚠️ Публикации по этим работам не проверялись – это заявление производителя. Сообщение отраслевого издания о «европейской сертификации» H9D20 официальной страницей не подтверждается.</w:t>
      </w:r>
    </w:p>
    <w:p>
      <w:r>
        <w:t>⚠️ Ни одна из регистраций не действует в Казахстане: это китайские провинциальные удостоверения (префикс 粤 – провинция Гуандун). Для РК нужна регистрация по правилам ЕАЭС, получать которую пришлось бы Huawei или дистрибьютору, а не нам.</w:t>
      </w:r>
    </w:p>
    <w:p>
      <w:r>
        <w:rPr>
          <w:b/>
        </w:rPr>
        <w:t>Что отдаёт партнёру – и где стена.</w:t>
      </w:r>
      <w:r>
        <w:t xml:space="preserve"> Три канала данных: SDK, прямое подключение данных приложения на часах и облачная стыковка. Открываются «данные высокого уровня»: измерения давления, анализ ЭКГ, анализ аритмии по пульсовой волне. SDK первой очереди поддерживает только Android. Зарубежным разработчикам – облачный REST-API с более узким набором: без статуса ношения, RR-интервалов и подписки на события в реальном времени.</w:t>
      </w:r>
    </w:p>
    <w:p>
      <w:r>
        <w:rPr>
          <w:b/>
        </w:rPr>
        <w:t>Порог входа для корпоративного разработчика</w:t>
      </w:r>
      <w:r>
        <w:t xml:space="preserve"> (по оплаченному уставному капиталу, из документации Huawei): базовый уровень – от 500 000 юаней (≈32 млн ₸, оценка); высокий, где давление и ЭКГ, – от 5 000 000 юаней (≈320 млн ₸, оценка). Юрлицо старше года, принцип минимизации прав, выборочные проверки использования прав после публикации приложения, включая мониторинг вызовов API и выездные проверки.</w:t>
      </w:r>
    </w:p>
    <w:p>
      <w:r>
        <w:rPr>
          <w:b/>
        </w:rPr>
        <w:t>Кастомизация: законный «свой бренд».</w:t>
      </w:r>
      <w:r>
        <w:t xml:space="preserve"> Huawei официально предлагает корпоративным клиентам изменить логотип при включении, предустановленные циферблаты, коробку, цвет ремешка и тиснение, а также «кастомизацию программных и аппаратных возможностей» силами своих специалистов. Та самая схема own-brand labelling, которую мы обсуждаем с китайскими заводами, у Huawei есть – только внутри Китая и через канал Qingyun.</w:t>
      </w:r>
    </w:p>
    <w:p>
      <w:r>
        <w:rPr>
          <w:b/>
        </w:rPr>
        <w:t>Микроосмотр и пять исследований.</w:t>
      </w:r>
      <w:r>
        <w:t xml:space="preserve"> Функция «микроосмотр одним касанием» формирует отчёт из 11 показателей; ⚠️ само ПО микроосмотра медизделием не является – Huawei пишет это прямо. Исследовательские программы: спорт и давление (Шанхайский институт гипертонии); здоровье при гипергликемии (Nanjing Gulou Hospital + Peking Union Medical College Hospital) – при ношении от 3 суток оценка </w:t>
      </w:r>
      <w:r>
        <w:rPr>
          <w:b/>
        </w:rPr>
        <w:t>риска</w:t>
      </w:r>
      <w:r>
        <w:t xml:space="preserve"> гипергликемии, не значение глюкозы; здоровье сердца; здоровье сосудов; температура тела. Ограничения: не для лиц младше 18 лет, диабета I типа, гестационного диабета; на iOS часть функций недоступна. Гликемическая программа – образец честной формулировки и аргумент против заводов, обещающих «неинвазивный сахар».</w:t>
      </w:r>
    </w:p>
    <w:p>
      <w:r>
        <w:rPr>
          <w:b/>
        </w:rPr>
        <w:t>H9D20 против Watch D2: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Watch D2 (потребительский)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H9D20 (корпоративный)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Габариты, вес, экран, камера, комплект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идентичны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Регистрация NMPA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 (05.08.2024)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 + 3 модуля ПО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CE MDR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подтверждён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Открытие данных партнёру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SDK, прямое подключение, облако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Кастомизация под бренд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логотип, циферблаты, коробка, ремешок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 продаж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розница, ~2 988 ¥ до скидок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корпоративные закупки, цена закрыта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Продаётся в Казахстане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да, 148 700–189 890 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</w:tbl>
    <w:p/>
    <w:p>
      <w:r>
        <w:rPr>
          <w:b/>
        </w:rPr>
        <w:t>Противопоказания – готовый список для досье.</w:t>
      </w:r>
      <w:r>
        <w:t xml:space="preserve"> Huawei публикует 18 предупреждений и 10 примечаний. Самое существенное: не валидировано для новорождённых и беременных; нельзя самостоятельно ставить диагноз и корректировать лекарства по данным прибора; нельзя носить на руке с инфузией, переливанием или катетером; после мастэктомии или удаления лимфоузлов – только после консультации врача; не измерять давление слишком часто – возможны нарушение кровотока и синяки; аллергия на нейлон, фторкаучук или ТПУ – противопоказание; нельзя использовать рядом с МРТ, КТ и высокочастотным хирургическим оборудованием. Точность снижается при аритмиях (экстрасистолия, ФП), артериосклерозе, плохой перфузии, диабете, преэклампсии, болезни почек, а также при густых волосах на запястье, татуировках и шрамах.</w:t>
      </w:r>
    </w:p>
    <w:p>
      <w:r>
        <w:t>Отдельный пункт: «устройство по умолчанию работает в фоновом режиме и автоматически выгружает соответствующую журнальную информацию». Постоянная телеметрия на серверы производителя в нашей рамке хранения данных в Казахстане требует разбора с юристом.</w:t>
      </w:r>
    </w:p>
    <w:p>
      <w:r>
        <w:rPr>
          <w:b/>
        </w:rPr>
        <w:t>Итог.</w:t>
      </w:r>
      <w:r>
        <w:t xml:space="preserve"> H9D20 – не вариант закупки, а эталон и источник требований. Рассматривать закупку – невозможно; рассчитывать на SDK Huawei для поликлиничного контура в РК – невозможно вне КНР; включить вопрос об уровне данных на Watch D2 в письмо Huawei Kazakhstan – сделать; использовать перечень противопоказаний в досье – сделать при подготовке РУ; архитектура «железо + модули ПО отдельно» – уже соответствует плану.</w:t>
      </w:r>
    </w:p>
    <w:p>
      <w:pPr>
        <w:pStyle w:val="Heading3"/>
      </w:pPr>
      <w:r>
        <w:rPr>
          <w:color w:val="177A50"/>
        </w:rPr>
        <w:t>10.3. 🇰🇷 Sky Labs – CART BP pro: главный кандидат по нашей оценке</w:t>
      </w:r>
    </w:p>
    <w:p>
      <w:r>
        <w:t>Кольцо, которое зашло в систему здравоохранения там, где не смогли более богатые конкуренты: государственная страховка Кореи платит за него по коду суточного мониторирования.</w:t>
      </w:r>
    </w:p>
    <w:p>
      <w:r>
        <w:rPr>
          <w:b/>
        </w:rPr>
        <w:t>Компания.</w:t>
      </w:r>
      <w:r>
        <w:t xml:space="preserve"> Sky Labs Inc., Корея, основана в сентябре 2015 года, CEO – Jack Byunghwan Lee (с марта 2016; ранее инженер Samsung R&amp;D). Продукты: CART BP pro (медицинский, по назначению врача) и CART BP (потребительский, с 25.09.2025, 550 тыс. вон / $392). Привлечено ~$40,5 млн (по обзору рынка, приблизительно) плюс 3,5 млрд вон от Omron (ноябрь 2025).</w:t>
      </w:r>
    </w:p>
    <w:p>
      <w:r>
        <w:rPr>
          <w:b/>
        </w:rPr>
        <w:t>Почему именно они.</w:t>
      </w:r>
      <w:r>
        <w:t xml:space="preserve"> В марте 2023 года корейский регулятор MFDS допустил CART BP pro как медизделие, а в июне 2024-го страховая служба HIRA включила его в возмещение по существующему коду E6547 – «24-часовое амбулаторное мониторирование артериального давления». Первый в мире безманжетный монитор давления, за который платит государственная страховка. Результат: прибор назначают в более чем 1 700 медицинских учреждениях, за первый год – свыше 150 тысяч назначений, принят во всех топ-5 больницах Кореи и в 38 из 47 третичных. Пациент доплачивает 5–6 тысяч вон (около 4 долларов), остальное покрывает страховка.</w:t>
      </w:r>
    </w:p>
    <w:p>
      <w:r>
        <w:t>🔑 Наш путь – медизделие с регистрационным удостоверением – построен на той же логике: приказ Минздрава, диспансерный учёт, целевые показатели ПУЗ. Sky Labs прошёл этот путь до конца в стране со схожей моделью и говорит с нами на одном языке.</w:t>
      </w:r>
    </w:p>
    <w:p>
      <w:r>
        <w:rPr>
          <w:b/>
        </w:rPr>
        <w:t>Характеристики</w:t>
      </w:r>
      <w:r>
        <w:t xml:space="preserve"> (руководство пользователя производителя, корейский язык – первичный документ):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Наименование по реестру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монитор артериального давления, позиция A23035.01(2)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Форма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кольцо, 8 моделей, отличаются только размером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Диапазон измерения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систолическое 70–180, диастолическое 40–120 мм рт. ст.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Заявленная точность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среднее расхождение ±5 мм рт. ст., стандартное отклонение 8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Оптика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красный 660 нм (0,35 мВт), ИК 940 нм (0,35 мВт), зелёный 525 нм (1,00 мВт)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Связь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Bluetooth 5.0 BLE, дальность менее 2 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литий-полимерный аккумулятор 3,7 В, несменный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Зарядка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беспроводная через подставку с USB-C, около 2 часов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Защита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IP58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Условия работы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5–40 °C, влажность 10–95 %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Класс защиты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внутреннее питание, рабочая часть типа BF</w:t>
            </w:r>
          </w:p>
        </w:tc>
      </w:tr>
    </w:tbl>
    <w:p/>
    <w:p>
      <w:r>
        <w:t>Носится строго ориентированно: верх кольца – на тыльной стороне пальца, датчик – на ладонной. Аккумулятор несменный; при длительном хранении заряжать не реже раза в месяц.</w:t>
      </w:r>
    </w:p>
    <w:p>
      <w:r>
        <w:rPr>
          <w:b/>
        </w:rPr>
        <w:t>Как измеряет.</w:t>
      </w:r>
      <w:r>
        <w:t xml:space="preserve"> PPG с пальца по Bluetooth в приложение; алгоритм отслеживает изменение формы пульсовой волны свёрточной нейросетью (CNN) и оценивает отклонение давления относительно калибровочного значения. Почему палец, а не запястье – компания формулирует прямо: кольцо даёт более стабильный сигнал, на запястье точность страдает от разброса размеров и положения датчика; отсюда восемь размеров.</w:t>
      </w:r>
    </w:p>
    <w:p>
      <w:r>
        <w:t xml:space="preserve">⚠️ </w:t>
      </w:r>
      <w:r>
        <w:rPr>
          <w:b/>
        </w:rPr>
        <w:t>Калибровка манжетой всё равно нужна.</w:t>
      </w:r>
      <w:r>
        <w:t xml:space="preserve"> Это не «кольцо вместо тонометра»: алгоритм считает отклонение от калибровочного значения, манжета остаётся частью системы – как у Hilo.</w:t>
      </w:r>
    </w:p>
    <w:p>
      <w:r>
        <w:rPr>
          <w:b/>
        </w:rPr>
        <w:t>Регуляторный статус: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Регулятор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MFDS (Корея), 2023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допуск медизделия для CART BP pro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HIRA, 06.2024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включение в возмещение по коду E6547 – первый в мире случай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CE-MDR, январь 2026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платформу CART – открывает Европу и сокращает досье для ЕАЭС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MHRA (Великобритания)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регистрация получена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FDA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протокол клинического исследования согласован, допуска пока нет</w:t>
            </w:r>
          </w:p>
        </w:tc>
      </w:tr>
    </w:tbl>
    <w:p/>
    <w:p>
      <w:r>
        <w:rPr>
          <w:b/>
        </w:rPr>
        <w:t>Клиническая база – и претензия к ней.</w:t>
      </w:r>
      <w:r>
        <w:t xml:space="preserve"> Joung J. и др., Scientific Reports 2023;13:8605 – согласие с артериальной линией, то есть с инвазивным золотым стандартом; в категории, где почти все сравниваются с манжетой, это редкость. На ESC 2025 в Мадриде (29.08–01.09.2025) профессор Jihoon Kim из Samsung Medical Center показал, что прибор сохраняет точность при разных положениях руки, включая ниже уровня сердца – один из шести тестов ESH. Валидационное исследование NCT06513975.</w:t>
      </w:r>
    </w:p>
    <w:p>
      <w:r>
        <w:t>⚠️ Позиция Международного общества гипертензии (ISH): в исследовании 2024 года прибор показал согласие с требованиями ISO и хорошую корреляцию с классическим суточным мониторированием днём и ночью, но калибровка манжетой выполнялась непосредственно перед проверкой точности, а тестирование не проводилось по рекомендациям ESH для безманжетных приборов. Та же методологическая претензия, что ко всей категории.</w:t>
      </w:r>
    </w:p>
    <w:p>
      <w:r>
        <w:rPr>
          <w:b/>
        </w:rPr>
        <w:t>Как выходят на новые рынки.</w:t>
      </w:r>
      <w:r>
        <w:t xml:space="preserve"> Ни одного рынка компания не открывает сама: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Рынок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Партнёр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Корея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эксклюзивная дистрибуция – Daewoong Pharmaceutical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Япония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Otsuka Pharmaceutical, договор 05.02.2026; поставки с 2028 года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Европа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IEM GmbH (Германия), 31.08.2026 – интеграция с системой АБПМ FLOW, старт с Великобритании; первые отгрузки дали 2,6 млрд вон ($1,9 млн) выручки в первом полугодии 2026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Розница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Omron Healthcare – инвестиция 3,5 млрд вон в ноябре 2025; обсуждается аптечная сеть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Казахстан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партнёра нет – это и есть предмет нашего письма</w:t>
            </w:r>
          </w:p>
        </w:tc>
      </w:tr>
    </w:tbl>
    <w:p/>
    <w:p>
      <w:r>
        <w:t xml:space="preserve">🔑 </w:t>
      </w:r>
      <w:r>
        <w:rPr>
          <w:b/>
        </w:rPr>
        <w:t>Схема захода, которую они описали сами.</w:t>
      </w:r>
      <w:r>
        <w:t xml:space="preserve"> В Японию Sky Labs попал не холодным письмом: компания вышла на корейскую дочернюю структуру Otsuka, и уже та вывела её на штаб-квартиру – «успешный случай открытых инноваций». Для нас это готовый сценарий – мы такой же локальный партнёр с каналом в первичное звено.</w:t>
      </w:r>
    </w:p>
    <w:p>
      <w:r>
        <w:t>Компания готовит IPO: презентация 21 августа 2026 года, план – выйти в прибыль к 2028 году при выручке 38,7 млрд вон, к 2030-му – 78 млрд; операционный убыток 2026 года – 15,4 млрд вон.</w:t>
      </w:r>
    </w:p>
    <w:p>
      <w:r>
        <w:rPr>
          <w:b/>
        </w:rPr>
        <w:t>Что мы просим</w:t>
      </w:r>
      <w:r>
        <w:t xml:space="preserve"> (пять вопросов отправленного письма): как работают на новых рынках – эксклюзивный дистрибьютор, неэксклюзивная поставка или напрямую, и закрыт ли Казахстан или Центральная Азия соглашением; кто будет держателем регистрационного удостоверения в ЕАЭС; можно ли направлять данные на локальный сервер и есть ли API для нашей панели врача; цена для программы здравоохранения и модель – продажа прибора или плата за исследование, как в корейском возмещении; совместный клинический пилот с публикацией.</w:t>
      </w:r>
    </w:p>
    <w:p>
      <w:r>
        <w:rPr>
          <w:b/>
        </w:rPr>
        <w:t>Риски.</w:t>
      </w:r>
      <w:r>
        <w:t xml:space="preserve"> Компания на пороге IPO и занята Японией, Европой и США – Казахстан может не попасть в приоритеты (смягчение: мы просим не инвестиций, а канал). Цена потребительской версии $392 для массовой поликлиники запретительна: разговор имеет смысл про медицинскую версию с возмещением. Кольцо требует подбора размера – логистически сложнее браслета.</w:t>
      </w:r>
    </w:p>
    <w:p>
      <w:r>
        <w:rPr>
          <w:b/>
        </w:rPr>
        <w:t>Статус письма.</w:t>
      </w:r>
      <w:r>
        <w:t xml:space="preserve"> ✅ Отправлено 6 сентября 2026, 14:37, на info@skylabs.io (адрес указан самим CEO для деловых обращений). Ответа нет, напоминание 20.09.</w:t>
      </w:r>
    </w:p>
    <w:p>
      <w:r>
        <w:rPr>
          <w:b/>
        </w:rPr>
        <w:t>Что из этого следует:</w:t>
      </w:r>
      <w:r>
        <w:t xml:space="preserve"> это единственный партнёр, у которого решена системная задача, а не техническая. Ждём ответа; если его нет – напоминание и параллельно запрос через пресс-службу.</w:t>
      </w:r>
    </w:p>
    <w:p>
      <w:pPr>
        <w:pStyle w:val="Heading3"/>
      </w:pPr>
      <w:r>
        <w:rPr>
          <w:color w:val="177A50"/>
        </w:rPr>
        <w:t>10.4. 🇨🇭 Hilo (ex-Aktiia) – Hilo Band: лицензия CALFREE</w:t>
      </w:r>
    </w:p>
    <w:p>
      <w:r>
        <w:t>Лидер категории по деньгам и допускам: первый в мире безрецептурный допуск FDA на безманжетный монитор давления. Но в США продаёт браслет как оздоровительный продукт, а медизделием там числится манжета.</w:t>
      </w:r>
    </w:p>
    <w:p>
      <w:r>
        <w:rPr>
          <w:b/>
        </w:rPr>
        <w:t>Кто это.</w:t>
      </w:r>
      <w:r>
        <w:t xml:space="preserve"> Основана в мае 2018 года как спин-офф швейцарского центра CSEM. Основатели Mattia Bertschi (со-основатель и COO) и Josep Solà занимались неокклюзивным измерением давления в CSEM пятнадцать лет до основания компании. За технологией – более 35 патентов и вклад в 120 с лишним рецензируемых публикаций; собственное название – oBPM (оптическое измерение давления). Привлечено более $119 млн за шесть раундов; последний – расширение Series B на $19 млн от семейного офиса Майкла Делла в июле 2026 года. CEO с октября 2025 года – Stefan Petzinger.</w:t>
      </w:r>
    </w:p>
    <w:p>
      <w:r>
        <w:t>Повторить такой алгоритм своими силами невозможно: за ним два десятилетия работы государственного исследовательского центра, а сам CTO оценивает путь до первого допуска FDA как «более семи лет неустанных научных, клинических и инженерных усилий». Поэтому мы спрашиваем про лицензию, а не про собственную разработку.</w:t>
      </w:r>
    </w:p>
    <w:p>
      <w:r>
        <w:rPr>
          <w:b/>
        </w:rPr>
        <w:t>Характеристики</w:t>
      </w:r>
      <w:r>
        <w:t xml:space="preserve"> (руководство пользователя, раздел «Спецификации»). Система из двух приборов: браслет измеряет, манжета калибрует.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Hilo Band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Hilo Cuff (манжета)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Габариты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8,5 × 16 × 34 мм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плечевая манжета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Вес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16–18 г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Обхват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запястье 14–21 см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плечо 22–42 см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Аккумулятор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Li-Ion 3,7 В, 55 мА·ч; 500 циклов, срок службы более 3 лет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Li-Ion 1000 мА·ч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Автономность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 15 дней (подтверждено тестом независимого издания)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Защита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IP68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IP22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Связь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BLE 5.0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BLE 4.2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40–250 мм рт. ст., ЧСС 40–180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0–299 мм рт. ст.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Точность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±5 мм рт. ст.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±2 мм рт. ст.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Температура применения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5–40 °C, контактная часть до 43 °C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5–40 °C</w:t>
            </w:r>
          </w:p>
        </w:tc>
      </w:tr>
    </w:tbl>
    <w:p/>
    <w:p>
      <w:r>
        <w:rPr>
          <w:b/>
        </w:rPr>
        <w:t>Как измеряет.</w:t>
      </w:r>
      <w:r>
        <w:t xml:space="preserve"> Два светодиода снимают PPG с запястья. Браслет сам определяет, что пользователь неподвижен, и только тогда запускает измерение – отсюда случайные интервалы: 2–3 раза в час, около 25 замеров в сутки, включая ночь. Сигнал уходит в приложение и на сервер компании, где алгоритм анализа пульсовой волны считает давление. Патенты принадлежат CSEM.</w:t>
      </w:r>
    </w:p>
    <w:p>
      <w:r>
        <w:t xml:space="preserve">🔴 </w:t>
      </w:r>
      <w:r>
        <w:rPr>
          <w:b/>
        </w:rPr>
        <w:t>Главное ограничение для нас.</w:t>
      </w:r>
      <w:r>
        <w:t xml:space="preserve"> Независимый обзор подтверждает: приложение не запускается без интернета, данные не обрабатываются на самом устройстве. Расчёт идёт только в облаке производителя – прямой конфликт с требованием хранить данные пациентов в Казахстане. Это первый вопрос, который мы задали в письме.</w:t>
      </w:r>
    </w:p>
    <w:p>
      <w:r>
        <w:t>Калибровка: манжетой раз в 30 дней, на противоположной руке; сторонние тонометры использовать нельзя. Возраст по инструкции – 21–85 лет, в допуске FDA – 22–59: формулировки расходятся, при ссылках проверять источник.</w:t>
      </w:r>
    </w:p>
    <w:p>
      <w:r>
        <w:rPr>
          <w:b/>
        </w:rPr>
        <w:t>Регуляторный статус и парадокс США: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Юрисдикция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ЕС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 и манжета – класс IIa по MDR, орган TÜV SÜD 0123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США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510(k) K250415 от 02.07.2025 – первый безрецептурный допуск в истории категории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Канада, Австралия, Саудовская Аравия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допуски получены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CALFREE (без калибровки)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CE-марка 12.06.2024, класс II</w:t>
            </w:r>
          </w:p>
        </w:tc>
      </w:tr>
    </w:tbl>
    <w:p/>
    <w:p>
      <w:r>
        <w:t>Парадокс: допуск FDA получен в июле 2025-го, а на рынок США компания вышла в июле 2026-го с другим продуктом. Прямая цитата CEO: «В США Hilo Cuff допущена FDA как медизделие, а Hilo Band сейчас продаётся как оздоровительный продукт и допуска FDA пока не получила». Причина, вероятно, в узости допуска: 22–59 лет и режим разовых замеров. Урок для нас: даже лидер с $119 млн и первым в мире допуском не вывел браслет на крупнейший рынок как медизделие. Наша осторожность с отключением оптического давления – отраслевая норма, а не перестраховка.</w:t>
      </w:r>
    </w:p>
    <w:p>
      <w:r>
        <w:rPr>
          <w:b/>
        </w:rPr>
        <w:t>Точность в сравнении.</w:t>
      </w:r>
      <w:r>
        <w:t xml:space="preserve"> Независимое издание сравнивает прямо: ±5 мм рт. ст. у Hilo Band против ±3 у Huawei Watch D2 и ±2–3 у классических манжетных приборов. Вывод обзора: для пациента с гипертонией браслет – «в лучшем случае дополнение к традиционному измерению, а не замена».</w:t>
      </w:r>
    </w:p>
    <w:p>
      <w:r>
        <w:rPr>
          <w:b/>
        </w:rPr>
        <w:t>Ретракция независимой валидации.</w:t>
      </w:r>
      <w:r>
        <w:t xml:space="preserve"> В апреле 2025 года группа UCL опубликовала работу: 31 участник носил браслет и медицинский суточный монитор одновременно. Результаты жёсткие – пределы согласия около ±30 мм рт. ст. по систолическому, чувствительность к выявлению высокого давления около 50 %. После обращения производителя журнал выпустил «выражение обеспокоенности», а 31 января 2026 года статью отозвали по процедурному основанию: данные 31 участника собирались через два аккаунта, что противоречит инструкции. Ретракция состоялась не потому, что кто-то показал ошибочность измерений. Практический смысл: почти вся опубликованная валидация в категории выполнена или оплачена производителями, а независимые работы встречают сопротивление.</w:t>
      </w:r>
    </w:p>
    <w:p>
      <w:r>
        <w:rPr>
          <w:b/>
        </w:rPr>
        <w:t>Бизнес-модель.</w:t>
      </w:r>
      <w:r>
        <w:t xml:space="preserve"> Дешёвое железо и обязательная подписка: Великобритания £79,99 + £119,99/год, ЕС €119,99/год, США (Hilo Core) $89,99 + $149,99/год. Без активной подписки браслет перестаёт измерять: после отмены – 30 дней ограниченного доступа, затем новые измерения недоступны. Для сравнения наша подписка – 690 ₸/мес, примерно в восемь раз дешевле; конструкция та же – деньги на сервисе, а не на приборе, – только у них платит потребитель, а у нас поликлиника.</w:t>
      </w:r>
    </w:p>
    <w:p>
      <w:r>
        <w:rPr>
          <w:b/>
        </w:rPr>
        <w:t>Что мы просим</w:t>
      </w:r>
      <w:r>
        <w:t xml:space="preserve"> (пять вопросов отправленного письма): доступна ли CALFREE для лицензирования сторонним производителям сегодня и есть ли работающие интеграции; может ли расчёт идти локально или на серверах в Казахстане; коммерческая модель лицензии; требования к оптическому тракту – длины волн, конфигурация светодиодов и фотодиодов, частота дискретизации, доступ к сырому сигналу; условия дистрибуции готового прибора в Казахстане – запасной путь.</w:t>
      </w:r>
    </w:p>
    <w:p>
      <w:r>
        <w:t>🔑 Четвёртый вопрос ценен независимо от исхода: требования к оптике от единственной в мире компании, прошедшей FDA с оптическим измерением давления, – бесплатный ориентир качества PPG-модуля для оценки китайских заводов.</w:t>
      </w:r>
    </w:p>
    <w:p>
      <w:r>
        <w:rPr>
          <w:b/>
        </w:rPr>
        <w:t>Чего ждать.</w:t>
      </w:r>
      <w:r>
        <w:t xml:space="preserve"> CALFREE получила CE-марку в июне 2024 года, но за два с лишним года не появилось ни одного публично названного партнёра, а на странице анонса до сих пор стоит пометка «пока не доступна коммерчески». Ожидания сдержанные.</w:t>
      </w:r>
    </w:p>
    <w:p>
      <w:r>
        <w:rPr>
          <w:b/>
        </w:rPr>
        <w:t>Статус письма.</w:t>
      </w:r>
      <w:r>
        <w:t xml:space="preserve"> ✅ Отправлено владельцем 5 сентября 2026, 15:30 (Астана), на info@aktiia.com, тема «CALFREE licensing enquiry». Ответа нет; напоминание 26.09, затем форма партнёрства на professional.hilo.com.</w:t>
      </w:r>
    </w:p>
    <w:p>
      <w:r>
        <w:rPr>
          <w:b/>
        </w:rPr>
        <w:t>Что из этого следует:</w:t>
      </w:r>
      <w:r>
        <w:t xml:space="preserve"> лицензия маловероятна, облако – блокер, но ответ на четвёртый вопрос сам по себе окупает письмо.</w:t>
      </w:r>
    </w:p>
    <w:p>
      <w:pPr>
        <w:pStyle w:val="Heading3"/>
      </w:pPr>
      <w:r>
        <w:rPr>
          <w:color w:val="177A50"/>
        </w:rPr>
        <w:t>10.5. 🇺🇸 Valencell – Fingertip Monitor: лицензиар, а не производитель</w:t>
      </w:r>
    </w:p>
    <w:p>
      <w:r>
        <w:t>Единственная компания списка, у которой нечего показать: прибор анонсировали в 2021-м, показали на CES в январе 2023-го, а допуска FDA нет до сих пор. Публичных фотографий серийного изделия нет – его не существует. Но интересна она не прибором.</w:t>
      </w:r>
    </w:p>
    <w:p>
      <w:r>
        <w:rPr>
          <w:b/>
        </w:rPr>
        <w:t>Что мы недооценили в первом разборе.</w:t>
      </w:r>
      <w:r>
        <w:t xml:space="preserve"> В сводном отчёте компания была описана одной строкой – «своё устройство так и не вышло». Это верно и упускает главное: Valencell по своей природе не производитель, а лицензиар. Двадцать лет компания продавала сенсорные технологии другим: их оптические алгоритмы стоят более чем в 90 продуктах и десятках миллионов устройств Samsung, Suunto, Bose, Jabra, Huawei и Sony; портфель – более 150 патентов. Собственный прибор был попыткой выйти из роли поставщика технологии в роль владельца продукта – и именно она забуксовала.</w:t>
      </w:r>
    </w:p>
    <w:p>
      <w:r>
        <w:t>🔑 Это второй после Hilo адресат вопроса о лицензировании алгоритма. Разница принципиальная: для Hilo лицензирование CALFREE – побочный эксперимент без единого публичного партнёра за два года, а для Valencell лицензирование – исторически основная бизнес-модель.</w:t>
      </w:r>
    </w:p>
    <w:p>
      <w:r>
        <w:rPr>
          <w:b/>
        </w:rPr>
        <w:t>Что было заявлено о приборе</w:t>
      </w:r>
      <w:r>
        <w:t xml:space="preserve"> (анонс CES 2023 и материалы компании – серийного изделия нет, характеристики остаются заявленными):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Форма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зажим на средний палец плюс приложение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Время измерения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менее минуты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Принцип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PPG + собственные ИИ-модели + антропометрия (возраст, вес, пол, рост)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Калибровка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требуется (заявлено)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Обучающая выборка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наборы PPG более чем 7 000 пациентов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Экран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на самом устройстве, плюс передача в приложение по Bluetooth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Заявленная цена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$99</w:t>
            </w:r>
          </w:p>
        </w:tc>
      </w:tr>
    </w:tbl>
    <w:p/>
    <w:p>
      <w:r>
        <w:t xml:space="preserve">🔴 </w:t>
      </w:r>
      <w:r>
        <w:rPr>
          <w:b/>
        </w:rPr>
        <w:t>Статус: продукт не вышел.</w:t>
      </w:r>
      <w:r>
        <w:t xml:space="preserve"> 2021 – анонс; январь 2023 – демонстрация на CES; конец 2023 – заявленная цель по допуску FDA; сентябрь 2026 – допуска нет. На главной странице компании стоит дословная оговорка «Not FDA cleared; not for sale in the United States», а продукт описан в будущем времени – «is planning to launch». Три года просрочки – не задержка производства, а сигнал, что технология не проходит планку регулятора. Оба прибора в категории, обещающие работу без калибровки, допуска не имеют – Valencell и Signal Ring.</w:t>
      </w:r>
    </w:p>
    <w:p>
      <w:r>
        <w:rPr>
          <w:b/>
        </w:rPr>
        <w:t>Смена руководства – важно для того, кому писать.</w:t>
      </w:r>
      <w:r>
        <w:t xml:space="preserve"> Steven LeBoeuf, со-основатель и президент компании с октября 2006 года, </w:t>
      </w:r>
      <w:r>
        <w:rPr>
          <w:b/>
        </w:rPr>
        <w:t>ушёл в октябре 2024-го</w:t>
      </w:r>
      <w:r>
        <w:t xml:space="preserve"> и основал компанию Quellios. Во многих обзорах он до сих пор указан как действующий президент – это устаревшие данные. Действующий CEO – </w:t>
      </w:r>
      <w:r>
        <w:rPr>
          <w:b/>
        </w:rPr>
        <w:t>Kent Novak</w:t>
      </w:r>
      <w:r>
        <w:t xml:space="preserve"> (с ноября 2018 года). За лицензирование отвечает </w:t>
      </w:r>
      <w:r>
        <w:rPr>
          <w:b/>
        </w:rPr>
        <w:t>Mark Felice</w:t>
      </w:r>
      <w:r>
        <w:t>, VP of Business Development and Licensing – именно ему адресована просьба о переадресации в отправленном письме. Компания основана в 2006 году, Raleigh, North Carolina; привлечено ~$37,6 млн (приблизительно, по обзору рынка).</w:t>
      </w:r>
    </w:p>
    <w:p>
      <w:r>
        <w:rPr>
          <w:b/>
        </w:rPr>
        <w:t>Что мы просим</w:t>
      </w:r>
      <w:r>
        <w:t xml:space="preserve"> (четыре вопроса отправленного письма): доступна ли технология для лицензирования стороннему производителю сегодня и каков реальный статус в FDA; требования к оптическому тракту – длины волн, конфигурация светодиодов и фотодиодов, частота дискретизации, доступ к сырому сигналу, механические ограничения на размещение датчика; может ли алгоритм работать на устройстве или на наших серверах, а не в облаке поставщика; коммерческая модель – разовый платёж, роялти с прибора или плата за замер.</w:t>
      </w:r>
    </w:p>
    <w:p>
      <w:r>
        <w:rPr>
          <w:b/>
        </w:rPr>
        <w:t>Чего ждать.</w:t>
      </w:r>
      <w:r>
        <w:t xml:space="preserve"> Ожидания низкие, и мы написали это прямо: лицензия без регуляторного допуска даёт ровно то, от чего мы отказались, отклонив вариант «свой алгоритм», – технологию, которой нельзя ничего заявить. Если технология не готова к лицензированию, лучше узнать это раньше.</w:t>
      </w:r>
    </w:p>
    <w:p>
      <w:r>
        <w:t>🔑 Ценность запроса в другом: требования к оптическому тракту от компании, чьи датчики стоят у Samsung и Huawei, – бесплатный ориентир качества PPG-модуля для оценки китайских заводов. Та же польза, что от четвёртого вопроса к Hilo.</w:t>
      </w:r>
    </w:p>
    <w:p>
      <w:r>
        <w:rPr>
          <w:b/>
        </w:rPr>
        <w:t>Статус письма.</w:t>
      </w:r>
      <w:r>
        <w:t xml:space="preserve"> ✅ Отправлено 6 сентября 2026, 14:37, на info@valencell.com. Ответа нет, напоминание 20.09.</w:t>
      </w:r>
    </w:p>
    <w:p>
      <w:r>
        <w:rPr>
          <w:b/>
        </w:rPr>
        <w:t>Что из этого следует:</w:t>
      </w:r>
      <w:r>
        <w:t xml:space="preserve"> лицензии не ждём; ждём спецификацию оптического тракта.</w:t>
      </w:r>
    </w:p>
    <w:p>
      <w:pPr>
        <w:pStyle w:val="Heading3"/>
      </w:pPr>
      <w:r>
        <w:rPr>
          <w:color w:val="177A50"/>
        </w:rPr>
        <w:t>10.6. 🇱🇺 LiveMetric – LiveOne: сильный допуск, слабая компания</w:t>
      </w:r>
    </w:p>
    <w:p>
      <w:r>
        <w:t>Единственный прибор категории, который измеряет давление механически: массив датчиков прижимается к лучевой артерии. Допуск FDA есть, а компании фактически нет – десять человек в поиске капитала. И при этом – единственный ответивший адресат.</w:t>
      </w:r>
    </w:p>
    <w:p>
      <w:r>
        <w:rPr>
          <w:b/>
        </w:rPr>
        <w:t>Компания.</w:t>
      </w:r>
      <w:r>
        <w:t xml:space="preserve"> Livemetric (Medical) S.A., Люксембург; штаб-квартира указывается как Нью-Йорк. Основана в 2016 году. CEO – Tomer Bentzion, президент – Kelly Benning. Команда – ⚠️ 10 человек.</w:t>
      </w:r>
    </w:p>
    <w:p>
      <w:r>
        <w:rPr>
          <w:b/>
        </w:rPr>
        <w:t>Чем принципиально отличается.</w:t>
      </w:r>
      <w:r>
        <w:t xml:space="preserve"> Четыре прибора из пяти в категории считают давление из оптического сигнала. LiveOne – исключение: аппланационная тонометрия. Массив МЭМС-датчиков давления высокого разрешения прижимается к лучевой артерии и снимает форму пульсовой волны напрямую – тот же принцип, что у инвазивных систем, только через кожу. Два следствия, которых нет ни у кого другого в списке: калибровка манжетой не нужна вообще (прибор автокалибруется) и он показывает непрерывную форму пульсовой волны лучевой артерии, а не только два числа.</w:t>
      </w:r>
    </w:p>
    <w:p>
      <w:r>
        <w:t>Как это выглядит на практике: датчики ставятся над лучевой артерией у основания большого пальца. В приложении видно четыре сигнала от четырёх датчиков, и для корректного измерения нужно, чтобы хотя бы один–два были «зелёными». По сути, это ручная подстройка положения браслета. Насколько это выполнимо для пожилого пациента без посторонней помощи – вопрос, который мы задали компании напрямую: их инструкция исключает пациентов с когнитивными нарушениями и физическими ограничениями.</w:t>
      </w:r>
    </w:p>
    <w:p>
      <w:r>
        <w:t xml:space="preserve">⚠️ </w:t>
      </w:r>
      <w:r>
        <w:rPr>
          <w:b/>
        </w:rPr>
        <w:t>Уточнение: у прибора две конфигурации, и это меняет картину.</w:t>
      </w:r>
      <w:r>
        <w:t xml:space="preserve"> Раньше мы этого не различали.</w:t>
      </w:r>
    </w:p>
    <w:p>
      <w:pPr>
        <w:pStyle w:val="ListBullet"/>
      </w:pPr>
      <w:r>
        <w:rPr>
          <w:b/>
        </w:rPr>
        <w:t>LM1P – профессиональная.</w:t>
      </w:r>
      <w:r>
        <w:t xml:space="preserve"> В документах производителя прямо сказано, что её «устанавливает на запястье пациента обученный медработник – врач, медсестра или парамедик». Именно к ней относится допуск FDA с формулировкой «только для клинического применения» и упоминание планшета-компаньона.</w:t>
      </w:r>
    </w:p>
    <w:p>
      <w:pPr>
        <w:pStyle w:val="ListBullet"/>
      </w:pPr>
      <w:r>
        <w:rPr>
          <w:b/>
        </w:rPr>
        <w:t>LM1CS – потребительская.</w:t>
      </w:r>
      <w:r>
        <w:t xml:space="preserve"> «Браслет, который можно комфортно носить весь день», управление одной кнопкой, калибровка не нужна, показания видны на собственном экране прибора или в мобильном приложении. Планшет не требуется.</w:t>
      </w:r>
    </w:p>
    <w:p>
      <w:r>
        <w:t>То есть ограничение «только клиника» относится к одной модели, а не к прибору как таковому. Домашняя конфигурация у компании есть, и подтверждение её доступности – первый из четырёх вопросов, которые мы им отправили в ответе.</w:t>
      </w:r>
    </w:p>
    <w:p>
      <w:r>
        <w:rPr>
          <w:b/>
        </w:rPr>
        <w:t>Характеристики</w:t>
      </w:r>
      <w:r>
        <w:t xml:space="preserve"> (база FDA 510(k) и документы FCC ID 2AQVELM1PX, 2AQVELM1CS):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Принцип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аппланационная тонометрия, МЭМС-массив высокого разрешения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Датчики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 датчика давления + акселерометр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дискретизации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100 Гц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Калибровка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требуется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Точность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±3 мм рт. ст. или ±2 % показания; ЧСС ±4 %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Диапазон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систолическое 50–250, диастолическое 30–180, пульс 40–199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Обхват запястья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155–210 мм (S: 155–180, L: 180–210)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Материалы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силикон 60 Shore A, корпус – анодированный алюминий, пряжка – сталь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Связь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Bluetooth 4.0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Защита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IP22 – только от брызг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Температура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−10…+45 °C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Компаньон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LM1P – планшет (в допуске указан Microsoft Surface); LM1CS – собственный экран прибора и смартфон</w:t>
            </w:r>
          </w:p>
        </w:tc>
      </w:tr>
    </w:tbl>
    <w:p/>
    <w:p>
      <w:r>
        <w:t>Три режима работы: разовый по назначению врача, суточное мониторирование и клинический разовый с наблюдением формы волны.</w:t>
      </w:r>
    </w:p>
    <w:p>
      <w:r>
        <w:rPr>
          <w:b/>
        </w:rPr>
        <w:t>Регуляторный статус.</w:t>
      </w:r>
      <w:r>
        <w:t xml:space="preserve"> FDA 510(k) K201302, решение 4 мая 2022 года, код DXN, 21 CFR 870.1130, класс II. Заявитель – Livemetric (Medical) S.A., Люксембург. Предикаты – TL10 и TL300 Tensymeter. Соответствие IEC 60601-1, IEC 60601-1-2 и ISO 10993-1. Срок рассмотрения – 719 дней, что сама база 510(k) отмечает как необычно долгий период, указывающий на сложную оценку эквивалентности.</w:t>
      </w:r>
    </w:p>
    <w:p>
      <w:r>
        <w:t>Ограничения применения по допуску (относятся к модели LM1P): только клиническое применение; не для операционных, реанимаций и электрофизиологических лабораторий; тревог нет. Возраст ≥18 лет, при этом в самом допуске целевая популяция указана как старше 27 лет. Противопоказания: беременность, нарушение целостности кожи запястья, обхват вне диапазона, механическая поддержка кровообращения, когнитивные нарушения, физические ограничения.</w:t>
      </w:r>
    </w:p>
    <w:p>
      <w:r>
        <w:t xml:space="preserve">🔴 </w:t>
      </w:r>
      <w:r>
        <w:rPr>
          <w:b/>
        </w:rPr>
        <w:t>Клиническая база: восемь человек.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Исследование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Участников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 против артериальной линии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Многоцентровое в реанимации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смещение САД 0,7 ± 6,6; ДАД 2,0 ± 5,5 мм рт. ст.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Общая популяция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смещение САД −1,3 ± 7,2; ДАД −0,4 ± 5,7 мм рт. ст.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Отдельное исследование NCT03919136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 центра, главный исследователь Gabriel Sayer</w:t>
            </w:r>
          </w:p>
        </w:tc>
      </w:tr>
    </w:tbl>
    <w:p/>
    <w:p>
      <w:r>
        <w:t>Оба исследования проведены по ISO 81060-2:2018 против инвазивного эталона, результаты укладываются в критерии. Но восемь человек в общей популяции – не та доказательная база, на которой закупают приборы для программы на тысячи пациентов.</w:t>
      </w:r>
    </w:p>
    <w:p>
      <w:r>
        <w:t xml:space="preserve">⚠️ </w:t>
      </w:r>
      <w:r>
        <w:rPr>
          <w:b/>
        </w:rPr>
        <w:t>Состояние компании.</w:t>
      </w:r>
      <w:r>
        <w:t xml:space="preserve"> Десять человек. С момента допуска FDA прошло четыре года без коммерческого разворота. Компания открыто говорит, что находится в процессе привлечения капитала, и участвует в акселераторах – в ноябре 2025 года вошла в HeartX Accelerator. Расхождение в данных о финансировании: профиль в LinkedIn указывает $24 млн (Series A от января 2019), CBInsights – всего $50 тыс. за три раунда, все три акселераторные (Fit 4 Start, MedTech Innovator 2022, HeartX 2025). До сверки обе цифры считать неподтверждёнными; участие в акселераторах в 2025 году – косвенный признак, что денег немного.</w:t>
      </w:r>
    </w:p>
    <w:p>
      <w:r>
        <w:t xml:space="preserve">🔴 </w:t>
      </w:r>
      <w:r>
        <w:rPr>
          <w:b/>
        </w:rPr>
        <w:t>Главный риск – выживаемость.</w:t>
      </w:r>
      <w:r>
        <w:t xml:space="preserve"> Строить регуляторную стратегию на поставщике из десяти человек в поиске капитала нельзя: если компания не найдёт деньги, мы останемся с прибором без поддержки и без пути к регистрации. Начинать имеет смысл с пилота на ограниченной группе – ровно так они предлагают и сами.</w:t>
      </w:r>
    </w:p>
    <w:p>
      <w:r>
        <w:rPr>
          <w:b/>
        </w:rPr>
        <w:t>Что мы просили</w:t>
      </w:r>
      <w:r>
        <w:t xml:space="preserve"> (четыре вопроса письма от 06.09, 14:37): доступен ли браслет для поставки за пределы США и Европы и работают ли через страновых партнёров; можно ли передавать измерения на наши серверы через API, минуя облако поставщика; рассматривают ли лицензирование сенсорной технологии или выпуск под локальным брендом; поддержат ли регистрационное досье в ЕАЭС и кто будет держателем удостоверения. В письме сказано прямо, что мы на стадии выбора между собственным устройством и интеграцией готового, и прямой ответ в любую сторону нам полезен.</w:t>
      </w:r>
    </w:p>
    <w:p>
      <w:pPr>
        <w:pStyle w:val="Heading4"/>
      </w:pPr>
      <w:r>
        <w:rPr>
          <w:color w:val="177A50"/>
        </w:rPr>
        <w:t>📩 Ответ получен 6 сентября 2026, 16:33 – через два часа после письма</w:t>
      </w:r>
    </w:p>
    <w:p>
      <w:r>
        <w:t xml:space="preserve">Единственный ответ из пяти обращений. Отвечал </w:t>
      </w:r>
      <w:r>
        <w:rPr>
          <w:b/>
        </w:rPr>
        <w:t>Elad Halperin</w:t>
      </w:r>
      <w:r>
        <w:t xml:space="preserve">; в копии – основатель и CEO </w:t>
      </w:r>
      <w:r>
        <w:rPr>
          <w:b/>
        </w:rPr>
        <w:t>Tomer Bentzion</w:t>
      </w:r>
      <w:r>
        <w:t>, который переслал письмо с общего ящика внутрь компании лично. Для команды из десяти человек это показатель интереса, а не формальная отписка.</w:t>
      </w:r>
    </w:p>
    <w:p>
      <w:r>
        <w:rPr>
          <w:b/>
        </w:rPr>
        <w:t>По четырём нашим вопросам:</w:t>
      </w:r>
    </w:p>
    <w:p>
      <w:r>
        <w:t xml:space="preserve">1. </w:t>
      </w:r>
      <w:r>
        <w:rPr>
          <w:b/>
        </w:rPr>
        <w:t>Поставки.</w:t>
      </w:r>
      <w:r>
        <w:t xml:space="preserve"> Могут поставлять LiveOne партнёрам за пределами США и ЕС – при соблюдении местных регуляторных требований. Открыты к работе </w:t>
      </w:r>
      <w:r>
        <w:rPr>
          <w:b/>
        </w:rPr>
        <w:t>через сильного локального партнёра</w:t>
      </w:r>
      <w:r>
        <w:t>, где это оправдано коммерчески и регуляторно.</w:t>
      </w:r>
    </w:p>
    <w:p>
      <w:r>
        <w:t xml:space="preserve">2. </w:t>
      </w:r>
      <w:r>
        <w:rPr>
          <w:b/>
        </w:rPr>
        <w:t>Данные и интеграция.</w:t>
      </w:r>
      <w:r>
        <w:t xml:space="preserve"> Понимают требования к локальному хранению медицинских данных и необходимость встроить измерения в существующий клинический процесс. Готовы обсуждать нашу архитектуру, требования к хранению и интеграцию по API </w:t>
      </w:r>
      <w:r>
        <w:rPr>
          <w:b/>
        </w:rPr>
        <w:t>со своей технической командой</w:t>
      </w:r>
      <w:r>
        <w:t xml:space="preserve">. ⚠️ Прямого подтверждения, что расчёт можно вынести на наши серверы, </w:t>
      </w:r>
      <w:r>
        <w:rPr>
          <w:b/>
        </w:rPr>
        <w:t>пока нет</w:t>
      </w:r>
      <w:r>
        <w:t xml:space="preserve"> – вопрос вынесен на обсуждение.</w:t>
      </w:r>
    </w:p>
    <w:p>
      <w:r>
        <w:t xml:space="preserve">3. </w:t>
      </w:r>
      <w:r>
        <w:rPr>
          <w:b/>
        </w:rPr>
        <w:t>OEM и лицензирование.</w:t>
      </w:r>
      <w:r>
        <w:t xml:space="preserve"> Начать готовы с поставки готового прибора. OEM или лицензирование технологии – </w:t>
      </w:r>
      <w:r>
        <w:rPr>
          <w:b/>
        </w:rPr>
        <w:t>на более позднем этапе</w:t>
      </w:r>
      <w:r>
        <w:t xml:space="preserve">, в зависимости от масштаба и структуры сделки, </w:t>
      </w:r>
      <w:r>
        <w:rPr>
          <w:b/>
        </w:rPr>
        <w:t>вплоть до локального производства</w:t>
      </w:r>
      <w:r>
        <w:t>. Сначала хотят понять объёмы.</w:t>
      </w:r>
    </w:p>
    <w:p>
      <w:r>
        <w:t xml:space="preserve">4. </w:t>
      </w:r>
      <w:r>
        <w:rPr>
          <w:b/>
        </w:rPr>
        <w:t>Регистрация.</w:t>
      </w:r>
      <w:r>
        <w:t xml:space="preserve"> Могут предоставить техническую и регуляторную документацию для локальной регистрации. Кто будет держателем удостоверения и какой объём поддержки они дадут – </w:t>
      </w:r>
      <w:r>
        <w:rPr>
          <w:b/>
        </w:rPr>
        <w:t>определится позже</w:t>
      </w:r>
      <w:r>
        <w:t>; конкретных обязательств на этом этапе они сознательно не берут.</w:t>
      </w:r>
    </w:p>
    <w:p>
      <w:r>
        <w:rPr>
          <w:b/>
        </w:rPr>
        <w:t>Семь встречных вопросов, на которые нужен был наш ответ:</w:t>
      </w:r>
    </w:p>
    <w:p>
      <w:r>
        <w:t>1. Какую адресуемую популяцию пациентов мы видим для LiveOne.</w:t>
      </w:r>
    </w:p>
    <w:p>
      <w:r>
        <w:t>2. Размер первого пилота и последующие годовые объёмы.</w:t>
      </w:r>
    </w:p>
    <w:p>
      <w:r>
        <w:t>3. С каких хронических заболеваний или групп пациентов начинаем.</w:t>
      </w:r>
    </w:p>
    <w:p>
      <w:r>
        <w:t>4. Как в Казахстане устроено возмещение за дистанционное наблюдение и медизделия – государство, страховка, поставщики услуг или сам пациент.</w:t>
      </w:r>
    </w:p>
    <w:p>
      <w:r>
        <w:t>5. Damumed закупает и разворачивает приборы сам или закупку ведут клиники, больницы, государственные структуры.</w:t>
      </w:r>
    </w:p>
    <w:p>
      <w:r>
        <w:t>6. Ожидаемый срок от успешного пилота до широкого развёртывания.</w:t>
      </w:r>
    </w:p>
    <w:p>
      <w:r>
        <w:t>7. Есть ли у нас опыт регистрации медизделий в Казахстане и ЕАЭС, и кто поведёт регистрацию – мы или локальный партнёр.</w:t>
      </w:r>
    </w:p>
    <w:p>
      <w:r>
        <w:t xml:space="preserve">✅ </w:t>
      </w:r>
      <w:r>
        <w:rPr>
          <w:b/>
        </w:rPr>
        <w:t>Наш ответ отправлен 6 сентября 2026 года в 17:19</w:t>
      </w:r>
      <w:r>
        <w:t xml:space="preserve"> (Астана) – Elad Halperin, копия Tomer Bentzion. Содержание: масштаб Damumed (1 700 клиник, 118 тыс. врачей, 5,3 млн пациентов в приложении), механика стимулирующего компонента с пересчётом в доллары, наша модель домашнего ношения вместо кабинетного измерения, готовность выступить держателем регистрационного удостоверения, возможность регистрации по правилам ЕАЭС на пять стран и около 185 млн человек, механизм поставки приборов в рассрочку через существующие арендные платежи клиник, техническое описание требуемой интеграции. Плюс четыре встречных вопроса – ключевой о том, работает ли домашняя конфигурация LM1CS без планшета-компаньона и без медработника.</w:t>
      </w:r>
    </w:p>
    <w:p>
      <w:r>
        <w:t xml:space="preserve">🔑 </w:t>
      </w:r>
      <w:r>
        <w:rPr>
          <w:b/>
        </w:rPr>
        <w:t>Как это меняет оценку.</w:t>
      </w:r>
      <w:r>
        <w:t xml:space="preserve"> До ответа LiveMetric был у нас на пятом месте – «дешёвый эксперимент, опора ненадёжна». Ответ этого не отменяет: клинические выборки по-прежнему 26 и 8 человек, компания по-прежнему из десяти человек в поиске капитала. Но он показывает, что </w:t>
      </w:r>
      <w:r>
        <w:rPr>
          <w:b/>
        </w:rPr>
        <w:t>они готовы к той самой конструкции, которую мы ищем</w:t>
      </w:r>
      <w:r>
        <w:t>: локальный партнёр, обсуждаемая архитектура данных, OEM с локальным производством в перспективе. В матрице путей LiveMetric поднят на второе место – как единственный живой диалог, а не как надёжная опора.</w:t>
      </w:r>
    </w:p>
    <w:p>
      <w:r>
        <w:rPr>
          <w:b/>
        </w:rPr>
        <w:t>Что из этого следует:</w:t>
      </w:r>
      <w:r>
        <w:t xml:space="preserve"> следующий ход за ними – ответ на четыре наших вопроса. Если LM1CS действительно работает дома без медработника, пилот на ограниченной группе становится самым дешёвым способом получить цифру давления в наш контур раньше собственного SKU C.</w:t>
      </w:r>
    </w:p>
    <w:p>
      <w:pPr>
        <w:pStyle w:val="Heading3"/>
      </w:pPr>
      <w:r>
        <w:rPr>
          <w:color w:val="177A50"/>
        </w:rPr>
        <w:t>10.7. 🇮🇱 Biobeat – BB-613WP: отсеянный игрок категории</w:t>
      </w:r>
    </w:p>
    <w:p>
      <w:r>
        <w:t xml:space="preserve">⛔ </w:t>
      </w:r>
      <w:r>
        <w:rPr>
          <w:b/>
        </w:rPr>
        <w:t>Снят с кандидатов 06.09.2026.</w:t>
      </w:r>
      <w:r>
        <w:t xml:space="preserve"> Письмо отправлено 06.09 на info@bio-beat.com, напоминание не шлём. Раздел оставлен в отчёте, потому что компания остаётся частью категории и её история важна для оценки рынка.</w:t>
      </w:r>
    </w:p>
    <w:p>
      <w:r>
        <w:rPr>
          <w:b/>
        </w:rPr>
        <w:t>Компания.</w:t>
      </w:r>
      <w:r>
        <w:t xml:space="preserve"> Biobeat Technologies Ltd., офисы в Петах-Тикве (Израиль) и Бока-Ратоне (Флорида). CEO и со-основатель – Arik Ben Ishay, исполнительный председатель – Raymond W. Cohen. Series B на $50 млн закрыт 30.12.2025 (Ally Bridge Group, OrbiMed, Elevage Medical); 13.01.2026 – Kestra Medical Technologies (Nasdaq: KMTS): эксклюзивная лицензия, совместная разработка и $5 млн инвестиций. Пилоты: RWJBarnabas Health (500 пациентов, фокус на незастрахованных), Inbound Health («госпиталь на дому»).</w:t>
      </w:r>
    </w:p>
    <w:p>
      <w:r>
        <w:rPr>
          <w:b/>
        </w:rPr>
        <w:t>Характеристики</w:t>
      </w:r>
      <w:r>
        <w:t xml:space="preserve"> (база FDA 510(k) и руководство пользователя):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Формы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одноразовый нагрудный пластырь и многоразовые часы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Оптика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 светодиода: красный 650 нм, инфракрасный 880 нм + фотодиод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Принцип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отражательная PPG; давление – по времени прохождения пульсовой волны (PWTT)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Калибровка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обязательна, осциллометрическим тонометром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Время работы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пластырь 120 часов; часы 72 часа / не менее 500 разовых замеров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Диапазоны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SpO2 40–100 % (±2 %), пульс 40–250 (±3 %), АД 0–299 мм рт. ст., дыхание 4–40/мин, температура 32–42 °C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Связь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Bluetooth → шлюз → облако → веб-приложение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Тревоги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отсутствуют</w:t>
            </w:r>
          </w:p>
        </w:tc>
      </w:tr>
    </w:tbl>
    <w:p/>
    <w:p>
      <w:r>
        <w:t>Дополнительно платформа считает гемодинамику: ударный объём, сердечный выброс, сердечный индекс, общее периферическое сопротивление, пульсовое давление.</w:t>
      </w:r>
    </w:p>
    <w:p>
      <w:r>
        <w:rPr>
          <w:b/>
        </w:rPr>
        <w:t>Регуляторный статус: три допуска подряд.</w:t>
      </w:r>
      <w:r>
        <w:t xml:space="preserve"> K190792 (2019) – базовый: SpO2, пульс, отслеживание изменений АД; K212153 – платформа + пластырь, добавлены частота дыхания и температура; K222010 (2022) – Platform-2, добавлены ударный объём и сердечный выброс. Код продукта DQA, 21 CFR 870.2700, класс II. CE-марка № 688840 от 19.03.2019, обновлена 29.08.2023 – для непрерывного мониторинга, но не для оповещений и тревог.</w:t>
      </w:r>
    </w:p>
    <w:p>
      <w:r>
        <w:t>⚠️ Точная формулировка допуска, которую важно не переврать: прибор «отслеживает изменения» давления (tracks changes) в режиме разовых проверок после калибровки манжетой. Это не то же самое, что «измеряет давление». И отдельно: не предназначен для пациентов интенсивной терапии.</w:t>
      </w:r>
    </w:p>
    <w:p>
      <w:r>
        <w:rPr>
          <w:b/>
        </w:rPr>
        <w:t>Клиническая база.</w:t>
      </w:r>
      <w:r>
        <w:t xml:space="preserve"> Валидация к K222010 – 90 амбулаторных пациентов с сердечной недостаточностью (19–89 лет), сравнение сердечного выброса с методом Фика и термодилюцией, пределы согласия в пределах 30 %.</w:t>
      </w:r>
    </w:p>
    <w:p>
      <w:r>
        <w:t xml:space="preserve">🔴 </w:t>
      </w:r>
      <w:r>
        <w:rPr>
          <w:b/>
        </w:rPr>
        <w:t>PLOS One, 20.04.2026</w:t>
      </w:r>
      <w:r>
        <w:t xml:space="preserve"> (Kouidri и др., NCT04585178): многоцентровое проспективное исследование в трёх французских больницах, послеоперационные пациенты, несколько суток мониторинга без вмешательства персонала. Результат – значительная потеря данных; причины предполагаются разные: отклеивание датчика от пота, отбраковка сигнала алгоритмом, ограничения Wi-Fi, перемещение пациента. Вывод авторов: нужна независимая валидация в обычных клинических условиях, свободная от предвзятости производителя. Второй такой случай после ретракции работы по Aktiia. Мы задали этот вопрос прямо в письме.</w:t>
      </w:r>
    </w:p>
    <w:p>
      <w:r>
        <w:rPr>
          <w:b/>
        </w:rPr>
        <w:t>Почему снят.</w:t>
      </w:r>
      <w:r>
        <w:t xml:space="preserve"> Biobeat силён, но не в нашем сегменте: его среда – стационар, послеоперационная палата, госпиталь на дому, кардиореабилитация. Наш сценарий – амбулаторное наблюдение хроников поликлиникой, где одноразовый пластырь на 120 часов экономически не работает на тысячи пациентов. Разговор имел бы смысл только про стационарное звено, куда Damumed этим продуктом не заходит.</w:t>
      </w:r>
    </w:p>
    <w:p>
      <w:r>
        <w:rPr>
          <w:b/>
        </w:rPr>
        <w:t>Что из этого следует:</w:t>
      </w:r>
      <w:r>
        <w:t xml:space="preserve"> для категории Biobeat важен как второе доказательство, что независимая проверка бьёт по лидерам; для продукта – не кандидат.</w:t>
      </w:r>
    </w:p>
    <w:p>
      <w:pPr>
        <w:pStyle w:val="Heading3"/>
      </w:pPr>
      <w:r>
        <w:rPr>
          <w:color w:val="177A50"/>
        </w:rPr>
        <w:t>10.8. 🇺🇸 Vital Signals – Signal Ring: наблюдаем</w:t>
      </w:r>
    </w:p>
    <w:p>
      <w:r>
        <w:t>Кольцо за $399 без подписки, которое обещает измерять давление вообще без калибровки. Допуска нет, валидация не опубликована, отгрузка не началась. Мы им не пишем.</w:t>
      </w:r>
    </w:p>
    <w:p>
      <w:r>
        <w:rPr>
          <w:b/>
        </w:rPr>
        <w:t>Кто делает.</w:t>
      </w:r>
      <w:r>
        <w:t xml:space="preserve"> Основана в 2023 году, Сан-Франциско. CEO Tom Moss – один из ранних участников команды Android, со-основатель Nextbit (куплена Razer), затем операционный директор Skydio; компанию основал после того, как сам столкнулся с недиагностированной гипертонией. Со-основатель Mohammad Usman – более десяти лет в Masimo. Позиция основателя: никакой подписки – «если манжета не берёт с вас абонентскую плату, не буду и я».</w:t>
      </w:r>
    </w:p>
    <w:p>
      <w:r>
        <w:rPr>
          <w:b/>
        </w:rPr>
        <w:t>Характеристики</w:t>
      </w:r>
      <w:r>
        <w:t xml:space="preserve"> (материалы компании и обзоры – независимых тестов нет):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Форма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кольцо, титан снаружи, смола внутри; размеры US 5–13, обычно на указательном пальце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Защита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IP68 (до 30 минут на глубине 3 м)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Аккумулятор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 дня кольцо, до 5 дней с зарядным футляром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Связь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Bluetooth LE; iOS и Android; синхронизация с Google Health, Apple Health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Принцип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оптический датчик, по заявлению «в 4–5 раз быстрее» конкурентов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Калибровка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требуется (заявлено)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Цена и доступность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$399 без подписки; предзаказ, отгрузка с октября 2026, только США</w:t>
            </w:r>
          </w:p>
        </w:tc>
      </w:tr>
    </w:tbl>
    <w:p/>
    <w:p>
      <w:r>
        <w:t xml:space="preserve">🔴 </w:t>
      </w:r>
      <w:r>
        <w:rPr>
          <w:b/>
        </w:rPr>
        <w:t>Шесть причин не начинать разговор сейчас.</w:t>
      </w:r>
    </w:p>
    <w:p>
      <w:r>
        <w:t>1. Допуска FDA нет. Компания сама называет продукт investigational и informational only, прямо указывая, что это не медицинское изделие.</w:t>
      </w:r>
    </w:p>
    <w:p>
      <w:r>
        <w:t>2. Валидация не опубликована. Заявлено многоцентровое исследование на 451 участнике: средняя ошибка −0,3 мм рт. ст. по систолическому и диастолическому, стандартные отклонения 7,2 и 6,1 – формально в рамках ISO 81060-2. Но это данные компании из заказанного ею исследования; протокол, распределение участников, критерии исключения, референсный метод и подгрупповой анализ не раскрыты.</w:t>
      </w:r>
    </w:p>
    <w:p>
      <w:r>
        <w:t>3. Возражение специалиста: д-р Jordana Cohen (Пенсильванский университет) – прибор без калибровки должен преодолеть более высокую планку, чем среднее согласие в контролируемом исследовании.</w:t>
      </w:r>
    </w:p>
    <w:p>
      <w:r>
        <w:t>4. Обязательное облако: без соединения результат не отображается. Тот же блокер, что у Hilo.</w:t>
      </w:r>
    </w:p>
    <w:p>
      <w:r>
        <w:t>5. В демонстрации журналистам Bloomberg часть замеров оказалась неверной; списали на посадку кольца.</w:t>
      </w:r>
    </w:p>
    <w:p>
      <w:r>
        <w:t>6. Продукт ещё не в руках покупателей; независимых тестов и разборов нет.</w:t>
      </w:r>
    </w:p>
    <w:p>
      <w:r>
        <w:rPr>
          <w:b/>
        </w:rPr>
        <w:t>Что отслеживать.</w:t>
      </w:r>
      <w:r>
        <w:t xml:space="preserve"> Публикацию исследования на 451 участнике с разбивкой по возрасту, тону кожи и диапазонам давления – обещана осенью 2026; если выйдет и выдержит рецензирование, это станет первым настоящим доказательством безкалибровочного измерения в истории категории. Медицинскую версию, проходящую испытания в четырёх центрах, включая Стэнфорд; сроки её выхода компания не называет – косвенное подтверждение, что нынешняя версия для диагностики не предназначена.</w:t>
      </w:r>
    </w:p>
    <w:p>
      <w:r>
        <w:t xml:space="preserve">🔑 </w:t>
      </w:r>
      <w:r>
        <w:rPr>
          <w:b/>
        </w:rPr>
        <w:t>Регуляторный сдвиг в FDA.</w:t>
      </w:r>
      <w:r>
        <w:t xml:space="preserve"> В январе 2026 FDA начало готовить более широкие исключения для устройств, дающих показания давления с оптических пульсометров. Если это состоится, изменится вся категория – включая наше решение по DB-411. Проверить статус – в январе 2027 года.</w:t>
      </w:r>
    </w:p>
    <w:p>
      <w:r>
        <w:rPr>
          <w:b/>
        </w:rPr>
        <w:t>Что из этого следует:</w:t>
      </w:r>
      <w:r>
        <w:t xml:space="preserve"> ничего не делать до публикации. Дата возврата – осень 2026.</w:t>
      </w:r>
    </w:p>
    <w:p>
      <w:pPr>
        <w:pStyle w:val="Heading2"/>
      </w:pPr>
      <w:r>
        <w:rPr>
          <w:color w:val="177A50"/>
        </w:rPr>
        <w:t>11. Риски</w:t>
      </w:r>
    </w:p>
    <w:p>
      <w:r>
        <w:t xml:space="preserve">1. </w:t>
      </w:r>
      <w:r>
        <w:rPr>
          <w:b/>
        </w:rPr>
        <w:t>Закупочная цена модуля неизвестна.</w:t>
      </w:r>
      <w:r>
        <w:t xml:space="preserve"> Оценочный диапазон 25–45 USD FOB кратно выше потолка 11,5 USD, которым ограничен общий браслет, но насколько – покажет только котировка. Снимается запросом по SKU C. Если цена окажется высокой, выхода два: поднимать цену продажи или увеличивать партию, третьего нет.</w:t>
      </w:r>
    </w:p>
    <w:p>
      <w:r>
        <w:t xml:space="preserve">2. </w:t>
      </w:r>
      <w:r>
        <w:rPr>
          <w:b/>
        </w:rPr>
        <w:t>Поликлиника не потянет прибор.</w:t>
      </w:r>
      <w:r>
        <w:t xml:space="preserve"> Главный незакрытый риск проекта и причина, по которой нет ни цены, ни экономики. Не снимается расчётом – только разговором с главными врачами. Аргумент на их стороне есть: половина стимулирующего компонента завязана на динамическое наблюдение той же группы, а участок на 500 пациентов даёт 3,0 млн ₸ в год внутренней цены модуля.</w:t>
      </w:r>
    </w:p>
    <w:p>
      <w:r>
        <w:t xml:space="preserve">3. </w:t>
      </w:r>
      <w:r>
        <w:rPr>
          <w:b/>
        </w:rPr>
        <w:t>Клиническая валидация может занять больше времени и денег</w:t>
      </w:r>
      <w:r>
        <w:t>, чем заложенные 12 млн ₸ и часть из 13 месяцев. Испытания на людях идут не всегда по плану.</w:t>
      </w:r>
    </w:p>
    <w:p>
      <w:r>
        <w:t xml:space="preserve">4. </w:t>
      </w:r>
      <w:r>
        <w:rPr>
          <w:b/>
        </w:rPr>
        <w:t>Huawei придёт в Казахстан с регистрацией.</w:t>
      </w:r>
      <w:r>
        <w:t xml:space="preserve"> Watch D2 уже официально продаётся в стране, но без статуса медизделия. Если он появится с удостоверением, наш свободный дифференциатор сузится: у них то же измерение, но с мировым брендом. Это довод не тянуть.</w:t>
      </w:r>
    </w:p>
    <w:p>
      <w:r>
        <w:t xml:space="preserve">5. </w:t>
      </w:r>
      <w:r>
        <w:rPr>
          <w:b/>
        </w:rPr>
        <w:t>Оптика может получить послабления FDA.</w:t>
      </w:r>
      <w:r>
        <w:t xml:space="preserve"> Тогда вложение в микроманжету частично обесценится: конкуренты получат цифру давления без механики и без нашей себестоимости. Дата проверки – январь 2027.</w:t>
      </w:r>
    </w:p>
    <w:p>
      <w:r>
        <w:t xml:space="preserve">6. </w:t>
      </w:r>
      <w:r>
        <w:rPr>
          <w:b/>
        </w:rPr>
        <w:t>Автономность в сутки против недели.</w:t>
      </w:r>
      <w:r>
        <w:t xml:space="preserve"> Физическое ограничение всех приборов класса: у Huawei с включённым суточным мониторингом – один день против шести обычных. Пациента придётся к этому готовить, и это ухудшает приверженность – главную метрику, ради которой затевалось наблюдение. Huawei с той же проблемой живёт, но им прощают – это часы с экраном.</w:t>
      </w:r>
    </w:p>
    <w:p>
      <w:r>
        <w:t xml:space="preserve">7. </w:t>
      </w:r>
      <w:r>
        <w:rPr>
          <w:b/>
        </w:rPr>
        <w:t>Партнёрский риск LiveMetric.</w:t>
      </w:r>
      <w:r>
        <w:t xml:space="preserve"> Единственный живой диалог ведётся с компанией из десяти человек в поиске капитала. Пилот – да, регуляторная стратегия на них – нет.</w:t>
      </w:r>
    </w:p>
    <w:p>
      <w:pPr>
        <w:pStyle w:val="Heading2"/>
      </w:pPr>
      <w:r>
        <w:rPr>
          <w:color w:val="177A50"/>
        </w:rPr>
        <w:t>12. Что делать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сейчас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b/>
                <w:sz w:val="18"/>
              </w:rPr>
              <w:t>SKU C в запрос заводам</w:t>
            </w:r>
            <w:r>
              <w:rPr>
                <w:sz w:val="18"/>
              </w:rPr>
              <w:t xml:space="preserve"> отдельной строкой; два отсекающих вопроса – ISO 81060-2 и NMPA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сейчас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добавить в рассылку </w:t>
            </w:r>
            <w:r>
              <w:rPr>
                <w:b/>
                <w:sz w:val="18"/>
              </w:rPr>
              <w:t>Geyan и Staranb</w:t>
            </w:r>
            <w:r>
              <w:rPr>
                <w:sz w:val="18"/>
              </w:rPr>
              <w:t xml:space="preserve"> – они прямо предлагают микронасос, но в наши шесть адресатов не входят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сейчас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выяснить у главных врачей, из какой статьи оплачивается закупка приборов и какая сумма реальна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 владельцем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вопрос </w:t>
            </w:r>
            <w:r>
              <w:rPr>
                <w:b/>
                <w:sz w:val="18"/>
              </w:rPr>
              <w:t>Huawei Kazakhstan</w:t>
            </w:r>
            <w:r>
              <w:rPr>
                <w:sz w:val="18"/>
              </w:rPr>
              <w:t xml:space="preserve"> об уровне данных на Watch D2 – через тёплый контакт; черновик готов, адресат найден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✅ 06.09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ответ </w:t>
            </w:r>
            <w:r>
              <w:rPr>
                <w:b/>
                <w:sz w:val="18"/>
              </w:rPr>
              <w:t>LiveMetric</w:t>
            </w:r>
            <w:r>
              <w:rPr>
                <w:sz w:val="18"/>
              </w:rPr>
              <w:t xml:space="preserve"> отправлен; ждём ответа на четыре наших вопроса, ключевой – работает ли LM1CS дома без медработника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20.09.2026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если нет ответов от </w:t>
            </w:r>
            <w:r>
              <w:rPr>
                <w:b/>
                <w:sz w:val="18"/>
              </w:rPr>
              <w:t>Sky Labs</w:t>
            </w:r>
            <w:r>
              <w:rPr>
                <w:sz w:val="18"/>
              </w:rPr>
              <w:t xml:space="preserve"> и </w:t>
            </w:r>
            <w:r>
              <w:rPr>
                <w:b/>
                <w:sz w:val="18"/>
              </w:rPr>
              <w:t>Valencell</w:t>
            </w:r>
            <w:r>
              <w:rPr>
                <w:sz w:val="18"/>
              </w:rPr>
              <w:t xml:space="preserve"> – напоминания в те же треды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26.09.2026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если нет ответа от </w:t>
            </w:r>
            <w:r>
              <w:rPr>
                <w:b/>
                <w:sz w:val="18"/>
              </w:rPr>
              <w:t>Hilo</w:t>
            </w:r>
            <w:r>
              <w:rPr>
                <w:sz w:val="18"/>
              </w:rPr>
              <w:t xml:space="preserve"> – напоминание, затем форма партнёрства на professional.hilo.com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котировок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посчитать цену и экономику заново и вернуть разделы на страницу и в отчёт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осень 2026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проверить публикацию исследования </w:t>
            </w:r>
            <w:r>
              <w:rPr>
                <w:b/>
                <w:sz w:val="18"/>
              </w:rPr>
              <w:t>Vital Signals</w:t>
            </w:r>
            <w:r>
              <w:rPr>
                <w:sz w:val="18"/>
              </w:rPr>
              <w:t xml:space="preserve"> на 451 участнике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январь 2027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проверить, во что вылились исключения FDA по оптическому измерению давления</w:t>
            </w:r>
          </w:p>
        </w:tc>
      </w:tr>
    </w:tbl>
    <w:p/>
    <w:p>
      <w:pPr>
        <w:pStyle w:val="Heading2"/>
      </w:pPr>
      <w:r>
        <w:rPr>
          <w:color w:val="177A50"/>
        </w:rPr>
        <w:t>13. Источники</w:t>
      </w:r>
    </w:p>
    <w:p>
      <w:r>
        <w:rPr>
          <w:b/>
        </w:rPr>
        <w:t>Нормативная база Казахстана</w:t>
      </w:r>
    </w:p>
    <w:p>
      <w:r>
        <w:t>1. Приказ МЗ РК № ҚР ДСМ-278/2020 – правила поощрения, стобалльная шкала СКПН, 1 балл = 4,5 МРП</w:t>
      </w:r>
    </w:p>
    <w:p>
      <w:r>
        <w:t>2. Закон о республиканском бюджете на 2026–2028 годы – МРП 2026 = 4 325 ₸</w:t>
      </w:r>
    </w:p>
    <w:p>
      <w:r>
        <w:t>3. Приказ МЗ РК от 11.08.2026 № 91 – распределение остатка СКПН участкам с результатом на 10% выше среднего (с 28.08.2026)</w:t>
      </w:r>
    </w:p>
    <w:p>
      <w:r>
        <w:t>4. Приказ МЗ РК № ҚР ДСМ-39, пункт 5 Требований; Кодекс «О здоровье народа», пункт 7 статьи 60</w:t>
      </w:r>
    </w:p>
    <w:p>
      <w:r>
        <w:t>5. Итоги 2025 года МЗ РК – численность на диспансерном учёте</w:t>
      </w:r>
    </w:p>
    <w:p>
      <w:r>
        <w:t>6. НИИ кардиологии и внутренних болезней – охват ПУЗ, достижение целевого показателя</w:t>
      </w:r>
    </w:p>
    <w:p>
      <w:r>
        <w:t xml:space="preserve">7. Правила классификации медизделий ЕАЭС – класс 2а; сроки экспертизы и практика регуляторных консультантов – </w:t>
      </w:r>
      <w:r>
        <w:rPr>
          <w:rFonts w:ascii="Courier New" w:hAnsi="Courier New"/>
        </w:rPr>
        <w:t>research/03-regulatory.md</w:t>
      </w:r>
    </w:p>
    <w:p>
      <w:r>
        <w:rPr>
          <w:b/>
        </w:rPr>
        <w:t>Клинические общества и стандарты</w:t>
      </w:r>
    </w:p>
    <w:p>
      <w:r>
        <w:t>8. ESC, научное заявление, 25.02.2026</w:t>
      </w:r>
    </w:p>
    <w:p>
      <w:r>
        <w:t>9. Cohen JB и др. Hypertension. 2026;83:e00254 (AHA)</w:t>
      </w:r>
    </w:p>
    <w:p>
      <w:r>
        <w:t>10. Stergiou GS и др. J Hypertens. 2023;41(12):2074–2087 (ESH)</w:t>
      </w:r>
    </w:p>
    <w:p>
      <w:r>
        <w:t>11. ANSI/AAMI/ISO 81060-2 – стандарт валидации приборов измерения давления</w:t>
      </w:r>
    </w:p>
    <w:p>
      <w:r>
        <w:t>12. FDA, Warning Letter WHOOP, Inc., MARCS-CMS 709755, 14.07.2025</w:t>
      </w:r>
    </w:p>
    <w:p>
      <w:r>
        <w:t>13. Retraction, Eur Heart J Digit Health, 31.01.2026 (ztag002); исходная работа UCL, апрель 2025, 31 участник</w:t>
      </w:r>
    </w:p>
    <w:p>
      <w:r>
        <w:t>14. Валидация Huawei Watch D2 по ISO 81060-2 – Peking Union Medical College Hospital, J Clin Hypertens, ноябрь 2025</w:t>
      </w:r>
    </w:p>
    <w:p>
      <w:r>
        <w:rPr>
          <w:b/>
        </w:rPr>
        <w:t>Huawei</w:t>
      </w:r>
    </w:p>
    <w:p>
      <w:r>
        <w:t>15. NMPA, регистрация Huawei Watch D2, 05.08.2024 (LCA-B/B11/B12); лист характеристик Watch D2 – consumer.huawei.com; пресс-материалы Watch D3 (02.09.2026, €449)</w:t>
      </w:r>
    </w:p>
    <w:p>
      <w:r>
        <w:t>16. 华为擎云 H9D20 – страница продукта и лист характеристик, qingyun.huawei.com (четыре удостоверения NMPA, режим суточного мониторинга, каналы данных, кастомизация, 18 предупреждений и 10 примечаний, автономность с условиями замера)</w:t>
      </w:r>
    </w:p>
    <w:p>
      <w:r>
        <w:t>17. Huawei Developer – руководство по синхронизации данных для корпоративных разработчиков (пороги капитала 500 тыс. / 5 млн юаней, географическое ограничение Health Service Kit); пользовательское соглашение Health Kit, раздел 2.1 (6)</w:t>
      </w:r>
    </w:p>
    <w:p>
      <w:r>
        <w:t>18. Синьхуа, 30.12.2024 – представление H9D20; ZOL, 25.05.2026 – розничная цена Watch D2 в Китае; Huawei Kazakhstan – корпоративный сайт, меморандумы с МЗ (2019) и МЦРИАП (29.07.2025)</w:t>
      </w:r>
    </w:p>
    <w:p>
      <w:r>
        <w:t>19. Розничные цены Huawei Watch D2 в Казахстане: Технодом, techplaza, metoo, mobile57; закуп Band 10 от 100 шт</w:t>
      </w:r>
    </w:p>
    <w:p>
      <w:r>
        <w:rPr>
          <w:b/>
        </w:rPr>
        <w:t>Sky Labs</w:t>
      </w:r>
    </w:p>
    <w:p>
      <w:r>
        <w:t>20. Sky Labs, руководство пользователя CART BP pro (PDF, skylabs.io) – ТТХ, оптика, режимы, предупреждения</w:t>
      </w:r>
    </w:p>
    <w:p>
      <w:r>
        <w:t>21. Joung J. и др. Scientific Reports. 2023;13:8605 – CART BP против артериальной линии; NCT06513975 – валидация CART BP</w:t>
      </w:r>
    </w:p>
    <w:p>
      <w:r>
        <w:t>22. PR Newswire, 05.09.2025 – результаты ESC 2025 по положениям руки; 19.11.2024 – позиция ISH</w:t>
      </w:r>
    </w:p>
    <w:p>
      <w:r>
        <w:t>23. Otsuka Pharmaceutical и PR Newswire, 05–06.02.2026 – эксклюзивная дистрибуция в Японии, CE-MDR январь 2026, 1 700 учреждений, 150 тыс. назначений</w:t>
      </w:r>
    </w:p>
    <w:p>
      <w:r>
        <w:t>24. Korea Biomedical Review, 31.08.2026 – соглашение с IEM GmbH, FLOW, выручка 2,6 млрд вон; 06.02.2026 – схема захода через корейскую дочку Otsuka</w:t>
      </w:r>
    </w:p>
    <w:p>
      <w:r>
        <w:t>25. Seoul Economic Daily, 21.08.2026 – IPO-презентация: планы выручки до 2030, инвестиция Omron, 38 из 47 третичных больниц, статус FDA</w:t>
      </w:r>
    </w:p>
    <w:p>
      <w:r>
        <w:rPr>
          <w:b/>
        </w:rPr>
        <w:t>Hilo</w:t>
      </w:r>
    </w:p>
    <w:p>
      <w:r>
        <w:t>26. Hilo Band, руководство пользователя (раздел «Спецификации»); hilo.com «How it works»; support.aktiia.com</w:t>
      </w:r>
    </w:p>
    <w:p>
      <w:r>
        <w:t>27. FDA 510(k) K250415 (02.07.2025); CE-марка CALFREE 12.06.2024; TÜV SÜD 0123</w:t>
      </w:r>
    </w:p>
    <w:p>
      <w:r>
        <w:t>28. Wired, 27.02.2026; Notebookcheck, 14.10.2025 – тест автономности и точности, облачный расчёт</w:t>
      </w:r>
    </w:p>
    <w:p>
      <w:r>
        <w:t xml:space="preserve">29. Полный корпоративный профиль – </w:t>
      </w:r>
      <w:r>
        <w:rPr>
          <w:rFonts w:ascii="Courier New" w:hAnsi="Courier New"/>
        </w:rPr>
        <w:t>research/08-hilo-profile.md</w:t>
      </w:r>
      <w:r>
        <w:t xml:space="preserve"> (25 источников)</w:t>
      </w:r>
    </w:p>
    <w:p>
      <w:r>
        <w:rPr>
          <w:b/>
        </w:rPr>
        <w:t>Valencell</w:t>
      </w:r>
    </w:p>
    <w:p>
      <w:r>
        <w:t>30. valencell.com – статус продукта, оговорка «Not FDA cleared; not for sale in the United States», «is planning to launch»</w:t>
      </w:r>
    </w:p>
    <w:p>
      <w:r>
        <w:t>31. HIT Consultant, 04.01.2023 – анонс на CES: без калибровки, менее минуты, 150+ патентов, обучение на 7 000 пациентов, лицензиаты</w:t>
      </w:r>
    </w:p>
    <w:p>
      <w:r>
        <w:t>32. Профили руководителей (LinkedIn): Kent Novak – CEO с 11.2018; Steven LeBoeuf – президент 10.2006–10.2024, далее Quellios; Mark Felice – VP BD and Licensing; healthsoothe.com, 07.03.2024 – цель по FDA на конец 2023 не достигнута, цена $99</w:t>
      </w:r>
    </w:p>
    <w:p>
      <w:r>
        <w:rPr>
          <w:b/>
        </w:rPr>
        <w:t>Biobeat</w:t>
      </w:r>
    </w:p>
    <w:p>
      <w:r>
        <w:t>33. FDA 510(k) K190792, K212153, K222010; руководство пользователя BB-613WP</w:t>
      </w:r>
    </w:p>
    <w:p>
      <w:r>
        <w:t>34. Kouidri I и др. PLoS One. 2026;21(4):e0344662 (NCT04585178) – потеря данных, призыв к независимой валидации; там же реквизиты CE 688840</w:t>
      </w:r>
    </w:p>
    <w:p>
      <w:r>
        <w:t>35. bio-beat.com, 02.01.2026 – Series B $50 млн; BioSpace, 13.01.2026 – Kestra; bio-beat.com, 16.07.2025 и 28.04.2025 – пилоты RWJBarnabas и Inbound Health</w:t>
      </w:r>
    </w:p>
    <w:p>
      <w:r>
        <w:rPr>
          <w:b/>
        </w:rPr>
        <w:t>LiveMetric</w:t>
      </w:r>
    </w:p>
    <w:p>
      <w:r>
        <w:t>36. FDA 510(k) K201302, решение 04.05.2022, 719 дней рассмотрения, код DXN – принцип, МЭМС-массив, клинические выборки 26 и 8, ограничения</w:t>
      </w:r>
    </w:p>
    <w:p>
      <w:r>
        <w:t>37. LiveMetric, руководство для медработников (LM1P) и инструкция пользователя (LM1CS) – документы FCC ID 2AQVELM1PX, 2AQVELM1CS</w:t>
      </w:r>
    </w:p>
    <w:p>
      <w:r>
        <w:t>38. NCT03919136 – 40 участников, 3 центра, PI Gabriel Sayer</w:t>
      </w:r>
    </w:p>
    <w:p>
      <w:r>
        <w:t>39. StartUp Health, 05.06.2025 – CEO Tomer Bentzion, президент Kelly Benning; LinkedIn-профиль компании – 10 сотрудников, $24 млн; CBInsights – $50 тыс. за три акселераторных раунда</w:t>
      </w:r>
    </w:p>
    <w:p>
      <w:r>
        <w:t xml:space="preserve">40. Переписка 06.09.2026: письмо 14:37, ответ Elad Halperin 16:33 (копия Tomer Bentzion), наш ответ 17:19 – </w:t>
      </w:r>
      <w:r>
        <w:rPr>
          <w:rFonts w:ascii="Courier New" w:hAnsi="Courier New"/>
        </w:rPr>
        <w:t>research/11-shest-kompaniy-detalno.md</w:t>
      </w:r>
      <w:r>
        <w:t xml:space="preserve">, </w:t>
      </w:r>
      <w:r>
        <w:rPr>
          <w:rFonts w:ascii="Courier New" w:hAnsi="Courier New"/>
        </w:rPr>
        <w:t>docs/pisma-shest-kompaniy.md</w:t>
      </w:r>
    </w:p>
    <w:p>
      <w:r>
        <w:rPr>
          <w:b/>
        </w:rPr>
        <w:t>Vital Signals</w:t>
      </w:r>
    </w:p>
    <w:p>
      <w:r>
        <w:t>41. signalring.com – характеристики и условия предзаказа</w:t>
      </w:r>
    </w:p>
    <w:p>
      <w:r>
        <w:t>42. The Seattle Times, 20.07.2026; Engadget, 16.07.2026; Notebookcheck, 16.07.2026 – $399, отгрузка с октября, медицинская версия в 4 центрах, облако, демонстрация Bloomberg, биографии основателей</w:t>
      </w:r>
    </w:p>
    <w:p>
      <w:r>
        <w:t>43. healthcarediscovery.ai, 05.08.2026 – исследование на 451 участнике (−0,3 мм рт. ст., SD 7,2/6,1), отсутствие публикации, комментарий д-ра Jordana Cohen</w:t>
      </w:r>
    </w:p>
    <w:p>
      <w:r>
        <w:rPr>
          <w:b/>
        </w:rPr>
        <w:t>Заводы</w:t>
      </w:r>
    </w:p>
    <w:p>
      <w:r>
        <w:t>44. Shenzhen Geyan, Shenzhen Staranb, Rocfly Blue, Transtek – материалы заводов</w:t>
      </w:r>
    </w:p>
    <w:p>
      <w:r>
        <w:rPr>
          <w:b/>
        </w:rPr>
        <w:t>Внутренние документы проекта</w:t>
      </w:r>
    </w:p>
    <w:p>
      <w:r>
        <w:t xml:space="preserve">45. </w:t>
      </w:r>
      <w:r>
        <w:rPr>
          <w:rFonts w:ascii="Courier New" w:hAnsi="Courier New"/>
        </w:rPr>
        <w:t>research/02-clinical-model.md</w:t>
      </w:r>
      <w:r>
        <w:t xml:space="preserve"> – клиническая модель, целевые группы, СКПН</w:t>
      </w:r>
    </w:p>
    <w:p>
      <w:r>
        <w:t xml:space="preserve">46. </w:t>
      </w:r>
      <w:r>
        <w:rPr>
          <w:rFonts w:ascii="Courier New" w:hAnsi="Courier New"/>
        </w:rPr>
        <w:t>research/03-regulatory.md</w:t>
      </w:r>
      <w:r>
        <w:t xml:space="preserve"> – регистрация медизделия в РК</w:t>
      </w:r>
    </w:p>
    <w:p>
      <w:r>
        <w:t xml:space="preserve">47. </w:t>
      </w:r>
      <w:r>
        <w:rPr>
          <w:rFonts w:ascii="Courier New" w:hAnsi="Courier New"/>
        </w:rPr>
        <w:t>research/07-cuffless-bp-landscape.md</w:t>
      </w:r>
      <w:r>
        <w:t xml:space="preserve"> – мировой ландшафт (32 источника)</w:t>
      </w:r>
    </w:p>
    <w:p>
      <w:r>
        <w:t xml:space="preserve">48. </w:t>
      </w:r>
      <w:r>
        <w:rPr>
          <w:rFonts w:ascii="Courier New" w:hAnsi="Courier New"/>
        </w:rPr>
        <w:t>research/10-huawei-partnership.md</w:t>
      </w:r>
      <w:r>
        <w:t xml:space="preserve"> – корпоративный трек Huawei (37 источников)</w:t>
      </w:r>
    </w:p>
    <w:p>
      <w:r>
        <w:t xml:space="preserve">49. </w:t>
      </w:r>
      <w:r>
        <w:rPr>
          <w:rFonts w:ascii="Courier New" w:hAnsi="Courier New"/>
        </w:rPr>
        <w:t>research/11-shest-kompaniy-detalno.md</w:t>
      </w:r>
      <w:r>
        <w:t xml:space="preserve"> – шесть компаний, контакты, письма (26 источников)</w:t>
      </w:r>
    </w:p>
    <w:p>
      <w:r>
        <w:t xml:space="preserve">50. </w:t>
      </w:r>
      <w:r>
        <w:rPr>
          <w:rFonts w:ascii="Courier New" w:hAnsi="Courier New"/>
        </w:rPr>
        <w:t>research/12-qingyun-h9d20.md</w:t>
      </w:r>
      <w:r>
        <w:t xml:space="preserve"> – разбор корпоративного устройства Huawei</w:t>
      </w:r>
    </w:p>
    <w:p>
      <w:r>
        <w:t xml:space="preserve">51. </w:t>
      </w:r>
      <w:r>
        <w:rPr>
          <w:rFonts w:ascii="Courier New" w:hAnsi="Courier New"/>
        </w:rPr>
        <w:t>research/13-shest-kompaniy-profili.md</w:t>
      </w:r>
      <w:r>
        <w:t xml:space="preserve"> – технические профили продуктов</w:t>
      </w:r>
    </w:p>
    <w:p>
      <w:r>
        <w:t xml:space="preserve">52. </w:t>
      </w:r>
      <w:r>
        <w:rPr>
          <w:rFonts w:ascii="Courier New" w:hAnsi="Courier New"/>
        </w:rPr>
        <w:t>docs/cena-i-ekonomika-snyato.md</w:t>
      </w:r>
      <w:r>
        <w:t xml:space="preserve"> – снятые разделы «Цена» и «Экономика»</w:t>
      </w:r>
    </w:p>
    <w:p>
      <w:r>
        <w:t xml:space="preserve">53. </w:t>
      </w:r>
      <w:r>
        <w:rPr>
          <w:rFonts w:ascii="Courier New" w:hAnsi="Courier New"/>
        </w:rPr>
        <w:t>finance/model.md</w:t>
      </w:r>
      <w:r>
        <w:t xml:space="preserve">, </w:t>
      </w:r>
      <w:r>
        <w:rPr>
          <w:rFonts w:ascii="Courier New" w:hAnsi="Courier New"/>
        </w:rPr>
        <w:t>tools/calc-ag-product.py</w:t>
      </w:r>
      <w:r>
        <w:t xml:space="preserve"> – финансовая модель и расчёт порога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