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F0A9AD" w14:textId="77777777" w:rsidR="000E3B8F" w:rsidRPr="008D0272" w:rsidRDefault="00000000">
      <w:pPr>
        <w:pStyle w:val="1"/>
        <w:rPr>
          <w:lang w:val="ru-RU"/>
        </w:rPr>
      </w:pPr>
      <w:r w:rsidRPr="008D0272">
        <w:rPr>
          <w:color w:val="177A50"/>
          <w:lang w:val="ru-RU"/>
        </w:rPr>
        <w:t xml:space="preserve">Техническое задание: методология расчёта показателей </w:t>
      </w:r>
      <w:proofErr w:type="spellStart"/>
      <w:r>
        <w:rPr>
          <w:color w:val="177A50"/>
        </w:rPr>
        <w:t>Damumed</w:t>
      </w:r>
      <w:proofErr w:type="spellEnd"/>
      <w:r w:rsidRPr="008D0272">
        <w:rPr>
          <w:color w:val="177A50"/>
          <w:lang w:val="ru-RU"/>
        </w:rPr>
        <w:t xml:space="preserve"> </w:t>
      </w:r>
      <w:r>
        <w:rPr>
          <w:color w:val="177A50"/>
        </w:rPr>
        <w:t>Band</w:t>
      </w:r>
    </w:p>
    <w:p w14:paraId="72AA568B" w14:textId="0EBDFF86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Документ для группы медиков-разработчиков методологии. Версия 1.4 от 14.09.2026 (учтены решения заказчика, раздел 9). </w:t>
      </w:r>
    </w:p>
    <w:p w14:paraId="6D594377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Пометка </w:t>
      </w:r>
      <w:r w:rsidRPr="008D0272">
        <w:rPr>
          <w:b/>
          <w:lang w:val="ru-RU"/>
        </w:rPr>
        <w:t>«проверить»</w:t>
      </w:r>
      <w:r w:rsidRPr="008D0272">
        <w:rPr>
          <w:lang w:val="ru-RU"/>
        </w:rPr>
        <w:t xml:space="preserve"> – факт требует подтверждения до подписания договора.</w:t>
      </w:r>
    </w:p>
    <w:p w14:paraId="147E13C9" w14:textId="77777777" w:rsidR="000E3B8F" w:rsidRPr="008D0272" w:rsidRDefault="00000000">
      <w:pPr>
        <w:pStyle w:val="21"/>
        <w:rPr>
          <w:lang w:val="ru-RU"/>
        </w:rPr>
      </w:pPr>
      <w:r w:rsidRPr="008D0272">
        <w:rPr>
          <w:color w:val="177A50"/>
          <w:lang w:val="ru-RU"/>
        </w:rPr>
        <w:t>1. Цель и результат работы</w:t>
      </w:r>
    </w:p>
    <w:p w14:paraId="43C9BA8B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1.1. </w:t>
      </w:r>
      <w:r w:rsidRPr="008D0272">
        <w:rPr>
          <w:b/>
          <w:lang w:val="ru-RU"/>
        </w:rPr>
        <w:t>Цель.</w:t>
      </w:r>
      <w:r w:rsidRPr="008D0272">
        <w:rPr>
          <w:lang w:val="ru-RU"/>
        </w:rPr>
        <w:t xml:space="preserve"> Разработать собственную, научно обоснованную и проверяемую методологию расчёта показателей сна, восстановления, нагрузки, дыхания и температуры по данным браслета </w:t>
      </w:r>
      <w:proofErr w:type="spellStart"/>
      <w:r>
        <w:t>Damumed</w:t>
      </w:r>
      <w:proofErr w:type="spellEnd"/>
      <w:r w:rsidRPr="008D0272">
        <w:rPr>
          <w:lang w:val="ru-RU"/>
        </w:rPr>
        <w:t xml:space="preserve"> </w:t>
      </w:r>
      <w:r>
        <w:t>Band</w:t>
      </w:r>
      <w:r w:rsidRPr="008D0272">
        <w:rPr>
          <w:lang w:val="ru-RU"/>
        </w:rPr>
        <w:t>.</w:t>
      </w:r>
    </w:p>
    <w:p w14:paraId="2D064D00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1.2. Методология должна давать показатели не хуже по полезности, чем у </w:t>
      </w:r>
      <w:r>
        <w:t>WHOOP</w:t>
      </w:r>
      <w:r w:rsidRPr="008D0272">
        <w:rPr>
          <w:lang w:val="ru-RU"/>
        </w:rPr>
        <w:t xml:space="preserve">, </w:t>
      </w:r>
      <w:r>
        <w:t>Oura</w:t>
      </w:r>
      <w:r w:rsidRPr="008D0272">
        <w:rPr>
          <w:lang w:val="ru-RU"/>
        </w:rPr>
        <w:t xml:space="preserve">, </w:t>
      </w:r>
      <w:r>
        <w:t>Fitbit</w:t>
      </w:r>
      <w:r w:rsidRPr="008D0272">
        <w:rPr>
          <w:lang w:val="ru-RU"/>
        </w:rPr>
        <w:t xml:space="preserve">, </w:t>
      </w:r>
      <w:r>
        <w:t>Garmin</w:t>
      </w:r>
      <w:r w:rsidRPr="008D0272">
        <w:rPr>
          <w:lang w:val="ru-RU"/>
        </w:rPr>
        <w:t xml:space="preserve"> и </w:t>
      </w:r>
      <w:r>
        <w:t>Samsung</w:t>
      </w:r>
      <w:r w:rsidRPr="008D0272">
        <w:rPr>
          <w:lang w:val="ru-RU"/>
        </w:rPr>
        <w:t>, и при этом быть научно обоснованной и проверенной на пожилых пользователях, а не только на молодых и здоровых.</w:t>
      </w:r>
    </w:p>
    <w:p w14:paraId="65C4BF0E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1.3. </w:t>
      </w:r>
      <w:r w:rsidRPr="008D0272">
        <w:rPr>
          <w:b/>
          <w:lang w:val="ru-RU"/>
        </w:rPr>
        <w:t>Результат работы</w:t>
      </w:r>
      <w:r w:rsidRPr="008D0272">
        <w:rPr>
          <w:lang w:val="ru-RU"/>
        </w:rPr>
        <w:t xml:space="preserve"> – комплект документов, по которому:</w:t>
      </w:r>
    </w:p>
    <w:p w14:paraId="47E275EB" w14:textId="77777777" w:rsidR="000E3B8F" w:rsidRPr="008D0272" w:rsidRDefault="00000000">
      <w:pPr>
        <w:pStyle w:val="a0"/>
        <w:rPr>
          <w:lang w:val="ru-RU"/>
        </w:rPr>
      </w:pPr>
      <w:r w:rsidRPr="008D0272">
        <w:rPr>
          <w:lang w:val="ru-RU"/>
        </w:rPr>
        <w:t>программисты реализуют расчёт без дополнительных вопросов к врачам;</w:t>
      </w:r>
    </w:p>
    <w:p w14:paraId="55D29F8C" w14:textId="77777777" w:rsidR="000E3B8F" w:rsidRPr="008D0272" w:rsidRDefault="00000000">
      <w:pPr>
        <w:pStyle w:val="a0"/>
        <w:rPr>
          <w:lang w:val="ru-RU"/>
        </w:rPr>
      </w:pPr>
      <w:r w:rsidRPr="008D0272">
        <w:rPr>
          <w:lang w:val="ru-RU"/>
        </w:rPr>
        <w:t xml:space="preserve">заказчик проводит </w:t>
      </w:r>
      <w:proofErr w:type="spellStart"/>
      <w:r w:rsidRPr="008D0272">
        <w:rPr>
          <w:lang w:val="ru-RU"/>
        </w:rPr>
        <w:t>валидационные</w:t>
      </w:r>
      <w:proofErr w:type="spellEnd"/>
      <w:r w:rsidRPr="008D0272">
        <w:rPr>
          <w:lang w:val="ru-RU"/>
        </w:rPr>
        <w:t xml:space="preserve"> исследования точности показателей.</w:t>
      </w:r>
    </w:p>
    <w:p w14:paraId="0C3F9C46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Методология – </w:t>
      </w:r>
      <w:r w:rsidRPr="008D0272">
        <w:rPr>
          <w:b/>
          <w:lang w:val="ru-RU"/>
        </w:rPr>
        <w:t>коммерческая тайна заказчика</w:t>
      </w:r>
      <w:r w:rsidRPr="008D0272">
        <w:rPr>
          <w:lang w:val="ru-RU"/>
        </w:rPr>
        <w:t xml:space="preserve"> и не публикуется (раздел 8).</w:t>
      </w:r>
    </w:p>
    <w:p w14:paraId="7F5AD7CF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1.4. Принципы, обязательные для всей работы:</w:t>
      </w:r>
    </w:p>
    <w:p w14:paraId="5B160ABF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1. Только опубликованная наука и собственные данные. Закрытые алгоритмы конкурентов не используются.</w:t>
      </w:r>
    </w:p>
    <w:p w14:paraId="77A72676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2. Каждый показатель – от </w:t>
      </w:r>
      <w:r w:rsidRPr="008D0272">
        <w:rPr>
          <w:b/>
          <w:lang w:val="ru-RU"/>
        </w:rPr>
        <w:t>личного базового уровня</w:t>
      </w:r>
      <w:r w:rsidRPr="008D0272">
        <w:rPr>
          <w:lang w:val="ru-RU"/>
        </w:rPr>
        <w:t xml:space="preserve"> пользователя; популяционная норма – только на время прогрева и там, где личная норма невозможна.</w:t>
      </w:r>
    </w:p>
    <w:p w14:paraId="627B7E57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3. Формулы детерминированные и объяснимые. Машинное обучение не используется.</w:t>
      </w:r>
    </w:p>
    <w:p w14:paraId="36AACB03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4. Любой композитный показатель прозрачен для пользователя: видно, из каких показателей он сложился и какой вклад дал каждый. Формула, веса и пороги документируются полностью, но не раскрываются.</w:t>
      </w:r>
    </w:p>
    <w:p w14:paraId="513B1226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5. Пользователь должен понимать, из чего получилось число, за 30 секунд.</w:t>
      </w:r>
    </w:p>
    <w:p w14:paraId="62341066" w14:textId="77777777" w:rsidR="000E3B8F" w:rsidRPr="008D0272" w:rsidRDefault="00000000">
      <w:pPr>
        <w:pStyle w:val="21"/>
        <w:rPr>
          <w:lang w:val="ru-RU"/>
        </w:rPr>
      </w:pPr>
      <w:r w:rsidRPr="008D0272">
        <w:rPr>
          <w:color w:val="177A50"/>
          <w:lang w:val="ru-RU"/>
        </w:rPr>
        <w:t>2. Исходные условия</w:t>
      </w:r>
    </w:p>
    <w:p w14:paraId="0265F5AC" w14:textId="77777777" w:rsidR="000E3B8F" w:rsidRPr="008D0272" w:rsidRDefault="00000000">
      <w:pPr>
        <w:pStyle w:val="31"/>
        <w:rPr>
          <w:lang w:val="ru-RU"/>
        </w:rPr>
      </w:pPr>
      <w:r w:rsidRPr="008D0272">
        <w:rPr>
          <w:color w:val="177A50"/>
          <w:lang w:val="ru-RU"/>
        </w:rPr>
        <w:t>2.1. Что даёт браслет</w:t>
      </w:r>
    </w:p>
    <w:p w14:paraId="1C8E6815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Требования к заводу – </w:t>
      </w:r>
      <w:r>
        <w:t>RFQ</w:t>
      </w:r>
      <w:r w:rsidRPr="008D0272">
        <w:rPr>
          <w:lang w:val="ru-RU"/>
        </w:rPr>
        <w:t xml:space="preserve"> </w:t>
      </w:r>
      <w:r>
        <w:t>v</w:t>
      </w:r>
      <w:r w:rsidRPr="008D0272">
        <w:rPr>
          <w:lang w:val="ru-RU"/>
        </w:rPr>
        <w:t>1.1 с дополнением 2 от 14.09.2026. Точные значения завод подтвердит после выбора модели, и выбранный завод может отдать не всё.</w:t>
      </w:r>
    </w:p>
    <w:p w14:paraId="1E3BA1A2" w14:textId="77777777" w:rsidR="000E3B8F" w:rsidRPr="008D0272" w:rsidRDefault="00000000">
      <w:pPr>
        <w:rPr>
          <w:lang w:val="ru-RU"/>
        </w:rPr>
      </w:pPr>
      <w:r w:rsidRPr="008D0272">
        <w:rPr>
          <w:b/>
          <w:lang w:val="ru-RU"/>
        </w:rPr>
        <w:t>Методология строится в двух ветках:</w:t>
      </w:r>
    </w:p>
    <w:p w14:paraId="70B49093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1. </w:t>
      </w:r>
      <w:r w:rsidRPr="008D0272">
        <w:rPr>
          <w:b/>
          <w:lang w:val="ru-RU"/>
        </w:rPr>
        <w:t>Полная</w:t>
      </w:r>
      <w:r w:rsidRPr="008D0272">
        <w:rPr>
          <w:lang w:val="ru-RU"/>
        </w:rPr>
        <w:t xml:space="preserve"> – по таблице ниже: </w:t>
      </w:r>
      <w:r>
        <w:t>RR</w:t>
      </w:r>
      <w:r w:rsidRPr="008D0272">
        <w:rPr>
          <w:lang w:val="ru-RU"/>
        </w:rPr>
        <w:t xml:space="preserve">-интервалы всю ночь, сырая </w:t>
      </w:r>
      <w:r>
        <w:t>PPG</w:t>
      </w:r>
      <w:r w:rsidRPr="008D0272">
        <w:rPr>
          <w:lang w:val="ru-RU"/>
        </w:rPr>
        <w:t xml:space="preserve"> по команде.</w:t>
      </w:r>
    </w:p>
    <w:p w14:paraId="5A1B579A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2. </w:t>
      </w:r>
      <w:r w:rsidRPr="008D0272">
        <w:rPr>
          <w:b/>
          <w:lang w:val="ru-RU"/>
        </w:rPr>
        <w:t>Упрощённая</w:t>
      </w:r>
      <w:r w:rsidRPr="008D0272">
        <w:rPr>
          <w:lang w:val="ru-RU"/>
        </w:rPr>
        <w:t xml:space="preserve"> – ЧСС поминутно без </w:t>
      </w:r>
      <w:r>
        <w:t>RR</w:t>
      </w:r>
      <w:r w:rsidRPr="008D0272">
        <w:rPr>
          <w:lang w:val="ru-RU"/>
        </w:rPr>
        <w:t xml:space="preserve">-интервалов и без сырой </w:t>
      </w:r>
      <w:r>
        <w:t>PPG</w:t>
      </w:r>
      <w:r w:rsidRPr="008D0272">
        <w:rPr>
          <w:lang w:val="ru-RU"/>
        </w:rPr>
        <w:t xml:space="preserve">, </w:t>
      </w:r>
      <w:r>
        <w:t>SpO</w:t>
      </w:r>
      <w:r w:rsidRPr="008D0272">
        <w:rPr>
          <w:lang w:val="ru-RU"/>
        </w:rPr>
        <w:t>2 и температура по минимуму.</w:t>
      </w:r>
    </w:p>
    <w:p w14:paraId="65FCA70E" w14:textId="77777777" w:rsidR="000E3B8F" w:rsidRDefault="00000000">
      <w:r w:rsidRPr="008D0272">
        <w:rPr>
          <w:lang w:val="ru-RU"/>
        </w:rPr>
        <w:lastRenderedPageBreak/>
        <w:t xml:space="preserve">Для каждого показателя исполнитель указывает: работает ли он в упрощённой ветке, каким методом и с какой потерей точности. </w:t>
      </w:r>
      <w:proofErr w:type="spellStart"/>
      <w:r>
        <w:t>Показатель</w:t>
      </w:r>
      <w:proofErr w:type="spellEnd"/>
      <w:r>
        <w:t xml:space="preserve">, </w:t>
      </w:r>
      <w:proofErr w:type="spellStart"/>
      <w:r>
        <w:t>невозможный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RR-</w:t>
      </w:r>
      <w:proofErr w:type="spellStart"/>
      <w:r>
        <w:t>интервалов</w:t>
      </w:r>
      <w:proofErr w:type="spellEnd"/>
      <w:r>
        <w:t>, помечается «только полная ветка».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E3B8F" w14:paraId="7F99C95C" w14:textId="77777777">
        <w:tc>
          <w:tcPr>
            <w:tcW w:w="2493" w:type="dxa"/>
          </w:tcPr>
          <w:p w14:paraId="28A1A472" w14:textId="77777777" w:rsidR="000E3B8F" w:rsidRDefault="00000000">
            <w:r>
              <w:rPr>
                <w:b/>
                <w:sz w:val="18"/>
              </w:rPr>
              <w:t>№</w:t>
            </w:r>
          </w:p>
        </w:tc>
        <w:tc>
          <w:tcPr>
            <w:tcW w:w="2493" w:type="dxa"/>
          </w:tcPr>
          <w:p w14:paraId="5C2E7384" w14:textId="77777777" w:rsidR="000E3B8F" w:rsidRDefault="00000000">
            <w:r>
              <w:rPr>
                <w:b/>
                <w:sz w:val="18"/>
              </w:rPr>
              <w:t>Сигнал</w:t>
            </w:r>
          </w:p>
        </w:tc>
        <w:tc>
          <w:tcPr>
            <w:tcW w:w="2493" w:type="dxa"/>
          </w:tcPr>
          <w:p w14:paraId="7D128171" w14:textId="77777777" w:rsidR="000E3B8F" w:rsidRDefault="00000000">
            <w:r>
              <w:rPr>
                <w:b/>
                <w:sz w:val="18"/>
              </w:rPr>
              <w:t>Минимум, на который проектировать</w:t>
            </w:r>
          </w:p>
        </w:tc>
        <w:tc>
          <w:tcPr>
            <w:tcW w:w="2493" w:type="dxa"/>
          </w:tcPr>
          <w:p w14:paraId="49FCBADF" w14:textId="77777777" w:rsidR="000E3B8F" w:rsidRDefault="00000000">
            <w:r>
              <w:rPr>
                <w:b/>
                <w:sz w:val="18"/>
              </w:rPr>
              <w:t>Желательно</w:t>
            </w:r>
          </w:p>
        </w:tc>
      </w:tr>
      <w:tr w:rsidR="000E3B8F" w14:paraId="72D4E9AA" w14:textId="77777777">
        <w:tc>
          <w:tcPr>
            <w:tcW w:w="2493" w:type="dxa"/>
          </w:tcPr>
          <w:p w14:paraId="49CED225" w14:textId="77777777" w:rsidR="000E3B8F" w:rsidRDefault="00000000">
            <w:r>
              <w:rPr>
                <w:sz w:val="18"/>
              </w:rPr>
              <w:t>1</w:t>
            </w:r>
          </w:p>
        </w:tc>
        <w:tc>
          <w:tcPr>
            <w:tcW w:w="2493" w:type="dxa"/>
          </w:tcPr>
          <w:p w14:paraId="1E60BBB9" w14:textId="77777777" w:rsidR="000E3B8F" w:rsidRDefault="00000000">
            <w:r>
              <w:rPr>
                <w:sz w:val="18"/>
              </w:rPr>
              <w:t>ЧСС</w:t>
            </w:r>
          </w:p>
        </w:tc>
        <w:tc>
          <w:tcPr>
            <w:tcW w:w="2493" w:type="dxa"/>
          </w:tcPr>
          <w:p w14:paraId="000E595D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раз в секунду при нагрузке; ночью не реже раза в минуту; днём в покое раз в 1–10 мин</w:t>
            </w:r>
          </w:p>
        </w:tc>
        <w:tc>
          <w:tcPr>
            <w:tcW w:w="2493" w:type="dxa"/>
          </w:tcPr>
          <w:p w14:paraId="4186FE41" w14:textId="77777777" w:rsidR="000E3B8F" w:rsidRDefault="00000000">
            <w:proofErr w:type="spellStart"/>
            <w:r>
              <w:rPr>
                <w:sz w:val="18"/>
              </w:rPr>
              <w:t>непрерывно</w:t>
            </w:r>
            <w:proofErr w:type="spellEnd"/>
          </w:p>
        </w:tc>
      </w:tr>
      <w:tr w:rsidR="000E3B8F" w14:paraId="38EE9A66" w14:textId="77777777">
        <w:tc>
          <w:tcPr>
            <w:tcW w:w="2493" w:type="dxa"/>
          </w:tcPr>
          <w:p w14:paraId="6D15155E" w14:textId="77777777" w:rsidR="000E3B8F" w:rsidRDefault="00000000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5CE1A5AB" w14:textId="77777777" w:rsidR="000E3B8F" w:rsidRDefault="00000000">
            <w:r>
              <w:rPr>
                <w:sz w:val="18"/>
              </w:rPr>
              <w:t>RR-интервалы</w:t>
            </w:r>
          </w:p>
        </w:tc>
        <w:tc>
          <w:tcPr>
            <w:tcW w:w="2493" w:type="dxa"/>
          </w:tcPr>
          <w:p w14:paraId="579D67F6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весь период сна, флаг качества на каждый интервал; разрешение ≤ 10 мс (</w:t>
            </w:r>
            <w:r w:rsidRPr="008D0272">
              <w:rPr>
                <w:b/>
                <w:sz w:val="18"/>
                <w:lang w:val="ru-RU"/>
              </w:rPr>
              <w:t>проверить</w:t>
            </w:r>
            <w:r w:rsidRPr="008D0272">
              <w:rPr>
                <w:sz w:val="18"/>
                <w:lang w:val="ru-RU"/>
              </w:rPr>
              <w:t xml:space="preserve"> у завода)</w:t>
            </w:r>
          </w:p>
        </w:tc>
        <w:tc>
          <w:tcPr>
            <w:tcW w:w="2493" w:type="dxa"/>
          </w:tcPr>
          <w:p w14:paraId="4CAA3636" w14:textId="77777777" w:rsidR="000E3B8F" w:rsidRDefault="00000000">
            <w:proofErr w:type="spellStart"/>
            <w:r>
              <w:rPr>
                <w:sz w:val="18"/>
              </w:rPr>
              <w:t>круглосуточно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покое</w:t>
            </w:r>
            <w:proofErr w:type="spellEnd"/>
          </w:p>
        </w:tc>
      </w:tr>
      <w:tr w:rsidR="000E3B8F" w14:paraId="4468D8BD" w14:textId="77777777">
        <w:tc>
          <w:tcPr>
            <w:tcW w:w="2493" w:type="dxa"/>
          </w:tcPr>
          <w:p w14:paraId="34A5FA4C" w14:textId="77777777" w:rsidR="000E3B8F" w:rsidRDefault="00000000">
            <w:r>
              <w:rPr>
                <w:sz w:val="18"/>
              </w:rPr>
              <w:t>3</w:t>
            </w:r>
          </w:p>
        </w:tc>
        <w:tc>
          <w:tcPr>
            <w:tcW w:w="2493" w:type="dxa"/>
          </w:tcPr>
          <w:p w14:paraId="5E7FF4C6" w14:textId="77777777" w:rsidR="000E3B8F" w:rsidRDefault="00000000">
            <w:r>
              <w:rPr>
                <w:sz w:val="18"/>
              </w:rPr>
              <w:t>ВСР RMSSD</w:t>
            </w:r>
          </w:p>
        </w:tc>
        <w:tc>
          <w:tcPr>
            <w:tcW w:w="2493" w:type="dxa"/>
          </w:tcPr>
          <w:p w14:paraId="6DDE2E7D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по 5-минутным отрезкам ночью, ряд </w:t>
            </w:r>
            <w:r>
              <w:rPr>
                <w:sz w:val="18"/>
              </w:rPr>
              <w:t>RR</w:t>
            </w:r>
            <w:r w:rsidRPr="008D0272">
              <w:rPr>
                <w:sz w:val="18"/>
                <w:lang w:val="ru-RU"/>
              </w:rPr>
              <w:t xml:space="preserve"> за каждым отрезком</w:t>
            </w:r>
          </w:p>
        </w:tc>
        <w:tc>
          <w:tcPr>
            <w:tcW w:w="2493" w:type="dxa"/>
          </w:tcPr>
          <w:p w14:paraId="7FAA5416" w14:textId="77777777" w:rsidR="000E3B8F" w:rsidRDefault="00000000">
            <w:proofErr w:type="spellStart"/>
            <w:r>
              <w:rPr>
                <w:sz w:val="18"/>
              </w:rPr>
              <w:t>собственный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расчёт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RR</w:t>
            </w:r>
          </w:p>
        </w:tc>
      </w:tr>
      <w:tr w:rsidR="000E3B8F" w14:paraId="23700E00" w14:textId="77777777">
        <w:tc>
          <w:tcPr>
            <w:tcW w:w="2493" w:type="dxa"/>
          </w:tcPr>
          <w:p w14:paraId="054F912C" w14:textId="77777777" w:rsidR="000E3B8F" w:rsidRDefault="00000000">
            <w:r>
              <w:rPr>
                <w:sz w:val="18"/>
              </w:rPr>
              <w:t>4</w:t>
            </w:r>
          </w:p>
        </w:tc>
        <w:tc>
          <w:tcPr>
            <w:tcW w:w="2493" w:type="dxa"/>
          </w:tcPr>
          <w:p w14:paraId="5880F589" w14:textId="77777777" w:rsidR="000E3B8F" w:rsidRDefault="00000000">
            <w:r>
              <w:rPr>
                <w:sz w:val="18"/>
              </w:rPr>
              <w:t>SpO2</w:t>
            </w:r>
          </w:p>
        </w:tc>
        <w:tc>
          <w:tcPr>
            <w:tcW w:w="2493" w:type="dxa"/>
          </w:tcPr>
          <w:p w14:paraId="66587D95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не реже раза в 5 мин во сне, с флагом качества; по запросу днём</w:t>
            </w:r>
          </w:p>
        </w:tc>
        <w:tc>
          <w:tcPr>
            <w:tcW w:w="2493" w:type="dxa"/>
          </w:tcPr>
          <w:p w14:paraId="6BD69DC9" w14:textId="77777777" w:rsidR="000E3B8F" w:rsidRDefault="00000000">
            <w:proofErr w:type="spellStart"/>
            <w:r>
              <w:rPr>
                <w:sz w:val="18"/>
              </w:rPr>
              <w:t>каждую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минуту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ночью</w:t>
            </w:r>
            <w:proofErr w:type="spellEnd"/>
          </w:p>
        </w:tc>
      </w:tr>
      <w:tr w:rsidR="000E3B8F" w14:paraId="644A6BE3" w14:textId="77777777">
        <w:tc>
          <w:tcPr>
            <w:tcW w:w="2493" w:type="dxa"/>
          </w:tcPr>
          <w:p w14:paraId="1CD5D1B8" w14:textId="77777777" w:rsidR="000E3B8F" w:rsidRDefault="00000000">
            <w:r>
              <w:rPr>
                <w:sz w:val="18"/>
              </w:rPr>
              <w:t>5</w:t>
            </w:r>
          </w:p>
        </w:tc>
        <w:tc>
          <w:tcPr>
            <w:tcW w:w="2493" w:type="dxa"/>
          </w:tcPr>
          <w:p w14:paraId="51DB50C4" w14:textId="77777777" w:rsidR="000E3B8F" w:rsidRDefault="00000000">
            <w:r>
              <w:rPr>
                <w:sz w:val="18"/>
              </w:rPr>
              <w:t>Частота дыхания</w:t>
            </w:r>
          </w:p>
        </w:tc>
        <w:tc>
          <w:tcPr>
            <w:tcW w:w="2493" w:type="dxa"/>
          </w:tcPr>
          <w:p w14:paraId="65B64FA2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по 5-минутным отрезкам во сне</w:t>
            </w:r>
          </w:p>
        </w:tc>
        <w:tc>
          <w:tcPr>
            <w:tcW w:w="2493" w:type="dxa"/>
          </w:tcPr>
          <w:p w14:paraId="1E19F14A" w14:textId="77777777" w:rsidR="000E3B8F" w:rsidRDefault="00000000">
            <w:proofErr w:type="spellStart"/>
            <w:r>
              <w:rPr>
                <w:sz w:val="18"/>
              </w:rPr>
              <w:t>ряд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минутам</w:t>
            </w:r>
            <w:proofErr w:type="spellEnd"/>
          </w:p>
        </w:tc>
      </w:tr>
      <w:tr w:rsidR="000E3B8F" w14:paraId="0852018C" w14:textId="77777777">
        <w:tc>
          <w:tcPr>
            <w:tcW w:w="2493" w:type="dxa"/>
          </w:tcPr>
          <w:p w14:paraId="1619D2A9" w14:textId="77777777" w:rsidR="000E3B8F" w:rsidRDefault="00000000">
            <w:r>
              <w:rPr>
                <w:sz w:val="18"/>
              </w:rPr>
              <w:t>6</w:t>
            </w:r>
          </w:p>
        </w:tc>
        <w:tc>
          <w:tcPr>
            <w:tcW w:w="2493" w:type="dxa"/>
          </w:tcPr>
          <w:p w14:paraId="77B36626" w14:textId="77777777" w:rsidR="000E3B8F" w:rsidRDefault="00000000">
            <w:r>
              <w:rPr>
                <w:sz w:val="18"/>
              </w:rPr>
              <w:t>Температура кожи</w:t>
            </w:r>
          </w:p>
        </w:tc>
        <w:tc>
          <w:tcPr>
            <w:tcW w:w="2493" w:type="dxa"/>
          </w:tcPr>
          <w:p w14:paraId="3862A7F5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раз в минуту во сне, шаг 0,1 °</w:t>
            </w:r>
            <w:r>
              <w:rPr>
                <w:sz w:val="18"/>
              </w:rPr>
              <w:t>C</w:t>
            </w:r>
            <w:r w:rsidRPr="008D0272">
              <w:rPr>
                <w:sz w:val="18"/>
                <w:lang w:val="ru-RU"/>
              </w:rPr>
              <w:t>, погрешность ±0,3 °</w:t>
            </w:r>
            <w:r>
              <w:rPr>
                <w:sz w:val="18"/>
              </w:rPr>
              <w:t>C</w:t>
            </w:r>
          </w:p>
        </w:tc>
        <w:tc>
          <w:tcPr>
            <w:tcW w:w="2493" w:type="dxa"/>
          </w:tcPr>
          <w:p w14:paraId="3BD227EA" w14:textId="77777777" w:rsidR="000E3B8F" w:rsidRDefault="00000000">
            <w:proofErr w:type="spellStart"/>
            <w:r>
              <w:rPr>
                <w:sz w:val="18"/>
              </w:rPr>
              <w:t>раз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минуту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круглосуточно</w:t>
            </w:r>
            <w:proofErr w:type="spellEnd"/>
          </w:p>
        </w:tc>
      </w:tr>
      <w:tr w:rsidR="000E3B8F" w14:paraId="27A2B741" w14:textId="77777777">
        <w:tc>
          <w:tcPr>
            <w:tcW w:w="2493" w:type="dxa"/>
          </w:tcPr>
          <w:p w14:paraId="4D11FA8D" w14:textId="77777777" w:rsidR="000E3B8F" w:rsidRDefault="00000000">
            <w:r>
              <w:rPr>
                <w:sz w:val="18"/>
              </w:rPr>
              <w:t>7</w:t>
            </w:r>
          </w:p>
        </w:tc>
        <w:tc>
          <w:tcPr>
            <w:tcW w:w="2493" w:type="dxa"/>
          </w:tcPr>
          <w:p w14:paraId="45C5D0E2" w14:textId="77777777" w:rsidR="000E3B8F" w:rsidRDefault="00000000">
            <w:r>
              <w:rPr>
                <w:sz w:val="18"/>
              </w:rPr>
              <w:t>Акселерометр</w:t>
            </w:r>
          </w:p>
        </w:tc>
        <w:tc>
          <w:tcPr>
            <w:tcW w:w="2493" w:type="dxa"/>
          </w:tcPr>
          <w:p w14:paraId="50EB49E3" w14:textId="77777777" w:rsidR="000E3B8F" w:rsidRDefault="00000000">
            <w:r>
              <w:rPr>
                <w:sz w:val="18"/>
              </w:rPr>
              <w:t>шаги и активность почасово</w:t>
            </w:r>
          </w:p>
        </w:tc>
        <w:tc>
          <w:tcPr>
            <w:tcW w:w="2493" w:type="dxa"/>
          </w:tcPr>
          <w:p w14:paraId="6D7E76DC" w14:textId="77777777" w:rsidR="000E3B8F" w:rsidRDefault="00000000">
            <w:r>
              <w:rPr>
                <w:sz w:val="18"/>
              </w:rPr>
              <w:t>сырой сигнал 25–50 Гц</w:t>
            </w:r>
          </w:p>
        </w:tc>
      </w:tr>
      <w:tr w:rsidR="000E3B8F" w:rsidRPr="008D0272" w14:paraId="5028DA8B" w14:textId="77777777">
        <w:tc>
          <w:tcPr>
            <w:tcW w:w="2493" w:type="dxa"/>
          </w:tcPr>
          <w:p w14:paraId="285D10A8" w14:textId="77777777" w:rsidR="000E3B8F" w:rsidRDefault="00000000">
            <w:r>
              <w:rPr>
                <w:sz w:val="18"/>
              </w:rPr>
              <w:t>8</w:t>
            </w:r>
          </w:p>
        </w:tc>
        <w:tc>
          <w:tcPr>
            <w:tcW w:w="2493" w:type="dxa"/>
          </w:tcPr>
          <w:p w14:paraId="1554C0EB" w14:textId="77777777" w:rsidR="000E3B8F" w:rsidRDefault="00000000">
            <w:r>
              <w:rPr>
                <w:sz w:val="18"/>
              </w:rPr>
              <w:t>Сон</w:t>
            </w:r>
          </w:p>
        </w:tc>
        <w:tc>
          <w:tcPr>
            <w:tcW w:w="2493" w:type="dxa"/>
          </w:tcPr>
          <w:p w14:paraId="6F79C093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стадии по эпохам, метки засыпания и пробуждения (алгоритм завода)</w:t>
            </w:r>
          </w:p>
        </w:tc>
        <w:tc>
          <w:tcPr>
            <w:tcW w:w="2493" w:type="dxa"/>
          </w:tcPr>
          <w:p w14:paraId="2CDDB300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собственный расчёт по сырым данным</w:t>
            </w:r>
          </w:p>
        </w:tc>
      </w:tr>
      <w:tr w:rsidR="000E3B8F" w14:paraId="3FE60BE8" w14:textId="77777777">
        <w:tc>
          <w:tcPr>
            <w:tcW w:w="2493" w:type="dxa"/>
          </w:tcPr>
          <w:p w14:paraId="4A54F4A4" w14:textId="77777777" w:rsidR="000E3B8F" w:rsidRDefault="00000000">
            <w:r>
              <w:rPr>
                <w:sz w:val="18"/>
              </w:rPr>
              <w:t>9</w:t>
            </w:r>
          </w:p>
        </w:tc>
        <w:tc>
          <w:tcPr>
            <w:tcW w:w="2493" w:type="dxa"/>
          </w:tcPr>
          <w:p w14:paraId="383A11DE" w14:textId="77777777" w:rsidR="000E3B8F" w:rsidRDefault="00000000">
            <w:r>
              <w:rPr>
                <w:sz w:val="18"/>
              </w:rPr>
              <w:t>Статус ношения</w:t>
            </w:r>
          </w:p>
        </w:tc>
        <w:tc>
          <w:tcPr>
            <w:tcW w:w="2493" w:type="dxa"/>
          </w:tcPr>
          <w:p w14:paraId="26CC46C5" w14:textId="77777777" w:rsidR="000E3B8F" w:rsidRDefault="00000000">
            <w:r>
              <w:rPr>
                <w:sz w:val="18"/>
              </w:rPr>
              <w:t>интервалы «на руке / снят»</w:t>
            </w:r>
          </w:p>
        </w:tc>
        <w:tc>
          <w:tcPr>
            <w:tcW w:w="2493" w:type="dxa"/>
          </w:tcPr>
          <w:p w14:paraId="05C3B43C" w14:textId="77777777" w:rsidR="000E3B8F" w:rsidRDefault="00000000">
            <w:r>
              <w:rPr>
                <w:sz w:val="18"/>
              </w:rPr>
              <w:t>–</w:t>
            </w:r>
          </w:p>
        </w:tc>
      </w:tr>
      <w:tr w:rsidR="000E3B8F" w14:paraId="5EA26381" w14:textId="77777777">
        <w:tc>
          <w:tcPr>
            <w:tcW w:w="2493" w:type="dxa"/>
          </w:tcPr>
          <w:p w14:paraId="7763A044" w14:textId="77777777" w:rsidR="000E3B8F" w:rsidRDefault="00000000">
            <w:r>
              <w:rPr>
                <w:sz w:val="18"/>
              </w:rPr>
              <w:t>10</w:t>
            </w:r>
          </w:p>
        </w:tc>
        <w:tc>
          <w:tcPr>
            <w:tcW w:w="2493" w:type="dxa"/>
          </w:tcPr>
          <w:p w14:paraId="44083A80" w14:textId="77777777" w:rsidR="000E3B8F" w:rsidRDefault="00000000">
            <w:r>
              <w:rPr>
                <w:sz w:val="18"/>
              </w:rPr>
              <w:t>Качество сигнала</w:t>
            </w:r>
          </w:p>
        </w:tc>
        <w:tc>
          <w:tcPr>
            <w:tcW w:w="2493" w:type="dxa"/>
          </w:tcPr>
          <w:p w14:paraId="0AB92CA0" w14:textId="77777777" w:rsidR="000E3B8F" w:rsidRDefault="00000000">
            <w:r>
              <w:rPr>
                <w:sz w:val="18"/>
              </w:rPr>
              <w:t>индикатор на каждое измерение</w:t>
            </w:r>
          </w:p>
        </w:tc>
        <w:tc>
          <w:tcPr>
            <w:tcW w:w="2493" w:type="dxa"/>
          </w:tcPr>
          <w:p w14:paraId="7CF1ADB8" w14:textId="77777777" w:rsidR="000E3B8F" w:rsidRDefault="00000000">
            <w:r>
              <w:rPr>
                <w:sz w:val="18"/>
              </w:rPr>
              <w:t>–</w:t>
            </w:r>
          </w:p>
        </w:tc>
      </w:tr>
      <w:tr w:rsidR="000E3B8F" w14:paraId="0651D827" w14:textId="77777777">
        <w:tc>
          <w:tcPr>
            <w:tcW w:w="2493" w:type="dxa"/>
          </w:tcPr>
          <w:p w14:paraId="16D028DA" w14:textId="77777777" w:rsidR="000E3B8F" w:rsidRDefault="00000000">
            <w:r>
              <w:rPr>
                <w:sz w:val="18"/>
              </w:rPr>
              <w:t>11</w:t>
            </w:r>
          </w:p>
        </w:tc>
        <w:tc>
          <w:tcPr>
            <w:tcW w:w="2493" w:type="dxa"/>
          </w:tcPr>
          <w:p w14:paraId="4ABBF6A1" w14:textId="77777777" w:rsidR="000E3B8F" w:rsidRDefault="00000000">
            <w:r>
              <w:rPr>
                <w:sz w:val="18"/>
              </w:rPr>
              <w:t>Подтверждение напоминания</w:t>
            </w:r>
          </w:p>
        </w:tc>
        <w:tc>
          <w:tcPr>
            <w:tcW w:w="2493" w:type="dxa"/>
          </w:tcPr>
          <w:p w14:paraId="27F16A9D" w14:textId="77777777" w:rsidR="000E3B8F" w:rsidRDefault="00000000">
            <w:r>
              <w:rPr>
                <w:sz w:val="18"/>
              </w:rPr>
              <w:t>событие касания браслета</w:t>
            </w:r>
          </w:p>
        </w:tc>
        <w:tc>
          <w:tcPr>
            <w:tcW w:w="2493" w:type="dxa"/>
          </w:tcPr>
          <w:p w14:paraId="7393C0A1" w14:textId="77777777" w:rsidR="000E3B8F" w:rsidRDefault="00000000">
            <w:r>
              <w:rPr>
                <w:sz w:val="18"/>
              </w:rPr>
              <w:t>–</w:t>
            </w:r>
          </w:p>
        </w:tc>
      </w:tr>
      <w:tr w:rsidR="000E3B8F" w14:paraId="4A9000E7" w14:textId="77777777">
        <w:tc>
          <w:tcPr>
            <w:tcW w:w="2493" w:type="dxa"/>
          </w:tcPr>
          <w:p w14:paraId="0CDE06CB" w14:textId="77777777" w:rsidR="000E3B8F" w:rsidRDefault="00000000">
            <w:r>
              <w:rPr>
                <w:sz w:val="18"/>
              </w:rPr>
              <w:t>12</w:t>
            </w:r>
          </w:p>
        </w:tc>
        <w:tc>
          <w:tcPr>
            <w:tcW w:w="2493" w:type="dxa"/>
          </w:tcPr>
          <w:p w14:paraId="3CB75D2F" w14:textId="77777777" w:rsidR="000E3B8F" w:rsidRDefault="00000000">
            <w:r>
              <w:rPr>
                <w:sz w:val="18"/>
              </w:rPr>
              <w:t>Сырая PPG и акселерометр</w:t>
            </w:r>
          </w:p>
        </w:tc>
        <w:tc>
          <w:tcPr>
            <w:tcW w:w="2493" w:type="dxa"/>
          </w:tcPr>
          <w:p w14:paraId="617E99D5" w14:textId="77777777" w:rsidR="000E3B8F" w:rsidRPr="008D0272" w:rsidRDefault="00000000">
            <w:pPr>
              <w:rPr>
                <w:lang w:val="ru-RU"/>
              </w:rPr>
            </w:pPr>
            <w:proofErr w:type="gramStart"/>
            <w:r w:rsidRPr="008D0272">
              <w:rPr>
                <w:sz w:val="18"/>
                <w:lang w:val="ru-RU"/>
              </w:rPr>
              <w:t>по команде приложения,</w:t>
            </w:r>
            <w:proofErr w:type="gramEnd"/>
            <w:r w:rsidRPr="008D0272">
              <w:rPr>
                <w:sz w:val="18"/>
                <w:lang w:val="ru-RU"/>
              </w:rPr>
              <w:t xml:space="preserve"> сессия от 5 мин, ≥ 50 Гц</w:t>
            </w:r>
          </w:p>
        </w:tc>
        <w:tc>
          <w:tcPr>
            <w:tcW w:w="2493" w:type="dxa"/>
          </w:tcPr>
          <w:p w14:paraId="50E05E57" w14:textId="77777777" w:rsidR="000E3B8F" w:rsidRDefault="00000000">
            <w:r>
              <w:rPr>
                <w:sz w:val="18"/>
              </w:rPr>
              <w:t xml:space="preserve">100 </w:t>
            </w:r>
            <w:proofErr w:type="spellStart"/>
            <w:r>
              <w:rPr>
                <w:sz w:val="18"/>
              </w:rPr>
              <w:t>Гц</w:t>
            </w:r>
            <w:proofErr w:type="spellEnd"/>
          </w:p>
        </w:tc>
      </w:tr>
      <w:tr w:rsidR="000E3B8F" w14:paraId="4B96A049" w14:textId="77777777">
        <w:tc>
          <w:tcPr>
            <w:tcW w:w="2493" w:type="dxa"/>
          </w:tcPr>
          <w:p w14:paraId="117F7AD5" w14:textId="77777777" w:rsidR="000E3B8F" w:rsidRDefault="00000000">
            <w:r>
              <w:rPr>
                <w:sz w:val="18"/>
              </w:rPr>
              <w:t>13</w:t>
            </w:r>
          </w:p>
        </w:tc>
        <w:tc>
          <w:tcPr>
            <w:tcW w:w="2493" w:type="dxa"/>
          </w:tcPr>
          <w:p w14:paraId="6297F9D8" w14:textId="77777777" w:rsidR="000E3B8F" w:rsidRDefault="00000000">
            <w:r>
              <w:rPr>
                <w:sz w:val="18"/>
              </w:rPr>
              <w:t>Событие нерегулярного ритма</w:t>
            </w:r>
          </w:p>
        </w:tc>
        <w:tc>
          <w:tcPr>
            <w:tcW w:w="2493" w:type="dxa"/>
          </w:tcPr>
          <w:p w14:paraId="7B58C3B5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метка времени; используется </w:t>
            </w:r>
            <w:r w:rsidRPr="008D0272">
              <w:rPr>
                <w:b/>
                <w:sz w:val="18"/>
                <w:lang w:val="ru-RU"/>
              </w:rPr>
              <w:t>только как флаг искажения</w:t>
            </w:r>
            <w:r w:rsidRPr="008D0272">
              <w:rPr>
                <w:sz w:val="18"/>
                <w:lang w:val="ru-RU"/>
              </w:rPr>
              <w:t xml:space="preserve"> (см. 3.1)</w:t>
            </w:r>
          </w:p>
        </w:tc>
        <w:tc>
          <w:tcPr>
            <w:tcW w:w="2493" w:type="dxa"/>
          </w:tcPr>
          <w:p w14:paraId="1758FAB5" w14:textId="77777777" w:rsidR="000E3B8F" w:rsidRDefault="00000000">
            <w:r>
              <w:rPr>
                <w:sz w:val="18"/>
              </w:rPr>
              <w:t>–</w:t>
            </w:r>
          </w:p>
        </w:tc>
      </w:tr>
    </w:tbl>
    <w:p w14:paraId="6C8FE2A3" w14:textId="77777777" w:rsidR="000E3B8F" w:rsidRDefault="000E3B8F"/>
    <w:p w14:paraId="66F68A6A" w14:textId="77777777" w:rsidR="000E3B8F" w:rsidRPr="008D0272" w:rsidRDefault="00000000">
      <w:pPr>
        <w:rPr>
          <w:lang w:val="ru-RU"/>
        </w:rPr>
      </w:pPr>
      <w:r w:rsidRPr="008D0272">
        <w:rPr>
          <w:b/>
          <w:lang w:val="ru-RU"/>
        </w:rPr>
        <w:t>Браслет не измеряет</w:t>
      </w:r>
      <w:r w:rsidRPr="008D0272">
        <w:rPr>
          <w:lang w:val="ru-RU"/>
        </w:rPr>
        <w:t xml:space="preserve"> артериальное давление и глюкозу. Нет датчиков кожной проводимости, давления воздуха, звука.</w:t>
      </w:r>
    </w:p>
    <w:p w14:paraId="1B28E073" w14:textId="77777777" w:rsidR="000E3B8F" w:rsidRPr="008D0272" w:rsidRDefault="00000000">
      <w:pPr>
        <w:pStyle w:val="31"/>
        <w:rPr>
          <w:lang w:val="ru-RU"/>
        </w:rPr>
      </w:pPr>
      <w:r w:rsidRPr="008D0272">
        <w:rPr>
          <w:color w:val="177A50"/>
          <w:lang w:val="ru-RU"/>
        </w:rPr>
        <w:t xml:space="preserve">2.2. Что есть в медицинской карте </w:t>
      </w:r>
      <w:proofErr w:type="spellStart"/>
      <w:r>
        <w:rPr>
          <w:color w:val="177A50"/>
        </w:rPr>
        <w:t>Damumed</w:t>
      </w:r>
      <w:proofErr w:type="spellEnd"/>
    </w:p>
    <w:p w14:paraId="0A374A63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Используется только для учёта искажающих факторов и настройки личной нормы, не для медицинских выводов.</w:t>
      </w:r>
    </w:p>
    <w:p w14:paraId="062D6AB2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1. Возраст, пол, рост, вес.</w:t>
      </w:r>
    </w:p>
    <w:p w14:paraId="1762E105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2. Назначенные лекарства с датами (важно: бета-блокаторы, </w:t>
      </w:r>
      <w:proofErr w:type="spellStart"/>
      <w:r w:rsidRPr="008D0272">
        <w:rPr>
          <w:lang w:val="ru-RU"/>
        </w:rPr>
        <w:t>ивабрадин</w:t>
      </w:r>
      <w:proofErr w:type="spellEnd"/>
      <w:r w:rsidRPr="008D0272">
        <w:rPr>
          <w:lang w:val="ru-RU"/>
        </w:rPr>
        <w:t>, антиаритмики) – чтобы перезапускать базовый уровень при смене терапии и помечать искажения.</w:t>
      </w:r>
    </w:p>
    <w:p w14:paraId="475F32B1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3. Наличие хронических заболеваний (АГ, СД2, ИБС, ХСН, ФП) – как искажающий фактор, не как цель расчёта.</w:t>
      </w:r>
    </w:p>
    <w:p w14:paraId="2A287AC8" w14:textId="77777777" w:rsidR="000E3B8F" w:rsidRPr="008D0272" w:rsidRDefault="00000000">
      <w:pPr>
        <w:pStyle w:val="31"/>
        <w:rPr>
          <w:lang w:val="ru-RU"/>
        </w:rPr>
      </w:pPr>
      <w:r w:rsidRPr="008D0272">
        <w:rPr>
          <w:color w:val="177A50"/>
          <w:lang w:val="ru-RU"/>
        </w:rPr>
        <w:lastRenderedPageBreak/>
        <w:t>2.3. Регуляторный статус</w:t>
      </w:r>
    </w:p>
    <w:p w14:paraId="6DFB1342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1. </w:t>
      </w:r>
      <w:r w:rsidRPr="008D0272">
        <w:rPr>
          <w:b/>
          <w:lang w:val="ru-RU"/>
        </w:rPr>
        <w:t xml:space="preserve">Весь объём работы – </w:t>
      </w:r>
      <w:r>
        <w:rPr>
          <w:b/>
        </w:rPr>
        <w:t>wellness</w:t>
      </w:r>
      <w:r w:rsidRPr="008D0272">
        <w:rPr>
          <w:b/>
          <w:lang w:val="ru-RU"/>
        </w:rPr>
        <w:t>.</w:t>
      </w:r>
      <w:r w:rsidRPr="008D0272">
        <w:rPr>
          <w:lang w:val="ru-RU"/>
        </w:rPr>
        <w:t xml:space="preserve"> Показатели и формулировки не называют болезней, не ставят клинических порогов, не шлют тревог врачу.</w:t>
      </w:r>
    </w:p>
    <w:p w14:paraId="541ECB8D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2. Клиническая версия (медизделие) – за рамками договора. Исполнитель не разрабатывает клинические пороги, скрининги заболеваний и материалы для регистрации.</w:t>
      </w:r>
    </w:p>
    <w:p w14:paraId="3C73D4BD" w14:textId="77777777" w:rsidR="000E3B8F" w:rsidRPr="008D0272" w:rsidRDefault="00000000">
      <w:pPr>
        <w:pStyle w:val="31"/>
        <w:rPr>
          <w:lang w:val="ru-RU"/>
        </w:rPr>
      </w:pPr>
      <w:r w:rsidRPr="008D0272">
        <w:rPr>
          <w:color w:val="177A50"/>
          <w:lang w:val="ru-RU"/>
        </w:rPr>
        <w:t>2.4. Целевые группы</w:t>
      </w:r>
    </w:p>
    <w:p w14:paraId="42B51B72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1. Пожилые пользователи 65+, в том числе с хроническими заболеваниями.</w:t>
      </w:r>
    </w:p>
    <w:p w14:paraId="38EAB483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2. Взрослые </w:t>
      </w:r>
      <w:r>
        <w:t>B</w:t>
      </w:r>
      <w:r w:rsidRPr="008D0272">
        <w:rPr>
          <w:lang w:val="ru-RU"/>
        </w:rPr>
        <w:t>2</w:t>
      </w:r>
      <w:r>
        <w:t>C</w:t>
      </w:r>
      <w:r w:rsidRPr="008D0272">
        <w:rPr>
          <w:lang w:val="ru-RU"/>
        </w:rPr>
        <w:t>-пользователи 18–64.</w:t>
      </w:r>
    </w:p>
    <w:p w14:paraId="1F1BE61A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3. Искажающие особенности группы 65+: фибрилляция предсердий и экстрасистолия, бета-блокаторы, тремор, сниженная перфузия, сухая истончённая кожа, медленная ходьба, ходьба с тростью или ходунками.</w:t>
      </w:r>
    </w:p>
    <w:p w14:paraId="0C572520" w14:textId="77777777" w:rsidR="000E3B8F" w:rsidRPr="008D0272" w:rsidRDefault="00000000">
      <w:pPr>
        <w:pStyle w:val="21"/>
        <w:rPr>
          <w:lang w:val="ru-RU"/>
        </w:rPr>
      </w:pPr>
      <w:r w:rsidRPr="008D0272">
        <w:rPr>
          <w:color w:val="177A50"/>
          <w:lang w:val="ru-RU"/>
        </w:rPr>
        <w:t>3. Перечень показателей и обязательная карточка</w:t>
      </w:r>
    </w:p>
    <w:p w14:paraId="06380084" w14:textId="77777777" w:rsidR="000E3B8F" w:rsidRPr="008D0272" w:rsidRDefault="00000000">
      <w:pPr>
        <w:pStyle w:val="31"/>
        <w:rPr>
          <w:lang w:val="ru-RU"/>
        </w:rPr>
      </w:pPr>
      <w:r w:rsidRPr="008D0272">
        <w:rPr>
          <w:color w:val="177A50"/>
          <w:lang w:val="ru-RU"/>
        </w:rPr>
        <w:t>3.1. Приоритеты</w:t>
      </w:r>
    </w:p>
    <w:p w14:paraId="2D786ACC" w14:textId="77777777" w:rsidR="000E3B8F" w:rsidRPr="008D0272" w:rsidRDefault="00000000">
      <w:pPr>
        <w:rPr>
          <w:lang w:val="ru-RU"/>
        </w:rPr>
      </w:pPr>
      <w:r>
        <w:rPr>
          <w:b/>
        </w:rPr>
        <w:t>MVP</w:t>
      </w:r>
      <w:r w:rsidRPr="008D0272">
        <w:rPr>
          <w:b/>
          <w:lang w:val="ru-RU"/>
        </w:rPr>
        <w:t xml:space="preserve"> – первая партия.</w:t>
      </w:r>
      <w:r w:rsidRPr="008D0272">
        <w:rPr>
          <w:lang w:val="ru-RU"/>
        </w:rPr>
        <w:t xml:space="preserve"> Срок методологии – неделя 10.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E3B8F" w14:paraId="6EA27174" w14:textId="77777777">
        <w:tc>
          <w:tcPr>
            <w:tcW w:w="3324" w:type="dxa"/>
          </w:tcPr>
          <w:p w14:paraId="7FA5D957" w14:textId="77777777" w:rsidR="000E3B8F" w:rsidRDefault="00000000">
            <w:r>
              <w:rPr>
                <w:b/>
                <w:sz w:val="18"/>
              </w:rPr>
              <w:t>№</w:t>
            </w:r>
          </w:p>
        </w:tc>
        <w:tc>
          <w:tcPr>
            <w:tcW w:w="3324" w:type="dxa"/>
          </w:tcPr>
          <w:p w14:paraId="188FD884" w14:textId="77777777" w:rsidR="000E3B8F" w:rsidRDefault="00000000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3324" w:type="dxa"/>
          </w:tcPr>
          <w:p w14:paraId="617207CF" w14:textId="77777777" w:rsidR="000E3B8F" w:rsidRDefault="00000000">
            <w:r>
              <w:rPr>
                <w:b/>
                <w:sz w:val="18"/>
              </w:rPr>
              <w:t>Режим</w:t>
            </w:r>
          </w:p>
        </w:tc>
      </w:tr>
      <w:tr w:rsidR="000E3B8F" w14:paraId="00509A4A" w14:textId="77777777">
        <w:tc>
          <w:tcPr>
            <w:tcW w:w="3324" w:type="dxa"/>
          </w:tcPr>
          <w:p w14:paraId="68E76680" w14:textId="77777777" w:rsidR="000E3B8F" w:rsidRDefault="00000000">
            <w:r>
              <w:rPr>
                <w:sz w:val="18"/>
              </w:rPr>
              <w:t>M1</w:t>
            </w:r>
          </w:p>
        </w:tc>
        <w:tc>
          <w:tcPr>
            <w:tcW w:w="3324" w:type="dxa"/>
          </w:tcPr>
          <w:p w14:paraId="105423FB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Время ношения и полнота данных за сутки</w:t>
            </w:r>
          </w:p>
        </w:tc>
        <w:tc>
          <w:tcPr>
            <w:tcW w:w="3324" w:type="dxa"/>
          </w:tcPr>
          <w:p w14:paraId="06F501BE" w14:textId="77777777" w:rsidR="000E3B8F" w:rsidRDefault="00000000">
            <w:r>
              <w:rPr>
                <w:sz w:val="18"/>
              </w:rPr>
              <w:t>служебный, приверженность</w:t>
            </w:r>
          </w:p>
        </w:tc>
      </w:tr>
      <w:tr w:rsidR="000E3B8F" w14:paraId="084B6A07" w14:textId="77777777">
        <w:tc>
          <w:tcPr>
            <w:tcW w:w="3324" w:type="dxa"/>
          </w:tcPr>
          <w:p w14:paraId="2F3BA834" w14:textId="77777777" w:rsidR="000E3B8F" w:rsidRDefault="00000000">
            <w:r>
              <w:rPr>
                <w:sz w:val="18"/>
              </w:rPr>
              <w:t>M2</w:t>
            </w:r>
          </w:p>
        </w:tc>
        <w:tc>
          <w:tcPr>
            <w:tcW w:w="3324" w:type="dxa"/>
          </w:tcPr>
          <w:p w14:paraId="1EB0A9E3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Личный базовый уровень и коридор нормы (общий механизм для </w:t>
            </w:r>
            <w:r>
              <w:rPr>
                <w:sz w:val="18"/>
              </w:rPr>
              <w:t>M</w:t>
            </w:r>
            <w:r w:rsidRPr="008D0272">
              <w:rPr>
                <w:sz w:val="18"/>
                <w:lang w:val="ru-RU"/>
              </w:rPr>
              <w:t>5–</w:t>
            </w:r>
            <w:r>
              <w:rPr>
                <w:sz w:val="18"/>
              </w:rPr>
              <w:t>M</w:t>
            </w:r>
            <w:r w:rsidRPr="008D0272">
              <w:rPr>
                <w:sz w:val="18"/>
                <w:lang w:val="ru-RU"/>
              </w:rPr>
              <w:t>8)</w:t>
            </w:r>
          </w:p>
        </w:tc>
        <w:tc>
          <w:tcPr>
            <w:tcW w:w="3324" w:type="dxa"/>
          </w:tcPr>
          <w:p w14:paraId="7A7226E7" w14:textId="77777777" w:rsidR="000E3B8F" w:rsidRDefault="00000000">
            <w:r>
              <w:rPr>
                <w:sz w:val="18"/>
              </w:rPr>
              <w:t>служебный</w:t>
            </w:r>
          </w:p>
        </w:tc>
      </w:tr>
      <w:tr w:rsidR="000E3B8F" w14:paraId="037CCEE2" w14:textId="77777777">
        <w:tc>
          <w:tcPr>
            <w:tcW w:w="3324" w:type="dxa"/>
          </w:tcPr>
          <w:p w14:paraId="502F36A1" w14:textId="77777777" w:rsidR="000E3B8F" w:rsidRDefault="00000000">
            <w:r>
              <w:rPr>
                <w:sz w:val="18"/>
              </w:rPr>
              <w:t>M3</w:t>
            </w:r>
          </w:p>
        </w:tc>
        <w:tc>
          <w:tcPr>
            <w:tcW w:w="3324" w:type="dxa"/>
          </w:tcPr>
          <w:p w14:paraId="3E4F9F25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Общее время сна, латентность, пробуждения после засыпания, эффективность сна</w:t>
            </w:r>
          </w:p>
        </w:tc>
        <w:tc>
          <w:tcPr>
            <w:tcW w:w="3324" w:type="dxa"/>
          </w:tcPr>
          <w:p w14:paraId="0F99346C" w14:textId="77777777" w:rsidR="000E3B8F" w:rsidRDefault="00000000">
            <w:r>
              <w:rPr>
                <w:sz w:val="18"/>
              </w:rPr>
              <w:t>wellness</w:t>
            </w:r>
          </w:p>
        </w:tc>
      </w:tr>
      <w:tr w:rsidR="000E3B8F" w14:paraId="41617694" w14:textId="77777777">
        <w:tc>
          <w:tcPr>
            <w:tcW w:w="3324" w:type="dxa"/>
          </w:tcPr>
          <w:p w14:paraId="661957B1" w14:textId="77777777" w:rsidR="000E3B8F" w:rsidRDefault="00000000">
            <w:r>
              <w:rPr>
                <w:sz w:val="18"/>
              </w:rPr>
              <w:t>M4</w:t>
            </w:r>
          </w:p>
        </w:tc>
        <w:tc>
          <w:tcPr>
            <w:tcW w:w="3324" w:type="dxa"/>
          </w:tcPr>
          <w:p w14:paraId="754605DA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Регулярность сна (индекс </w:t>
            </w:r>
            <w:r>
              <w:rPr>
                <w:sz w:val="18"/>
              </w:rPr>
              <w:t>SRI</w:t>
            </w:r>
            <w:r w:rsidRPr="008D0272">
              <w:rPr>
                <w:sz w:val="18"/>
                <w:lang w:val="ru-RU"/>
              </w:rPr>
              <w:t>), середина сна</w:t>
            </w:r>
          </w:p>
        </w:tc>
        <w:tc>
          <w:tcPr>
            <w:tcW w:w="3324" w:type="dxa"/>
          </w:tcPr>
          <w:p w14:paraId="1A5B7342" w14:textId="77777777" w:rsidR="000E3B8F" w:rsidRDefault="00000000">
            <w:r>
              <w:rPr>
                <w:sz w:val="18"/>
              </w:rPr>
              <w:t>wellness</w:t>
            </w:r>
          </w:p>
        </w:tc>
      </w:tr>
      <w:tr w:rsidR="000E3B8F" w14:paraId="6CA1FC37" w14:textId="77777777">
        <w:tc>
          <w:tcPr>
            <w:tcW w:w="3324" w:type="dxa"/>
          </w:tcPr>
          <w:p w14:paraId="530EF02B" w14:textId="77777777" w:rsidR="000E3B8F" w:rsidRDefault="00000000">
            <w:r>
              <w:rPr>
                <w:sz w:val="18"/>
              </w:rPr>
              <w:t>M5</w:t>
            </w:r>
          </w:p>
        </w:tc>
        <w:tc>
          <w:tcPr>
            <w:tcW w:w="3324" w:type="dxa"/>
          </w:tcPr>
          <w:p w14:paraId="7F208ABE" w14:textId="77777777" w:rsidR="000E3B8F" w:rsidRDefault="00000000">
            <w:r>
              <w:rPr>
                <w:sz w:val="18"/>
              </w:rPr>
              <w:t>Ночная ЧСС покоя</w:t>
            </w:r>
          </w:p>
        </w:tc>
        <w:tc>
          <w:tcPr>
            <w:tcW w:w="3324" w:type="dxa"/>
          </w:tcPr>
          <w:p w14:paraId="1E779529" w14:textId="77777777" w:rsidR="000E3B8F" w:rsidRDefault="00000000">
            <w:r>
              <w:rPr>
                <w:sz w:val="18"/>
              </w:rPr>
              <w:t>wellness</w:t>
            </w:r>
          </w:p>
        </w:tc>
      </w:tr>
      <w:tr w:rsidR="000E3B8F" w14:paraId="3B261647" w14:textId="77777777">
        <w:tc>
          <w:tcPr>
            <w:tcW w:w="3324" w:type="dxa"/>
          </w:tcPr>
          <w:p w14:paraId="1D55BE46" w14:textId="77777777" w:rsidR="000E3B8F" w:rsidRDefault="00000000">
            <w:r>
              <w:rPr>
                <w:sz w:val="18"/>
              </w:rPr>
              <w:t>M6</w:t>
            </w:r>
          </w:p>
        </w:tc>
        <w:tc>
          <w:tcPr>
            <w:tcW w:w="3324" w:type="dxa"/>
          </w:tcPr>
          <w:p w14:paraId="7D71334E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Ночная вариабельность ритма (</w:t>
            </w:r>
            <w:r>
              <w:rPr>
                <w:sz w:val="18"/>
              </w:rPr>
              <w:t>RMSSD</w:t>
            </w:r>
            <w:r w:rsidRPr="008D0272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lnRMSSD</w:t>
            </w:r>
            <w:r w:rsidRPr="008D0272">
              <w:rPr>
                <w:sz w:val="18"/>
                <w:lang w:val="ru-RU"/>
              </w:rPr>
              <w:t>)</w:t>
            </w:r>
          </w:p>
        </w:tc>
        <w:tc>
          <w:tcPr>
            <w:tcW w:w="3324" w:type="dxa"/>
          </w:tcPr>
          <w:p w14:paraId="7ACA3A28" w14:textId="77777777" w:rsidR="000E3B8F" w:rsidRDefault="00000000">
            <w:r>
              <w:rPr>
                <w:sz w:val="18"/>
              </w:rPr>
              <w:t>wellness</w:t>
            </w:r>
          </w:p>
        </w:tc>
      </w:tr>
      <w:tr w:rsidR="000E3B8F" w14:paraId="3E6E2DB1" w14:textId="77777777">
        <w:tc>
          <w:tcPr>
            <w:tcW w:w="3324" w:type="dxa"/>
          </w:tcPr>
          <w:p w14:paraId="3F318479" w14:textId="77777777" w:rsidR="000E3B8F" w:rsidRDefault="00000000">
            <w:r>
              <w:rPr>
                <w:sz w:val="18"/>
              </w:rPr>
              <w:t>M7</w:t>
            </w:r>
          </w:p>
        </w:tc>
        <w:tc>
          <w:tcPr>
            <w:tcW w:w="3324" w:type="dxa"/>
          </w:tcPr>
          <w:p w14:paraId="69B3F843" w14:textId="77777777" w:rsidR="000E3B8F" w:rsidRDefault="00000000">
            <w:r>
              <w:rPr>
                <w:sz w:val="18"/>
              </w:rPr>
              <w:t>Ночная частота дыхания</w:t>
            </w:r>
          </w:p>
        </w:tc>
        <w:tc>
          <w:tcPr>
            <w:tcW w:w="3324" w:type="dxa"/>
          </w:tcPr>
          <w:p w14:paraId="3848082B" w14:textId="77777777" w:rsidR="000E3B8F" w:rsidRDefault="00000000">
            <w:r>
              <w:rPr>
                <w:sz w:val="18"/>
              </w:rPr>
              <w:t>wellness</w:t>
            </w:r>
          </w:p>
        </w:tc>
      </w:tr>
      <w:tr w:rsidR="000E3B8F" w14:paraId="2A60049F" w14:textId="77777777">
        <w:tc>
          <w:tcPr>
            <w:tcW w:w="3324" w:type="dxa"/>
          </w:tcPr>
          <w:p w14:paraId="23DBB180" w14:textId="77777777" w:rsidR="000E3B8F" w:rsidRDefault="00000000">
            <w:r>
              <w:rPr>
                <w:sz w:val="18"/>
              </w:rPr>
              <w:t>M8</w:t>
            </w:r>
          </w:p>
        </w:tc>
        <w:tc>
          <w:tcPr>
            <w:tcW w:w="3324" w:type="dxa"/>
          </w:tcPr>
          <w:p w14:paraId="3E3538F1" w14:textId="77777777" w:rsidR="000E3B8F" w:rsidRDefault="00000000">
            <w:r>
              <w:rPr>
                <w:sz w:val="18"/>
              </w:rPr>
              <w:t>Ночное отклонение температуры кожи</w:t>
            </w:r>
          </w:p>
        </w:tc>
        <w:tc>
          <w:tcPr>
            <w:tcW w:w="3324" w:type="dxa"/>
          </w:tcPr>
          <w:p w14:paraId="1AD64D4B" w14:textId="77777777" w:rsidR="000E3B8F" w:rsidRDefault="00000000">
            <w:r>
              <w:rPr>
                <w:sz w:val="18"/>
              </w:rPr>
              <w:t>wellness</w:t>
            </w:r>
          </w:p>
        </w:tc>
      </w:tr>
      <w:tr w:rsidR="000E3B8F" w14:paraId="06D99335" w14:textId="77777777">
        <w:tc>
          <w:tcPr>
            <w:tcW w:w="3324" w:type="dxa"/>
          </w:tcPr>
          <w:p w14:paraId="409E2174" w14:textId="77777777" w:rsidR="000E3B8F" w:rsidRDefault="00000000">
            <w:r>
              <w:rPr>
                <w:sz w:val="18"/>
              </w:rPr>
              <w:t>M9</w:t>
            </w:r>
          </w:p>
        </w:tc>
        <w:tc>
          <w:tcPr>
            <w:tcW w:w="3324" w:type="dxa"/>
          </w:tcPr>
          <w:p w14:paraId="0D7622E1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Шаги, минуты активности, время неподвижности</w:t>
            </w:r>
          </w:p>
        </w:tc>
        <w:tc>
          <w:tcPr>
            <w:tcW w:w="3324" w:type="dxa"/>
          </w:tcPr>
          <w:p w14:paraId="0824CD03" w14:textId="77777777" w:rsidR="000E3B8F" w:rsidRDefault="00000000">
            <w:r>
              <w:rPr>
                <w:sz w:val="18"/>
              </w:rPr>
              <w:t>wellness</w:t>
            </w:r>
          </w:p>
        </w:tc>
      </w:tr>
      <w:tr w:rsidR="000E3B8F" w14:paraId="54281B31" w14:textId="77777777">
        <w:tc>
          <w:tcPr>
            <w:tcW w:w="3324" w:type="dxa"/>
          </w:tcPr>
          <w:p w14:paraId="63F104AF" w14:textId="77777777" w:rsidR="000E3B8F" w:rsidRDefault="00000000">
            <w:r>
              <w:rPr>
                <w:sz w:val="18"/>
              </w:rPr>
              <w:t>M10</w:t>
            </w:r>
          </w:p>
        </w:tc>
        <w:tc>
          <w:tcPr>
            <w:tcW w:w="3324" w:type="dxa"/>
          </w:tcPr>
          <w:p w14:paraId="304DA2C3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Ночной </w:t>
            </w:r>
            <w:r>
              <w:rPr>
                <w:sz w:val="18"/>
              </w:rPr>
              <w:t>SpO</w:t>
            </w:r>
            <w:r w:rsidRPr="008D0272">
              <w:rPr>
                <w:sz w:val="18"/>
                <w:lang w:val="ru-RU"/>
              </w:rPr>
              <w:t>2 как тренд (без порогов болезни)</w:t>
            </w:r>
          </w:p>
        </w:tc>
        <w:tc>
          <w:tcPr>
            <w:tcW w:w="3324" w:type="dxa"/>
          </w:tcPr>
          <w:p w14:paraId="2D69EFFA" w14:textId="77777777" w:rsidR="000E3B8F" w:rsidRDefault="00000000">
            <w:r>
              <w:rPr>
                <w:sz w:val="18"/>
              </w:rPr>
              <w:t>wellness</w:t>
            </w:r>
          </w:p>
        </w:tc>
      </w:tr>
      <w:tr w:rsidR="000E3B8F" w14:paraId="301359FA" w14:textId="77777777">
        <w:tc>
          <w:tcPr>
            <w:tcW w:w="3324" w:type="dxa"/>
          </w:tcPr>
          <w:p w14:paraId="21A80AAF" w14:textId="77777777" w:rsidR="000E3B8F" w:rsidRDefault="00000000">
            <w:r>
              <w:rPr>
                <w:sz w:val="18"/>
              </w:rPr>
              <w:t>M11</w:t>
            </w:r>
          </w:p>
        </w:tc>
        <w:tc>
          <w:tcPr>
            <w:tcW w:w="3324" w:type="dxa"/>
          </w:tcPr>
          <w:p w14:paraId="46AE93EC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Показатель восстановления (композит </w:t>
            </w:r>
            <w:r>
              <w:rPr>
                <w:sz w:val="18"/>
              </w:rPr>
              <w:t>M</w:t>
            </w:r>
            <w:r w:rsidRPr="008D0272">
              <w:rPr>
                <w:sz w:val="18"/>
                <w:lang w:val="ru-RU"/>
              </w:rPr>
              <w:t>3–</w:t>
            </w:r>
            <w:r>
              <w:rPr>
                <w:sz w:val="18"/>
              </w:rPr>
              <w:t>M</w:t>
            </w:r>
            <w:r w:rsidRPr="008D0272">
              <w:rPr>
                <w:sz w:val="18"/>
                <w:lang w:val="ru-RU"/>
              </w:rPr>
              <w:t>8) с разбивкой по вкладам</w:t>
            </w:r>
          </w:p>
        </w:tc>
        <w:tc>
          <w:tcPr>
            <w:tcW w:w="3324" w:type="dxa"/>
          </w:tcPr>
          <w:p w14:paraId="326D8EFD" w14:textId="77777777" w:rsidR="000E3B8F" w:rsidRDefault="00000000">
            <w:r>
              <w:rPr>
                <w:sz w:val="18"/>
              </w:rPr>
              <w:t>wellness</w:t>
            </w:r>
          </w:p>
        </w:tc>
      </w:tr>
    </w:tbl>
    <w:p w14:paraId="716F8C08" w14:textId="77777777" w:rsidR="000E3B8F" w:rsidRDefault="000E3B8F"/>
    <w:p w14:paraId="5F5C024B" w14:textId="77777777" w:rsidR="000E3B8F" w:rsidRPr="008D0272" w:rsidRDefault="00000000">
      <w:pPr>
        <w:rPr>
          <w:lang w:val="ru-RU"/>
        </w:rPr>
      </w:pPr>
      <w:r w:rsidRPr="008D0272">
        <w:rPr>
          <w:b/>
          <w:lang w:val="ru-RU"/>
        </w:rPr>
        <w:t>Вторая волна.</w:t>
      </w:r>
      <w:r w:rsidRPr="008D0272">
        <w:rPr>
          <w:lang w:val="ru-RU"/>
        </w:rPr>
        <w:t xml:space="preserve"> Срок методологии – неделя 30.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E3B8F" w14:paraId="2EE1D47A" w14:textId="77777777">
        <w:tc>
          <w:tcPr>
            <w:tcW w:w="4986" w:type="dxa"/>
          </w:tcPr>
          <w:p w14:paraId="67D0ECF5" w14:textId="77777777" w:rsidR="000E3B8F" w:rsidRDefault="00000000">
            <w:r>
              <w:rPr>
                <w:b/>
                <w:sz w:val="18"/>
              </w:rPr>
              <w:t>№</w:t>
            </w:r>
          </w:p>
        </w:tc>
        <w:tc>
          <w:tcPr>
            <w:tcW w:w="4986" w:type="dxa"/>
          </w:tcPr>
          <w:p w14:paraId="551F5A8E" w14:textId="77777777" w:rsidR="000E3B8F" w:rsidRDefault="00000000">
            <w:r>
              <w:rPr>
                <w:b/>
                <w:sz w:val="18"/>
              </w:rPr>
              <w:t>Показатель</w:t>
            </w:r>
          </w:p>
        </w:tc>
      </w:tr>
      <w:tr w:rsidR="000E3B8F" w14:paraId="3AC6E792" w14:textId="77777777">
        <w:tc>
          <w:tcPr>
            <w:tcW w:w="4986" w:type="dxa"/>
          </w:tcPr>
          <w:p w14:paraId="28A10C76" w14:textId="77777777" w:rsidR="000E3B8F" w:rsidRDefault="00000000">
            <w:r>
              <w:rPr>
                <w:sz w:val="18"/>
              </w:rPr>
              <w:t>B1</w:t>
            </w:r>
          </w:p>
        </w:tc>
        <w:tc>
          <w:tcPr>
            <w:tcW w:w="4986" w:type="dxa"/>
          </w:tcPr>
          <w:p w14:paraId="4567D0ED" w14:textId="77777777" w:rsidR="000E3B8F" w:rsidRDefault="00000000">
            <w:r>
              <w:rPr>
                <w:sz w:val="18"/>
              </w:rPr>
              <w:t>Стадии сна (только информационно)</w:t>
            </w:r>
          </w:p>
        </w:tc>
      </w:tr>
      <w:tr w:rsidR="000E3B8F" w:rsidRPr="008D0272" w14:paraId="2A6CC00E" w14:textId="77777777">
        <w:tc>
          <w:tcPr>
            <w:tcW w:w="4986" w:type="dxa"/>
          </w:tcPr>
          <w:p w14:paraId="7BAE8CD9" w14:textId="77777777" w:rsidR="000E3B8F" w:rsidRDefault="00000000">
            <w:r>
              <w:rPr>
                <w:sz w:val="18"/>
              </w:rPr>
              <w:t>B2</w:t>
            </w:r>
          </w:p>
        </w:tc>
        <w:tc>
          <w:tcPr>
            <w:tcW w:w="4986" w:type="dxa"/>
          </w:tcPr>
          <w:p w14:paraId="725E659A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Хронотип, социальный джетлаг, долг сна</w:t>
            </w:r>
          </w:p>
        </w:tc>
      </w:tr>
      <w:tr w:rsidR="000E3B8F" w:rsidRPr="008D0272" w14:paraId="78A5E171" w14:textId="77777777">
        <w:tc>
          <w:tcPr>
            <w:tcW w:w="4986" w:type="dxa"/>
          </w:tcPr>
          <w:p w14:paraId="29109D59" w14:textId="77777777" w:rsidR="000E3B8F" w:rsidRDefault="00000000">
            <w:r>
              <w:rPr>
                <w:sz w:val="18"/>
              </w:rPr>
              <w:t>B3</w:t>
            </w:r>
          </w:p>
        </w:tc>
        <w:tc>
          <w:tcPr>
            <w:tcW w:w="4986" w:type="dxa"/>
          </w:tcPr>
          <w:p w14:paraId="7D712503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Нагрузка: </w:t>
            </w:r>
            <w:r>
              <w:rPr>
                <w:sz w:val="18"/>
              </w:rPr>
              <w:t>TRIMP</w:t>
            </w:r>
            <w:r w:rsidRPr="008D0272">
              <w:rPr>
                <w:sz w:val="18"/>
                <w:lang w:val="ru-RU"/>
              </w:rPr>
              <w:t xml:space="preserve"> Эдвардса и Банистера с поправкой на бета-блокаторы</w:t>
            </w:r>
          </w:p>
        </w:tc>
      </w:tr>
      <w:tr w:rsidR="000E3B8F" w:rsidRPr="008D0272" w14:paraId="6A8BAB1E" w14:textId="77777777">
        <w:tc>
          <w:tcPr>
            <w:tcW w:w="4986" w:type="dxa"/>
          </w:tcPr>
          <w:p w14:paraId="0EC6A7E9" w14:textId="77777777" w:rsidR="000E3B8F" w:rsidRDefault="00000000">
            <w:r>
              <w:rPr>
                <w:sz w:val="18"/>
              </w:rPr>
              <w:t>B4</w:t>
            </w:r>
          </w:p>
        </w:tc>
        <w:tc>
          <w:tcPr>
            <w:tcW w:w="4986" w:type="dxa"/>
          </w:tcPr>
          <w:p w14:paraId="762452DC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Оценка МПК (</w:t>
            </w:r>
            <w:r>
              <w:rPr>
                <w:sz w:val="18"/>
              </w:rPr>
              <w:t>VO</w:t>
            </w:r>
            <w:r w:rsidRPr="008D0272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max</w:t>
            </w:r>
            <w:r w:rsidRPr="008D0272">
              <w:rPr>
                <w:sz w:val="18"/>
                <w:lang w:val="ru-RU"/>
              </w:rPr>
              <w:t>) без нагрузочного теста</w:t>
            </w:r>
          </w:p>
        </w:tc>
      </w:tr>
      <w:tr w:rsidR="000E3B8F" w:rsidRPr="008D0272" w14:paraId="266CD7FA" w14:textId="77777777">
        <w:tc>
          <w:tcPr>
            <w:tcW w:w="4986" w:type="dxa"/>
          </w:tcPr>
          <w:p w14:paraId="0B309F01" w14:textId="77777777" w:rsidR="000E3B8F" w:rsidRDefault="00000000">
            <w:r>
              <w:rPr>
                <w:sz w:val="18"/>
              </w:rPr>
              <w:t>B5</w:t>
            </w:r>
          </w:p>
        </w:tc>
        <w:tc>
          <w:tcPr>
            <w:tcW w:w="4986" w:type="dxa"/>
          </w:tcPr>
          <w:p w14:paraId="63509B90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Дневная физиологическая активация по ВСР («стресс»)</w:t>
            </w:r>
          </w:p>
        </w:tc>
      </w:tr>
      <w:tr w:rsidR="000E3B8F" w:rsidRPr="008D0272" w14:paraId="61F08DF3" w14:textId="77777777">
        <w:tc>
          <w:tcPr>
            <w:tcW w:w="4986" w:type="dxa"/>
          </w:tcPr>
          <w:p w14:paraId="38A6648B" w14:textId="77777777" w:rsidR="000E3B8F" w:rsidRDefault="00000000">
            <w:r>
              <w:rPr>
                <w:sz w:val="18"/>
              </w:rPr>
              <w:t>B6</w:t>
            </w:r>
          </w:p>
        </w:tc>
        <w:tc>
          <w:tcPr>
            <w:tcW w:w="4986" w:type="dxa"/>
          </w:tcPr>
          <w:p w14:paraId="626BF05A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Ночное снижение ЧСС (день/ночь)</w:t>
            </w:r>
          </w:p>
        </w:tc>
      </w:tr>
      <w:tr w:rsidR="000E3B8F" w14:paraId="3E68E85A" w14:textId="77777777">
        <w:tc>
          <w:tcPr>
            <w:tcW w:w="4986" w:type="dxa"/>
          </w:tcPr>
          <w:p w14:paraId="64829AA3" w14:textId="77777777" w:rsidR="000E3B8F" w:rsidRDefault="00000000">
            <w:r>
              <w:rPr>
                <w:sz w:val="18"/>
              </w:rPr>
              <w:lastRenderedPageBreak/>
              <w:t>B7</w:t>
            </w:r>
          </w:p>
        </w:tc>
        <w:tc>
          <w:tcPr>
            <w:tcW w:w="4986" w:type="dxa"/>
          </w:tcPr>
          <w:p w14:paraId="0173469F" w14:textId="77777777" w:rsidR="000E3B8F" w:rsidRDefault="00000000">
            <w:r>
              <w:rPr>
                <w:sz w:val="18"/>
              </w:rPr>
              <w:t>Ортостатическая проба, управляемая приложением</w:t>
            </w:r>
          </w:p>
        </w:tc>
      </w:tr>
      <w:tr w:rsidR="000E3B8F" w:rsidRPr="008D0272" w14:paraId="558A9721" w14:textId="77777777">
        <w:tc>
          <w:tcPr>
            <w:tcW w:w="4986" w:type="dxa"/>
          </w:tcPr>
          <w:p w14:paraId="59A68D13" w14:textId="77777777" w:rsidR="000E3B8F" w:rsidRDefault="00000000">
            <w:r>
              <w:rPr>
                <w:sz w:val="18"/>
              </w:rPr>
              <w:t>B8</w:t>
            </w:r>
          </w:p>
        </w:tc>
        <w:tc>
          <w:tcPr>
            <w:tcW w:w="4986" w:type="dxa"/>
          </w:tcPr>
          <w:p w14:paraId="657F0909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Приверженность напоминаниям (приём лекарств, измерение АД)</w:t>
            </w:r>
          </w:p>
        </w:tc>
      </w:tr>
      <w:tr w:rsidR="000E3B8F" w:rsidRPr="008D0272" w14:paraId="54352817" w14:textId="77777777">
        <w:tc>
          <w:tcPr>
            <w:tcW w:w="4986" w:type="dxa"/>
          </w:tcPr>
          <w:p w14:paraId="40D4A64E" w14:textId="77777777" w:rsidR="000E3B8F" w:rsidRDefault="00000000">
            <w:r>
              <w:rPr>
                <w:sz w:val="18"/>
              </w:rPr>
              <w:t>B9</w:t>
            </w:r>
          </w:p>
        </w:tc>
        <w:tc>
          <w:tcPr>
            <w:tcW w:w="4986" w:type="dxa"/>
          </w:tcPr>
          <w:p w14:paraId="38FCC598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Фазы менструального цикла по температуре (</w:t>
            </w:r>
            <w:r>
              <w:rPr>
                <w:sz w:val="18"/>
              </w:rPr>
              <w:t>B</w:t>
            </w:r>
            <w:r w:rsidRPr="008D0272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C</w:t>
            </w:r>
            <w:r w:rsidRPr="008D0272">
              <w:rPr>
                <w:sz w:val="18"/>
                <w:lang w:val="ru-RU"/>
              </w:rPr>
              <w:t>)</w:t>
            </w:r>
          </w:p>
        </w:tc>
      </w:tr>
    </w:tbl>
    <w:p w14:paraId="164FEC53" w14:textId="77777777" w:rsidR="000E3B8F" w:rsidRPr="008D0272" w:rsidRDefault="000E3B8F">
      <w:pPr>
        <w:rPr>
          <w:lang w:val="ru-RU"/>
        </w:rPr>
      </w:pPr>
    </w:p>
    <w:p w14:paraId="1329EA32" w14:textId="77777777" w:rsidR="000E3B8F" w:rsidRPr="008D0272" w:rsidRDefault="00000000">
      <w:pPr>
        <w:rPr>
          <w:lang w:val="ru-RU"/>
        </w:rPr>
      </w:pPr>
      <w:r w:rsidRPr="008D0272">
        <w:rPr>
          <w:b/>
          <w:lang w:val="ru-RU"/>
        </w:rPr>
        <w:t>Не разрабатывать</w:t>
      </w:r>
      <w:r w:rsidRPr="008D0272">
        <w:rPr>
          <w:lang w:val="ru-RU"/>
        </w:rPr>
        <w:t xml:space="preserve"> в этом договоре:</w:t>
      </w:r>
    </w:p>
    <w:p w14:paraId="4A0A42ED" w14:textId="77777777" w:rsidR="000E3B8F" w:rsidRPr="008D0272" w:rsidRDefault="00000000">
      <w:pPr>
        <w:pStyle w:val="a0"/>
        <w:rPr>
          <w:lang w:val="ru-RU"/>
        </w:rPr>
      </w:pPr>
      <w:r w:rsidRPr="008D0272">
        <w:rPr>
          <w:lang w:val="ru-RU"/>
        </w:rPr>
        <w:t xml:space="preserve">клиническую версию: ранние признаки декомпенсации ХСН, скрининг фибрилляции предсердий и нерегулярного ритма, скрининг апноэ и индекс ночных десатураций, хрупкость и риск падений, контроль ЧСС на терапии, сигналы врачу, признаки инфекции, связку с </w:t>
      </w:r>
      <w:r>
        <w:t>CGM</w:t>
      </w:r>
      <w:r w:rsidRPr="008D0272">
        <w:rPr>
          <w:lang w:val="ru-RU"/>
        </w:rPr>
        <w:t>;</w:t>
      </w:r>
    </w:p>
    <w:p w14:paraId="06B651DF" w14:textId="77777777" w:rsidR="000E3B8F" w:rsidRPr="008D0272" w:rsidRDefault="00000000">
      <w:pPr>
        <w:pStyle w:val="a0"/>
        <w:rPr>
          <w:lang w:val="ru-RU"/>
        </w:rPr>
      </w:pPr>
      <w:r w:rsidRPr="008D0272">
        <w:rPr>
          <w:lang w:val="ru-RU"/>
        </w:rPr>
        <w:t>биологический возраст и темп старения (доказательность слабая);</w:t>
      </w:r>
    </w:p>
    <w:p w14:paraId="1B6F8E56" w14:textId="77777777" w:rsidR="000E3B8F" w:rsidRPr="008D0272" w:rsidRDefault="00000000">
      <w:pPr>
        <w:pStyle w:val="a0"/>
        <w:rPr>
          <w:lang w:val="ru-RU"/>
        </w:rPr>
      </w:pPr>
      <w:r w:rsidRPr="008D0272">
        <w:rPr>
          <w:lang w:val="ru-RU"/>
        </w:rPr>
        <w:t xml:space="preserve">оценку АД и глюкозы по </w:t>
      </w:r>
      <w:r>
        <w:t>PPG</w:t>
      </w:r>
      <w:r w:rsidRPr="008D0272">
        <w:rPr>
          <w:lang w:val="ru-RU"/>
        </w:rPr>
        <w:t>.</w:t>
      </w:r>
    </w:p>
    <w:p w14:paraId="21B4472B" w14:textId="77777777" w:rsidR="000E3B8F" w:rsidRPr="008D0272" w:rsidRDefault="00000000">
      <w:pPr>
        <w:rPr>
          <w:lang w:val="ru-RU"/>
        </w:rPr>
      </w:pPr>
      <w:r w:rsidRPr="008D0272">
        <w:rPr>
          <w:b/>
          <w:lang w:val="ru-RU"/>
        </w:rPr>
        <w:t>Нерегулярный ритм</w:t>
      </w:r>
      <w:r w:rsidRPr="008D0272">
        <w:rPr>
          <w:lang w:val="ru-RU"/>
        </w:rPr>
        <w:t xml:space="preserve"> в этом договоре – только искажающий фактор. Пользователю о ритме ничего не сообщается. Алгоритм помечает ночи с событиями нерегулярного ритма как «данные менее надёжны» и по правилам карточки исключает или ослабляет их вклад в ЧСС, ВСР и </w:t>
      </w:r>
      <w:r>
        <w:t>M</w:t>
      </w:r>
      <w:r w:rsidRPr="008D0272">
        <w:rPr>
          <w:lang w:val="ru-RU"/>
        </w:rPr>
        <w:t>11.</w:t>
      </w:r>
    </w:p>
    <w:p w14:paraId="1C1B12DE" w14:textId="77777777" w:rsidR="000E3B8F" w:rsidRPr="008D0272" w:rsidRDefault="00000000">
      <w:pPr>
        <w:pStyle w:val="31"/>
        <w:rPr>
          <w:lang w:val="ru-RU"/>
        </w:rPr>
      </w:pPr>
      <w:r w:rsidRPr="008D0272">
        <w:rPr>
          <w:color w:val="177A50"/>
          <w:lang w:val="ru-RU"/>
        </w:rPr>
        <w:t>3.2. Обязательная карточка показателя</w:t>
      </w:r>
    </w:p>
    <w:p w14:paraId="55AF84BF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Каждый показатель описывается отдельной карточкой по шаблону. Карточка без любого из 12 разделов не принимается.</w:t>
      </w:r>
    </w:p>
    <w:p w14:paraId="498472C5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1. </w:t>
      </w:r>
      <w:r w:rsidRPr="008D0272">
        <w:rPr>
          <w:b/>
          <w:lang w:val="ru-RU"/>
        </w:rPr>
        <w:t>Определение.</w:t>
      </w:r>
      <w:r w:rsidRPr="008D0272">
        <w:rPr>
          <w:lang w:val="ru-RU"/>
        </w:rPr>
        <w:t xml:space="preserve"> Одна фраза и единицы измерения.</w:t>
      </w:r>
    </w:p>
    <w:p w14:paraId="7933D22B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2. </w:t>
      </w:r>
      <w:r w:rsidRPr="008D0272">
        <w:rPr>
          <w:b/>
          <w:lang w:val="ru-RU"/>
        </w:rPr>
        <w:t>Физиологическое обоснование.</w:t>
      </w:r>
      <w:r w:rsidRPr="008D0272">
        <w:rPr>
          <w:lang w:val="ru-RU"/>
        </w:rPr>
        <w:t xml:space="preserve"> 3–5 предложений со ссылками.</w:t>
      </w:r>
    </w:p>
    <w:p w14:paraId="5412BD52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3. </w:t>
      </w:r>
      <w:r w:rsidRPr="008D0272">
        <w:rPr>
          <w:b/>
          <w:lang w:val="ru-RU"/>
        </w:rPr>
        <w:t>Входные данные.</w:t>
      </w:r>
      <w:r w:rsidRPr="008D0272">
        <w:rPr>
          <w:lang w:val="ru-RU"/>
        </w:rPr>
        <w:t xml:space="preserve"> Какие сигналы, частота, минимальная длительность.</w:t>
      </w:r>
    </w:p>
    <w:p w14:paraId="6DF5DCCF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4. </w:t>
      </w:r>
      <w:r w:rsidRPr="008D0272">
        <w:rPr>
          <w:b/>
          <w:lang w:val="ru-RU"/>
        </w:rPr>
        <w:t>Минимальное качество сигнала.</w:t>
      </w:r>
      <w:r w:rsidRPr="008D0272">
        <w:rPr>
          <w:lang w:val="ru-RU"/>
        </w:rPr>
        <w:t xml:space="preserve"> Числом: доля валидных окон, индикатор качества, ношение. Что выдаётся при недостатке данных («недостаточно данных», не ноль).</w:t>
      </w:r>
    </w:p>
    <w:p w14:paraId="0C24F23B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5. </w:t>
      </w:r>
      <w:r w:rsidRPr="008D0272">
        <w:rPr>
          <w:b/>
          <w:lang w:val="ru-RU"/>
        </w:rPr>
        <w:t>Алгоритм.</w:t>
      </w:r>
      <w:r w:rsidRPr="008D0272">
        <w:rPr>
          <w:lang w:val="ru-RU"/>
        </w:rPr>
        <w:t xml:space="preserve"> Формула и псевдокод (см. раздел 6) отдельно для полной и упрощённой ветки (раздел 2.1). Все константы с источником.</w:t>
      </w:r>
    </w:p>
    <w:p w14:paraId="006D6CAC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6. </w:t>
      </w:r>
      <w:r w:rsidRPr="008D0272">
        <w:rPr>
          <w:b/>
          <w:lang w:val="ru-RU"/>
        </w:rPr>
        <w:t>Личный базовый уровень.</w:t>
      </w:r>
      <w:r w:rsidRPr="008D0272">
        <w:rPr>
          <w:lang w:val="ru-RU"/>
        </w:rPr>
        <w:t xml:space="preserve"> Окно (дней), прогрев (сколько валидных ночей до первого значения), устойчивость к пропускам, пересчёт после болезни и смены терапии.</w:t>
      </w:r>
    </w:p>
    <w:p w14:paraId="00EEAE8C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7. </w:t>
      </w:r>
      <w:r w:rsidRPr="008D0272">
        <w:rPr>
          <w:b/>
          <w:lang w:val="ru-RU"/>
        </w:rPr>
        <w:t>Шкала и пороги.</w:t>
      </w:r>
      <w:r w:rsidRPr="008D0272">
        <w:rPr>
          <w:lang w:val="ru-RU"/>
        </w:rPr>
        <w:t xml:space="preserve"> Диапазон значений и </w:t>
      </w:r>
      <w:r>
        <w:t>wellness</w:t>
      </w:r>
      <w:r w:rsidRPr="008D0272">
        <w:rPr>
          <w:lang w:val="ru-RU"/>
        </w:rPr>
        <w:t>-пороги подачи («в вашем обычном диапазоне» / «выше обычного»). Каждый порог – с обоснованием: литература или расчёт на данных.</w:t>
      </w:r>
    </w:p>
    <w:p w14:paraId="5FAADCD8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8. </w:t>
      </w:r>
      <w:r w:rsidRPr="008D0272">
        <w:rPr>
          <w:b/>
          <w:lang w:val="ru-RU"/>
        </w:rPr>
        <w:t>Интерпретация для пользователя.</w:t>
      </w:r>
      <w:r w:rsidRPr="008D0272">
        <w:rPr>
          <w:lang w:val="ru-RU"/>
        </w:rPr>
        <w:t xml:space="preserve"> Текст </w:t>
      </w:r>
      <w:r>
        <w:t>wellness</w:t>
      </w:r>
      <w:r w:rsidRPr="008D0272">
        <w:rPr>
          <w:lang w:val="ru-RU"/>
        </w:rPr>
        <w:t xml:space="preserve">-формулировкой </w:t>
      </w:r>
      <w:r w:rsidRPr="008D0272">
        <w:rPr>
          <w:b/>
          <w:lang w:val="ru-RU"/>
        </w:rPr>
        <w:t>на русском и казахском</w:t>
      </w:r>
      <w:r w:rsidRPr="008D0272">
        <w:rPr>
          <w:lang w:val="ru-RU"/>
        </w:rPr>
        <w:t xml:space="preserve"> – оба пишет исполнитель, до 200 знаков, без названий болезней. Карточка без казахского текста не принимается. </w:t>
      </w:r>
      <w:r w:rsidRPr="008D0272">
        <w:rPr>
          <w:b/>
          <w:lang w:val="ru-RU"/>
        </w:rPr>
        <w:t>В составе исполнителя обязателен врач, свободно владеющий казахским языком</w:t>
      </w:r>
      <w:r w:rsidRPr="008D0272">
        <w:rPr>
          <w:lang w:val="ru-RU"/>
        </w:rPr>
        <w:t xml:space="preserve"> устно и письменно, включая медицинскую терминологию. Он пишет и вычитывает казахские тексты всех карточек и отвечает за их смысловое совпадение с русскими. Владение языком подтверждается до подписания договора: образец текста 3 карточек на казахском.</w:t>
      </w:r>
    </w:p>
    <w:p w14:paraId="38E72159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9. </w:t>
      </w:r>
      <w:r w:rsidRPr="008D0272">
        <w:rPr>
          <w:b/>
          <w:lang w:val="ru-RU"/>
        </w:rPr>
        <w:t>Справка для врача.</w:t>
      </w:r>
      <w:r w:rsidRPr="008D0272">
        <w:rPr>
          <w:lang w:val="ru-RU"/>
        </w:rPr>
        <w:t xml:space="preserve"> Как читать показатель, если пациент покажет его на приёме: что он значит и чего он не значит. Без порогов и тревог.</w:t>
      </w:r>
    </w:p>
    <w:p w14:paraId="15F71A84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lastRenderedPageBreak/>
        <w:t xml:space="preserve">10. </w:t>
      </w:r>
      <w:r w:rsidRPr="008D0272">
        <w:rPr>
          <w:b/>
          <w:lang w:val="ru-RU"/>
        </w:rPr>
        <w:t>Противопоказания и искажающие факторы.</w:t>
      </w:r>
      <w:r w:rsidRPr="008D0272">
        <w:rPr>
          <w:lang w:val="ru-RU"/>
        </w:rPr>
        <w:t xml:space="preserve"> Обязательно разобрать: ФП и экстрасистолия, бета-блокаторы и другие ритм-замедляющие препараты, кардиостимулятор, тремор, татуировка на запястье, тёмный фототип кожи, отёки, алкоголь, лихорадка, беременность, сменная работа. По каждому: как алгоритм это распознаёт и что делает (исключает, помечает, корректирует).</w:t>
      </w:r>
    </w:p>
    <w:p w14:paraId="43C102DC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11. </w:t>
      </w:r>
      <w:r w:rsidRPr="008D0272">
        <w:rPr>
          <w:b/>
          <w:lang w:val="ru-RU"/>
        </w:rPr>
        <w:t>План валидации.</w:t>
      </w:r>
      <w:r w:rsidRPr="008D0272">
        <w:rPr>
          <w:lang w:val="ru-RU"/>
        </w:rPr>
        <w:t xml:space="preserve"> Эталон, выборка с расчётом, метрика, порог приёмки (см. раздел 4).</w:t>
      </w:r>
    </w:p>
    <w:p w14:paraId="5E9781A5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12. </w:t>
      </w:r>
      <w:r w:rsidRPr="008D0272">
        <w:rPr>
          <w:b/>
          <w:lang w:val="ru-RU"/>
        </w:rPr>
        <w:t>Уровень доказательности.</w:t>
      </w:r>
      <w:r w:rsidRPr="008D0272">
        <w:rPr>
          <w:lang w:val="ru-RU"/>
        </w:rPr>
        <w:t xml:space="preserve"> Сильная / умеренная / слабая, 3–10 ссылок (рецензируемые журналы, стандарты, регуляторные решения).</w:t>
      </w:r>
    </w:p>
    <w:p w14:paraId="75557AF8" w14:textId="77777777" w:rsidR="000E3B8F" w:rsidRPr="008D0272" w:rsidRDefault="00000000">
      <w:pPr>
        <w:pStyle w:val="31"/>
        <w:rPr>
          <w:lang w:val="ru-RU"/>
        </w:rPr>
      </w:pPr>
      <w:r w:rsidRPr="008D0272">
        <w:rPr>
          <w:color w:val="177A50"/>
          <w:lang w:val="ru-RU"/>
        </w:rPr>
        <w:t xml:space="preserve">3.3. Образец заполнения (сокращённо): </w:t>
      </w:r>
      <w:r>
        <w:rPr>
          <w:color w:val="177A50"/>
        </w:rPr>
        <w:t>M</w:t>
      </w:r>
      <w:r w:rsidRPr="008D0272">
        <w:rPr>
          <w:color w:val="177A50"/>
          <w:lang w:val="ru-RU"/>
        </w:rPr>
        <w:t>5 «Ночная ЧСС покоя»</w:t>
      </w:r>
    </w:p>
    <w:p w14:paraId="6B5B68BD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1. Определение: наименьшее среднее ЧСС за скользящее окно 10 мин в основном периоде сна, уд/мин.</w:t>
      </w:r>
    </w:p>
    <w:p w14:paraId="2CCE0309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2. Обоснование: ЧСС покоя – устойчивый показатель восстановления; межсуточная вариабельность ~3 уд/мин (</w:t>
      </w:r>
      <w:r>
        <w:t>Quer</w:t>
      </w:r>
      <w:r w:rsidRPr="008D0272">
        <w:rPr>
          <w:lang w:val="ru-RU"/>
        </w:rPr>
        <w:t xml:space="preserve"> 2020); точность носимых против ЭКГ </w:t>
      </w:r>
      <w:r>
        <w:t>MAPE</w:t>
      </w:r>
      <w:r w:rsidRPr="008D0272">
        <w:rPr>
          <w:lang w:val="ru-RU"/>
        </w:rPr>
        <w:t xml:space="preserve"> 1,7–3,0 % (</w:t>
      </w:r>
      <w:r>
        <w:t>Dial</w:t>
      </w:r>
      <w:r w:rsidRPr="008D0272">
        <w:rPr>
          <w:lang w:val="ru-RU"/>
        </w:rPr>
        <w:t xml:space="preserve"> 2025).</w:t>
      </w:r>
    </w:p>
    <w:p w14:paraId="76574B28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3. Входные данные: ЧСС не реже раза в минуту в основном периоде сна ≥ 3 ч.</w:t>
      </w:r>
    </w:p>
    <w:p w14:paraId="0DEB2409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4. Качество: ≥ 70 % минут сна с приемлемым индикатором качества; ношение ≥ 90 % периода сна.</w:t>
      </w:r>
    </w:p>
    <w:p w14:paraId="10D23355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5. Алгоритм:</w:t>
      </w:r>
    </w:p>
    <w:p w14:paraId="6B07F0FC" w14:textId="77777777" w:rsidR="000E3B8F" w:rsidRPr="008D0272" w:rsidRDefault="00000000">
      <w:pPr>
        <w:spacing w:after="0"/>
        <w:ind w:left="567"/>
        <w:rPr>
          <w:lang w:val="ru-RU"/>
        </w:rPr>
      </w:pPr>
      <w:r w:rsidRPr="008D0272">
        <w:rPr>
          <w:rFonts w:ascii="Courier New" w:hAnsi="Courier New"/>
          <w:sz w:val="18"/>
          <w:lang w:val="ru-RU"/>
        </w:rPr>
        <w:t>ряд = ЧСС_по_минутам(основной_сон)</w:t>
      </w:r>
    </w:p>
    <w:p w14:paraId="2AB4DABA" w14:textId="77777777" w:rsidR="000E3B8F" w:rsidRPr="008D0272" w:rsidRDefault="00000000">
      <w:pPr>
        <w:spacing w:after="0"/>
        <w:ind w:left="567"/>
        <w:rPr>
          <w:lang w:val="ru-RU"/>
        </w:rPr>
      </w:pPr>
      <w:r w:rsidRPr="008D0272">
        <w:rPr>
          <w:rFonts w:ascii="Courier New" w:hAnsi="Courier New"/>
          <w:sz w:val="18"/>
          <w:lang w:val="ru-RU"/>
        </w:rPr>
        <w:t>ряд = исключить(ряд, качество &lt; порог_качества или движение &gt; порог_движения)</w:t>
      </w:r>
    </w:p>
    <w:p w14:paraId="7737C9B0" w14:textId="77777777" w:rsidR="000E3B8F" w:rsidRPr="008D0272" w:rsidRDefault="00000000">
      <w:pPr>
        <w:spacing w:after="0"/>
        <w:ind w:left="567"/>
        <w:rPr>
          <w:lang w:val="ru-RU"/>
        </w:rPr>
      </w:pPr>
      <w:r w:rsidRPr="008D0272">
        <w:rPr>
          <w:rFonts w:ascii="Courier New" w:hAnsi="Courier New"/>
          <w:sz w:val="18"/>
          <w:lang w:val="ru-RU"/>
        </w:rPr>
        <w:t>если доля_валидных(ряд) &lt; 0.70: вернуть НЕДОСТАТОЧНО_ДАННЫХ</w:t>
      </w:r>
    </w:p>
    <w:p w14:paraId="32416704" w14:textId="77777777" w:rsidR="000E3B8F" w:rsidRPr="008D0272" w:rsidRDefault="00000000">
      <w:pPr>
        <w:spacing w:after="0"/>
        <w:ind w:left="567"/>
        <w:rPr>
          <w:lang w:val="ru-RU"/>
        </w:rPr>
      </w:pPr>
      <w:r w:rsidRPr="008D0272">
        <w:rPr>
          <w:rFonts w:ascii="Courier New" w:hAnsi="Courier New"/>
          <w:sz w:val="18"/>
          <w:lang w:val="ru-RU"/>
        </w:rPr>
        <w:t>скользящее = скользящее_среднее(ряд, окно = 10 мин, минимум_точек = 7)</w:t>
      </w:r>
    </w:p>
    <w:p w14:paraId="1219C485" w14:textId="77777777" w:rsidR="000E3B8F" w:rsidRPr="008D0272" w:rsidRDefault="00000000">
      <w:pPr>
        <w:spacing w:after="0"/>
        <w:ind w:left="567"/>
        <w:rPr>
          <w:lang w:val="ru-RU"/>
        </w:rPr>
      </w:pPr>
      <w:r w:rsidRPr="008D0272">
        <w:rPr>
          <w:rFonts w:ascii="Courier New" w:hAnsi="Courier New"/>
          <w:sz w:val="18"/>
          <w:lang w:val="ru-RU"/>
        </w:rPr>
        <w:t>вернуть округлить(минимум(скользящее), 1)</w:t>
      </w:r>
    </w:p>
    <w:p w14:paraId="0194E169" w14:textId="77777777" w:rsidR="000E3B8F" w:rsidRPr="008D0272" w:rsidRDefault="000E3B8F">
      <w:pPr>
        <w:rPr>
          <w:lang w:val="ru-RU"/>
        </w:rPr>
      </w:pPr>
    </w:p>
    <w:p w14:paraId="47982A5F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6. Базовый уровень: медиана за 28 последних валидных ночей; прогрев – 7 валидных ночей; коридор – медиана ± 1,5 × </w:t>
      </w:r>
      <w:r>
        <w:t>MAD</w:t>
      </w:r>
      <w:r w:rsidRPr="008D0272">
        <w:rPr>
          <w:lang w:val="ru-RU"/>
        </w:rPr>
        <w:t>.</w:t>
      </w:r>
    </w:p>
    <w:p w14:paraId="339E6551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7. Пороги: «в вашем обычном диапазоне» / «выше обычного» (&gt; коридора 2 ночи подряд).</w:t>
      </w:r>
    </w:p>
    <w:p w14:paraId="5EA19B75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8. Пользователю: «Пульс во сне выше вашего обычного уровня уже 2 ночи. Так бывает при недосыпе, алкоголе или начале простуды».</w:t>
      </w:r>
    </w:p>
    <w:p w14:paraId="78D5B8D5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9. Справка для врача: показатель отражает восстановление за ночь; не заменяет ЭКГ и не оценивает эффективность терапии.</w:t>
      </w:r>
    </w:p>
    <w:p w14:paraId="3A20C1B5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10. Искажения: ФП завышает и делает ряд нестабильным – при нерегулярном ритме значение помечается; смена дозы бета-блокатора – перезапуск базового уровня.</w:t>
      </w:r>
    </w:p>
    <w:p w14:paraId="15B42009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11. Валидация: Холтер, 60 человек (раздел 4.2), </w:t>
      </w:r>
      <w:r>
        <w:t>MAE</w:t>
      </w:r>
      <w:r w:rsidRPr="008D0272">
        <w:rPr>
          <w:lang w:val="ru-RU"/>
        </w:rPr>
        <w:t xml:space="preserve"> ≤ 3 уд/мин, </w:t>
      </w:r>
      <w:r>
        <w:t>CCC</w:t>
      </w:r>
      <w:r w:rsidRPr="008D0272">
        <w:rPr>
          <w:lang w:val="ru-RU"/>
        </w:rPr>
        <w:t xml:space="preserve"> ≥ 0,90.</w:t>
      </w:r>
    </w:p>
    <w:p w14:paraId="3A3DC699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12. Доказательность: сильная.</w:t>
      </w:r>
    </w:p>
    <w:p w14:paraId="6EF8A070" w14:textId="77777777" w:rsidR="000E3B8F" w:rsidRPr="008D0272" w:rsidRDefault="00000000">
      <w:pPr>
        <w:pStyle w:val="21"/>
        <w:rPr>
          <w:lang w:val="ru-RU"/>
        </w:rPr>
      </w:pPr>
      <w:r w:rsidRPr="008D0272">
        <w:rPr>
          <w:color w:val="177A50"/>
          <w:lang w:val="ru-RU"/>
        </w:rPr>
        <w:lastRenderedPageBreak/>
        <w:t>4. Требования к валидации точности</w:t>
      </w:r>
    </w:p>
    <w:p w14:paraId="532FE61E" w14:textId="77777777" w:rsidR="000E3B8F" w:rsidRPr="008D0272" w:rsidRDefault="00000000">
      <w:pPr>
        <w:pStyle w:val="31"/>
        <w:rPr>
          <w:lang w:val="ru-RU"/>
        </w:rPr>
      </w:pPr>
      <w:r w:rsidRPr="008D0272">
        <w:rPr>
          <w:color w:val="177A50"/>
          <w:lang w:val="ru-RU"/>
        </w:rPr>
        <w:t>4.1. Общие требования</w:t>
      </w:r>
    </w:p>
    <w:p w14:paraId="6F9BE948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1. Рамка – </w:t>
      </w:r>
      <w:r>
        <w:t>DiMe</w:t>
      </w:r>
      <w:r w:rsidRPr="008D0272">
        <w:rPr>
          <w:lang w:val="ru-RU"/>
        </w:rPr>
        <w:t xml:space="preserve"> </w:t>
      </w:r>
      <w:r>
        <w:t>V</w:t>
      </w:r>
      <w:r w:rsidRPr="008D0272">
        <w:rPr>
          <w:lang w:val="ru-RU"/>
        </w:rPr>
        <w:t>3: проверка датчика, аналитическая валидация алгоритма, проверка удобства. Клиническая валидация (связь с исходами заболеваний) в объём не входит.</w:t>
      </w:r>
    </w:p>
    <w:p w14:paraId="4B516DEF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2. Протоколы – наблюдательные исследования без влияния на лечение, по принципам </w:t>
      </w:r>
      <w:r>
        <w:t>ISO</w:t>
      </w:r>
      <w:r w:rsidRPr="008D0272">
        <w:rPr>
          <w:lang w:val="ru-RU"/>
        </w:rPr>
        <w:t xml:space="preserve"> 14155:2020 (</w:t>
      </w:r>
      <w:r w:rsidRPr="008D0272">
        <w:rPr>
          <w:b/>
          <w:lang w:val="ru-RU"/>
        </w:rPr>
        <w:t>проверить</w:t>
      </w:r>
      <w:r w:rsidRPr="008D0272">
        <w:rPr>
          <w:lang w:val="ru-RU"/>
        </w:rPr>
        <w:t xml:space="preserve"> актуальную редакцию).</w:t>
      </w:r>
    </w:p>
    <w:p w14:paraId="0DF3508E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3. Статистика согласия: Бленд–Альтман со смещением и 95 % пределами согласия, </w:t>
      </w:r>
      <w:r>
        <w:t>MAE</w:t>
      </w:r>
      <w:r w:rsidRPr="008D0272">
        <w:rPr>
          <w:lang w:val="ru-RU"/>
        </w:rPr>
        <w:t xml:space="preserve">, </w:t>
      </w:r>
      <w:r>
        <w:t>MAPE</w:t>
      </w:r>
      <w:r w:rsidRPr="008D0272">
        <w:rPr>
          <w:lang w:val="ru-RU"/>
        </w:rPr>
        <w:t>, коэффициент конкордантности Лина (</w:t>
      </w:r>
      <w:r>
        <w:t>CCC</w:t>
      </w:r>
      <w:r w:rsidRPr="008D0272">
        <w:rPr>
          <w:lang w:val="ru-RU"/>
        </w:rPr>
        <w:t xml:space="preserve">), </w:t>
      </w:r>
      <w:r>
        <w:t>ICC</w:t>
      </w:r>
      <w:r w:rsidRPr="008D0272">
        <w:rPr>
          <w:lang w:val="ru-RU"/>
        </w:rPr>
        <w:t>, каппа Коэна для классов.</w:t>
      </w:r>
    </w:p>
    <w:p w14:paraId="4A660C2F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4. В каждой выборке не менее 40 % участников 65+, не менее 25 % на бета-блокаторах, фиксация фототипа кожи и ИМТ.</w:t>
      </w:r>
    </w:p>
    <w:p w14:paraId="47EE548B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5. Выборка рассчитывается заранее с указанием формулы и допущений. Минимумы ниже – нижняя граница.</w:t>
      </w:r>
    </w:p>
    <w:p w14:paraId="1D2E40CC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6. Анализ по заранее зарегистрированному плану; разработчики алгоритма не видят эталонные данные тестовой выборки до фиксации версии алгоритма.</w:t>
      </w:r>
    </w:p>
    <w:p w14:paraId="1278A5F5" w14:textId="77777777" w:rsidR="000E3B8F" w:rsidRDefault="00000000">
      <w:pPr>
        <w:pStyle w:val="31"/>
      </w:pPr>
      <w:r>
        <w:rPr>
          <w:color w:val="177A50"/>
        </w:rPr>
        <w:t>4.2. Пилотные исследования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0E3B8F" w14:paraId="09CD72CF" w14:textId="77777777">
        <w:tc>
          <w:tcPr>
            <w:tcW w:w="1994" w:type="dxa"/>
          </w:tcPr>
          <w:p w14:paraId="3983654C" w14:textId="77777777" w:rsidR="000E3B8F" w:rsidRDefault="00000000">
            <w:r>
              <w:rPr>
                <w:b/>
                <w:sz w:val="18"/>
              </w:rPr>
              <w:t>№</w:t>
            </w:r>
          </w:p>
        </w:tc>
        <w:tc>
          <w:tcPr>
            <w:tcW w:w="1994" w:type="dxa"/>
          </w:tcPr>
          <w:p w14:paraId="00D1DE6B" w14:textId="77777777" w:rsidR="000E3B8F" w:rsidRDefault="00000000">
            <w:r>
              <w:rPr>
                <w:b/>
                <w:sz w:val="18"/>
              </w:rPr>
              <w:t>Исследование</w:t>
            </w:r>
          </w:p>
        </w:tc>
        <w:tc>
          <w:tcPr>
            <w:tcW w:w="1994" w:type="dxa"/>
          </w:tcPr>
          <w:p w14:paraId="0E4E5F21" w14:textId="77777777" w:rsidR="000E3B8F" w:rsidRDefault="00000000">
            <w:r>
              <w:rPr>
                <w:b/>
                <w:sz w:val="18"/>
              </w:rPr>
              <w:t>Эталон</w:t>
            </w:r>
          </w:p>
        </w:tc>
        <w:tc>
          <w:tcPr>
            <w:tcW w:w="1994" w:type="dxa"/>
          </w:tcPr>
          <w:p w14:paraId="6FA42790" w14:textId="77777777" w:rsidR="000E3B8F" w:rsidRDefault="00000000">
            <w:r>
              <w:rPr>
                <w:b/>
                <w:sz w:val="18"/>
              </w:rPr>
              <w:t>Выборка (минимум)</w:t>
            </w:r>
          </w:p>
        </w:tc>
        <w:tc>
          <w:tcPr>
            <w:tcW w:w="1994" w:type="dxa"/>
          </w:tcPr>
          <w:p w14:paraId="078EBBF6" w14:textId="77777777" w:rsidR="000E3B8F" w:rsidRDefault="00000000">
            <w:r>
              <w:rPr>
                <w:b/>
                <w:sz w:val="18"/>
              </w:rPr>
              <w:t>Метрики и порог приёмки</w:t>
            </w:r>
          </w:p>
        </w:tc>
      </w:tr>
      <w:tr w:rsidR="000E3B8F" w:rsidRPr="008D0272" w14:paraId="7BE16976" w14:textId="77777777">
        <w:tc>
          <w:tcPr>
            <w:tcW w:w="1994" w:type="dxa"/>
          </w:tcPr>
          <w:p w14:paraId="29BA29A5" w14:textId="77777777" w:rsidR="000E3B8F" w:rsidRDefault="00000000">
            <w:r>
              <w:rPr>
                <w:sz w:val="18"/>
              </w:rPr>
              <w:t>V1</w:t>
            </w:r>
          </w:p>
        </w:tc>
        <w:tc>
          <w:tcPr>
            <w:tcW w:w="1994" w:type="dxa"/>
          </w:tcPr>
          <w:p w14:paraId="65DC6C7D" w14:textId="77777777" w:rsidR="000E3B8F" w:rsidRDefault="00000000">
            <w:r>
              <w:rPr>
                <w:sz w:val="18"/>
              </w:rPr>
              <w:t>Сон против полисомнографии</w:t>
            </w:r>
          </w:p>
        </w:tc>
        <w:tc>
          <w:tcPr>
            <w:tcW w:w="1994" w:type="dxa"/>
          </w:tcPr>
          <w:p w14:paraId="543AF789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ПСГ по правилам </w:t>
            </w:r>
            <w:r>
              <w:rPr>
                <w:sz w:val="18"/>
              </w:rPr>
              <w:t>AASM</w:t>
            </w:r>
            <w:r w:rsidRPr="008D0272">
              <w:rPr>
                <w:sz w:val="18"/>
                <w:lang w:val="ru-RU"/>
              </w:rPr>
              <w:t>, 1 ночь в лаборатории</w:t>
            </w:r>
          </w:p>
        </w:tc>
        <w:tc>
          <w:tcPr>
            <w:tcW w:w="1994" w:type="dxa"/>
          </w:tcPr>
          <w:p w14:paraId="753733D5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80 человек: 40 в возрасте 65+, 10 с ФП</w:t>
            </w:r>
          </w:p>
        </w:tc>
        <w:tc>
          <w:tcPr>
            <w:tcW w:w="1994" w:type="dxa"/>
          </w:tcPr>
          <w:p w14:paraId="61CC7640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общее время сна: смещение ≤ 30 мин, в пределах ±30 мин в 80 % ночей; сон/бодрствование по эпохам: чувствительность ≥ 90 %, специфичность ≥ 50 %; 4 стадии: каппа ≥ 0,50</w:t>
            </w:r>
          </w:p>
        </w:tc>
      </w:tr>
      <w:tr w:rsidR="000E3B8F" w:rsidRPr="008D0272" w14:paraId="7C91A7DB" w14:textId="77777777">
        <w:tc>
          <w:tcPr>
            <w:tcW w:w="1994" w:type="dxa"/>
          </w:tcPr>
          <w:p w14:paraId="1197C982" w14:textId="77777777" w:rsidR="000E3B8F" w:rsidRDefault="00000000">
            <w:r>
              <w:rPr>
                <w:sz w:val="18"/>
              </w:rPr>
              <w:t>V2</w:t>
            </w:r>
          </w:p>
        </w:tc>
        <w:tc>
          <w:tcPr>
            <w:tcW w:w="1994" w:type="dxa"/>
          </w:tcPr>
          <w:p w14:paraId="071A3A73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ЧСС, </w:t>
            </w:r>
            <w:r>
              <w:rPr>
                <w:sz w:val="18"/>
              </w:rPr>
              <w:t>RR</w:t>
            </w:r>
            <w:r w:rsidRPr="008D0272">
              <w:rPr>
                <w:sz w:val="18"/>
                <w:lang w:val="ru-RU"/>
              </w:rPr>
              <w:t>-интервалы, ВСР против Холтера</w:t>
            </w:r>
          </w:p>
        </w:tc>
        <w:tc>
          <w:tcPr>
            <w:tcW w:w="1994" w:type="dxa"/>
          </w:tcPr>
          <w:p w14:paraId="1441066D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Холтер 24 ч или нагрудный ЭКГ-датчик</w:t>
            </w:r>
          </w:p>
        </w:tc>
        <w:tc>
          <w:tcPr>
            <w:tcW w:w="1994" w:type="dxa"/>
          </w:tcPr>
          <w:p w14:paraId="1DA0435D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60 человек: 20 с ФП или частой экстрасистолией, 20 на бета-блокаторах</w:t>
            </w:r>
          </w:p>
        </w:tc>
        <w:tc>
          <w:tcPr>
            <w:tcW w:w="1994" w:type="dxa"/>
          </w:tcPr>
          <w:p w14:paraId="2845105E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ночная ЧСС: </w:t>
            </w:r>
            <w:r>
              <w:rPr>
                <w:sz w:val="18"/>
              </w:rPr>
              <w:t>MAE</w:t>
            </w:r>
            <w:r w:rsidRPr="008D0272">
              <w:rPr>
                <w:sz w:val="18"/>
                <w:lang w:val="ru-RU"/>
              </w:rPr>
              <w:t xml:space="preserve"> ≤ 3 уд/мин, </w:t>
            </w:r>
            <w:r>
              <w:rPr>
                <w:sz w:val="18"/>
              </w:rPr>
              <w:t>CCC</w:t>
            </w:r>
            <w:r w:rsidRPr="008D0272">
              <w:rPr>
                <w:sz w:val="18"/>
                <w:lang w:val="ru-RU"/>
              </w:rPr>
              <w:t xml:space="preserve"> ≥ 0,90; </w:t>
            </w:r>
            <w:r>
              <w:rPr>
                <w:sz w:val="18"/>
              </w:rPr>
              <w:t>RMSSD</w:t>
            </w:r>
            <w:r w:rsidRPr="008D0272">
              <w:rPr>
                <w:sz w:val="18"/>
                <w:lang w:val="ru-RU"/>
              </w:rPr>
              <w:t xml:space="preserve"> на чистых окнах: </w:t>
            </w:r>
            <w:r>
              <w:rPr>
                <w:sz w:val="18"/>
              </w:rPr>
              <w:t>MAPE</w:t>
            </w:r>
            <w:r w:rsidRPr="008D0272">
              <w:rPr>
                <w:sz w:val="18"/>
                <w:lang w:val="ru-RU"/>
              </w:rPr>
              <w:t xml:space="preserve"> ≤ 15 %, </w:t>
            </w:r>
            <w:r>
              <w:rPr>
                <w:sz w:val="18"/>
              </w:rPr>
              <w:t>CCC</w:t>
            </w:r>
            <w:r w:rsidRPr="008D0272">
              <w:rPr>
                <w:sz w:val="18"/>
                <w:lang w:val="ru-RU"/>
              </w:rPr>
              <w:t xml:space="preserve"> ≥ 0,85; детекция ударов ≥ 90 % на чистом 5-мин окне</w:t>
            </w:r>
          </w:p>
        </w:tc>
      </w:tr>
      <w:tr w:rsidR="000E3B8F" w:rsidRPr="008D0272" w14:paraId="4FAFF66B" w14:textId="77777777">
        <w:tc>
          <w:tcPr>
            <w:tcW w:w="1994" w:type="dxa"/>
          </w:tcPr>
          <w:p w14:paraId="7AE18839" w14:textId="77777777" w:rsidR="000E3B8F" w:rsidRDefault="00000000">
            <w:r>
              <w:rPr>
                <w:sz w:val="18"/>
              </w:rPr>
              <w:t>V3</w:t>
            </w:r>
          </w:p>
        </w:tc>
        <w:tc>
          <w:tcPr>
            <w:tcW w:w="1994" w:type="dxa"/>
          </w:tcPr>
          <w:p w14:paraId="3933E2BA" w14:textId="77777777" w:rsidR="000E3B8F" w:rsidRDefault="00000000">
            <w:r>
              <w:rPr>
                <w:sz w:val="18"/>
              </w:rPr>
              <w:t>Частота дыхания</w:t>
            </w:r>
          </w:p>
        </w:tc>
        <w:tc>
          <w:tcPr>
            <w:tcW w:w="1994" w:type="dxa"/>
          </w:tcPr>
          <w:p w14:paraId="168DC254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термистор/поток ПСГ (совмещается с </w:t>
            </w:r>
            <w:r>
              <w:rPr>
                <w:sz w:val="18"/>
              </w:rPr>
              <w:t>V</w:t>
            </w:r>
            <w:r w:rsidRPr="008D0272">
              <w:rPr>
                <w:sz w:val="18"/>
                <w:lang w:val="ru-RU"/>
              </w:rPr>
              <w:t>1)</w:t>
            </w:r>
          </w:p>
        </w:tc>
        <w:tc>
          <w:tcPr>
            <w:tcW w:w="1994" w:type="dxa"/>
          </w:tcPr>
          <w:p w14:paraId="5764D24D" w14:textId="77777777" w:rsidR="000E3B8F" w:rsidRDefault="00000000">
            <w:r>
              <w:rPr>
                <w:sz w:val="18"/>
              </w:rPr>
              <w:t>80 человек из V1</w:t>
            </w:r>
          </w:p>
        </w:tc>
        <w:tc>
          <w:tcPr>
            <w:tcW w:w="1994" w:type="dxa"/>
          </w:tcPr>
          <w:p w14:paraId="51E4C03E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средняя за ночь: </w:t>
            </w:r>
            <w:r>
              <w:rPr>
                <w:sz w:val="18"/>
              </w:rPr>
              <w:t>RMSE</w:t>
            </w:r>
            <w:r w:rsidRPr="008D0272">
              <w:rPr>
                <w:sz w:val="18"/>
                <w:lang w:val="ru-RU"/>
              </w:rPr>
              <w:t xml:space="preserve"> ≤ 1,5 дых/мин; поминутная: доля в пределах ±2 дых/мин ≥ 85 %</w:t>
            </w:r>
          </w:p>
        </w:tc>
      </w:tr>
      <w:tr w:rsidR="000E3B8F" w:rsidRPr="008D0272" w14:paraId="7C65CA8C" w14:textId="77777777">
        <w:tc>
          <w:tcPr>
            <w:tcW w:w="1994" w:type="dxa"/>
          </w:tcPr>
          <w:p w14:paraId="2C8D564A" w14:textId="77777777" w:rsidR="000E3B8F" w:rsidRDefault="00000000">
            <w:r>
              <w:rPr>
                <w:sz w:val="18"/>
              </w:rPr>
              <w:t>V4</w:t>
            </w:r>
          </w:p>
        </w:tc>
        <w:tc>
          <w:tcPr>
            <w:tcW w:w="1994" w:type="dxa"/>
          </w:tcPr>
          <w:p w14:paraId="4534328B" w14:textId="77777777" w:rsidR="000E3B8F" w:rsidRDefault="00000000">
            <w:r>
              <w:rPr>
                <w:sz w:val="18"/>
              </w:rPr>
              <w:t>SpO2 как тренд</w:t>
            </w:r>
          </w:p>
        </w:tc>
        <w:tc>
          <w:tcPr>
            <w:tcW w:w="1994" w:type="dxa"/>
          </w:tcPr>
          <w:p w14:paraId="7E83DA48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медицинский пальцевой оксиметр, ночь в лаборатории сна (совмещается с </w:t>
            </w:r>
            <w:r>
              <w:rPr>
                <w:sz w:val="18"/>
              </w:rPr>
              <w:t>V</w:t>
            </w:r>
            <w:r w:rsidRPr="008D0272">
              <w:rPr>
                <w:sz w:val="18"/>
                <w:lang w:val="ru-RU"/>
              </w:rPr>
              <w:t>1)</w:t>
            </w:r>
          </w:p>
        </w:tc>
        <w:tc>
          <w:tcPr>
            <w:tcW w:w="1994" w:type="dxa"/>
          </w:tcPr>
          <w:p w14:paraId="2359E98E" w14:textId="77777777" w:rsidR="000E3B8F" w:rsidRDefault="00000000">
            <w:r>
              <w:rPr>
                <w:sz w:val="18"/>
              </w:rPr>
              <w:t>40 человек</w:t>
            </w:r>
          </w:p>
        </w:tc>
        <w:tc>
          <w:tcPr>
            <w:tcW w:w="1994" w:type="dxa"/>
          </w:tcPr>
          <w:p w14:paraId="4B61A78E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смещение и пределы согласия; </w:t>
            </w:r>
            <w:r>
              <w:rPr>
                <w:sz w:val="18"/>
              </w:rPr>
              <w:t>Arms</w:t>
            </w:r>
            <w:r w:rsidRPr="008D0272">
              <w:rPr>
                <w:sz w:val="18"/>
                <w:lang w:val="ru-RU"/>
              </w:rPr>
              <w:t xml:space="preserve"> ≤ 3,5 % в диапазоне 80–100 %</w:t>
            </w:r>
          </w:p>
        </w:tc>
      </w:tr>
      <w:tr w:rsidR="000E3B8F" w:rsidRPr="008D0272" w14:paraId="1A17A266" w14:textId="77777777">
        <w:tc>
          <w:tcPr>
            <w:tcW w:w="1994" w:type="dxa"/>
          </w:tcPr>
          <w:p w14:paraId="68186680" w14:textId="77777777" w:rsidR="000E3B8F" w:rsidRDefault="00000000">
            <w:r>
              <w:rPr>
                <w:sz w:val="18"/>
              </w:rPr>
              <w:t>V5</w:t>
            </w:r>
          </w:p>
        </w:tc>
        <w:tc>
          <w:tcPr>
            <w:tcW w:w="1994" w:type="dxa"/>
          </w:tcPr>
          <w:p w14:paraId="0B213045" w14:textId="77777777" w:rsidR="000E3B8F" w:rsidRDefault="00000000">
            <w:r>
              <w:rPr>
                <w:sz w:val="18"/>
              </w:rPr>
              <w:t>Температура кожи</w:t>
            </w:r>
          </w:p>
        </w:tc>
        <w:tc>
          <w:tcPr>
            <w:tcW w:w="1994" w:type="dxa"/>
          </w:tcPr>
          <w:p w14:paraId="13456C89" w14:textId="77777777" w:rsidR="000E3B8F" w:rsidRDefault="00000000">
            <w:r>
              <w:rPr>
                <w:sz w:val="18"/>
              </w:rPr>
              <w:t>эталонный кожный термометр</w:t>
            </w:r>
          </w:p>
        </w:tc>
        <w:tc>
          <w:tcPr>
            <w:tcW w:w="1994" w:type="dxa"/>
          </w:tcPr>
          <w:p w14:paraId="6961705A" w14:textId="77777777" w:rsidR="000E3B8F" w:rsidRDefault="00000000">
            <w:r>
              <w:rPr>
                <w:sz w:val="18"/>
              </w:rPr>
              <w:t>30 человек, 3 ночи</w:t>
            </w:r>
          </w:p>
        </w:tc>
        <w:tc>
          <w:tcPr>
            <w:tcW w:w="1994" w:type="dxa"/>
          </w:tcPr>
          <w:p w14:paraId="5A200975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±0,3 °</w:t>
            </w:r>
            <w:r>
              <w:rPr>
                <w:sz w:val="18"/>
              </w:rPr>
              <w:t>C</w:t>
            </w:r>
            <w:r w:rsidRPr="008D0272">
              <w:rPr>
                <w:sz w:val="18"/>
                <w:lang w:val="ru-RU"/>
              </w:rPr>
              <w:t xml:space="preserve"> (как в спецификации завода)</w:t>
            </w:r>
          </w:p>
        </w:tc>
      </w:tr>
      <w:tr w:rsidR="000E3B8F" w:rsidRPr="008D0272" w14:paraId="457855A5" w14:textId="77777777">
        <w:tc>
          <w:tcPr>
            <w:tcW w:w="1994" w:type="dxa"/>
          </w:tcPr>
          <w:p w14:paraId="17BDF52E" w14:textId="77777777" w:rsidR="000E3B8F" w:rsidRDefault="00000000">
            <w:r>
              <w:rPr>
                <w:sz w:val="18"/>
              </w:rPr>
              <w:t>V6</w:t>
            </w:r>
          </w:p>
        </w:tc>
        <w:tc>
          <w:tcPr>
            <w:tcW w:w="1994" w:type="dxa"/>
          </w:tcPr>
          <w:p w14:paraId="6D739C2E" w14:textId="77777777" w:rsidR="000E3B8F" w:rsidRDefault="00000000">
            <w:r>
              <w:rPr>
                <w:sz w:val="18"/>
              </w:rPr>
              <w:t>Шаги и ходьба у 65+</w:t>
            </w:r>
          </w:p>
        </w:tc>
        <w:tc>
          <w:tcPr>
            <w:tcW w:w="1994" w:type="dxa"/>
          </w:tcPr>
          <w:p w14:paraId="073B92F1" w14:textId="77777777" w:rsidR="000E3B8F" w:rsidRDefault="00000000">
            <w:r>
              <w:rPr>
                <w:sz w:val="18"/>
              </w:rPr>
              <w:t>видеозапись/ручной счёт</w:t>
            </w:r>
          </w:p>
        </w:tc>
        <w:tc>
          <w:tcPr>
            <w:tcW w:w="1994" w:type="dxa"/>
          </w:tcPr>
          <w:p w14:paraId="1380CF31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60 человек 65+, из них 20 с тростью или ходунками</w:t>
            </w:r>
          </w:p>
        </w:tc>
        <w:tc>
          <w:tcPr>
            <w:tcW w:w="1994" w:type="dxa"/>
          </w:tcPr>
          <w:p w14:paraId="4F9941A6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шаги </w:t>
            </w:r>
            <w:r>
              <w:rPr>
                <w:sz w:val="18"/>
              </w:rPr>
              <w:t>MAPE</w:t>
            </w:r>
            <w:r w:rsidRPr="008D0272">
              <w:rPr>
                <w:sz w:val="18"/>
                <w:lang w:val="ru-RU"/>
              </w:rPr>
              <w:t xml:space="preserve"> ≤ 10 % при обычной ходьбе, ≤ 20 % при медленной</w:t>
            </w:r>
          </w:p>
        </w:tc>
      </w:tr>
      <w:tr w:rsidR="000E3B8F" w:rsidRPr="008D0272" w14:paraId="5FFBAEC5" w14:textId="77777777">
        <w:tc>
          <w:tcPr>
            <w:tcW w:w="1994" w:type="dxa"/>
          </w:tcPr>
          <w:p w14:paraId="347A7AB3" w14:textId="77777777" w:rsidR="000E3B8F" w:rsidRDefault="00000000">
            <w:r>
              <w:rPr>
                <w:sz w:val="18"/>
              </w:rPr>
              <w:lastRenderedPageBreak/>
              <w:t>V7</w:t>
            </w:r>
          </w:p>
        </w:tc>
        <w:tc>
          <w:tcPr>
            <w:tcW w:w="1994" w:type="dxa"/>
          </w:tcPr>
          <w:p w14:paraId="59C2041C" w14:textId="77777777" w:rsidR="000E3B8F" w:rsidRDefault="00000000">
            <w:r>
              <w:rPr>
                <w:sz w:val="18"/>
              </w:rPr>
              <w:t>Удобство для 65+</w:t>
            </w:r>
          </w:p>
        </w:tc>
        <w:tc>
          <w:tcPr>
            <w:tcW w:w="1994" w:type="dxa"/>
          </w:tcPr>
          <w:p w14:paraId="03249346" w14:textId="77777777" w:rsidR="000E3B8F" w:rsidRDefault="00000000">
            <w:r>
              <w:rPr>
                <w:sz w:val="18"/>
              </w:rPr>
              <w:t>задачи в приложении, IEC 62366-1</w:t>
            </w:r>
          </w:p>
        </w:tc>
        <w:tc>
          <w:tcPr>
            <w:tcW w:w="1994" w:type="dxa"/>
          </w:tcPr>
          <w:p w14:paraId="2D328387" w14:textId="77777777" w:rsidR="000E3B8F" w:rsidRDefault="00000000">
            <w:r>
              <w:rPr>
                <w:sz w:val="18"/>
              </w:rPr>
              <w:t>30 человек 65+</w:t>
            </w:r>
          </w:p>
        </w:tc>
        <w:tc>
          <w:tcPr>
            <w:tcW w:w="1994" w:type="dxa"/>
          </w:tcPr>
          <w:p w14:paraId="05EC9423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≥ 80 % выполняют ключевые задачи без помощи</w:t>
            </w:r>
          </w:p>
        </w:tc>
      </w:tr>
    </w:tbl>
    <w:p w14:paraId="556CB446" w14:textId="77777777" w:rsidR="000E3B8F" w:rsidRPr="008D0272" w:rsidRDefault="000E3B8F">
      <w:pPr>
        <w:rPr>
          <w:lang w:val="ru-RU"/>
        </w:rPr>
      </w:pPr>
    </w:p>
    <w:p w14:paraId="464CD32C" w14:textId="77777777" w:rsidR="000E3B8F" w:rsidRPr="008D0272" w:rsidRDefault="00000000">
      <w:pPr>
        <w:pStyle w:val="31"/>
        <w:rPr>
          <w:lang w:val="ru-RU"/>
        </w:rPr>
      </w:pPr>
      <w:r w:rsidRPr="008D0272">
        <w:rPr>
          <w:color w:val="177A50"/>
          <w:lang w:val="ru-RU"/>
        </w:rPr>
        <w:t>4.3. Расчёт выборки: образцы формул</w:t>
      </w:r>
    </w:p>
    <w:p w14:paraId="0C4E0E7D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1. Чувствительность или специфичность с заданной точностью: </w:t>
      </w:r>
      <w:r>
        <w:t>n</w:t>
      </w:r>
      <w:r w:rsidRPr="008D0272">
        <w:rPr>
          <w:lang w:val="ru-RU"/>
        </w:rPr>
        <w:t xml:space="preserve"> = </w:t>
      </w:r>
      <w:r>
        <w:t>z</w:t>
      </w:r>
      <w:r w:rsidRPr="008D0272">
        <w:rPr>
          <w:lang w:val="ru-RU"/>
        </w:rPr>
        <w:t xml:space="preserve">² × </w:t>
      </w:r>
      <w:r>
        <w:t>p</w:t>
      </w:r>
      <w:r w:rsidRPr="008D0272">
        <w:rPr>
          <w:lang w:val="ru-RU"/>
        </w:rPr>
        <w:t xml:space="preserve"> × (1 – </w:t>
      </w:r>
      <w:r>
        <w:t>p</w:t>
      </w:r>
      <w:r w:rsidRPr="008D0272">
        <w:rPr>
          <w:lang w:val="ru-RU"/>
        </w:rPr>
        <w:t xml:space="preserve">) / </w:t>
      </w:r>
      <w:r>
        <w:t>d</w:t>
      </w:r>
      <w:r w:rsidRPr="008D0272">
        <w:rPr>
          <w:lang w:val="ru-RU"/>
        </w:rPr>
        <w:t xml:space="preserve">². Пример: чувствительность 0,90 ± 0,05 при </w:t>
      </w:r>
      <w:r>
        <w:t>z</w:t>
      </w:r>
      <w:r w:rsidRPr="008D0272">
        <w:rPr>
          <w:lang w:val="ru-RU"/>
        </w:rPr>
        <w:t xml:space="preserve"> = 1,96 → 139 наблюдений.</w:t>
      </w:r>
    </w:p>
    <w:p w14:paraId="298E7A2C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2. Согласие по Бленд–Альтману: метод </w:t>
      </w:r>
      <w:r>
        <w:t>Lu</w:t>
      </w:r>
      <w:r w:rsidRPr="008D0272">
        <w:rPr>
          <w:lang w:val="ru-RU"/>
        </w:rPr>
        <w:t xml:space="preserve"> </w:t>
      </w:r>
      <w:r>
        <w:t>et</w:t>
      </w:r>
      <w:r w:rsidRPr="008D0272">
        <w:rPr>
          <w:lang w:val="ru-RU"/>
        </w:rPr>
        <w:t xml:space="preserve"> </w:t>
      </w:r>
      <w:r>
        <w:t>al</w:t>
      </w:r>
      <w:r w:rsidRPr="008D0272">
        <w:rPr>
          <w:lang w:val="ru-RU"/>
        </w:rPr>
        <w:t xml:space="preserve">. 2016 от ожидаемого смещения, </w:t>
      </w:r>
      <w:r>
        <w:t>SD</w:t>
      </w:r>
      <w:r w:rsidRPr="008D0272">
        <w:rPr>
          <w:lang w:val="ru-RU"/>
        </w:rPr>
        <w:t xml:space="preserve"> разностей и допустимых пределов.</w:t>
      </w:r>
    </w:p>
    <w:p w14:paraId="59F1BCA1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3. Референсные интервалы: ≥ 120 человек на страту (</w:t>
      </w:r>
      <w:r>
        <w:t>CLSI</w:t>
      </w:r>
      <w:r w:rsidRPr="008D0272">
        <w:rPr>
          <w:lang w:val="ru-RU"/>
        </w:rPr>
        <w:t xml:space="preserve"> </w:t>
      </w:r>
      <w:r>
        <w:t>EP</w:t>
      </w:r>
      <w:r w:rsidRPr="008D0272">
        <w:rPr>
          <w:lang w:val="ru-RU"/>
        </w:rPr>
        <w:t>28-</w:t>
      </w:r>
      <w:r>
        <w:t>A</w:t>
      </w:r>
      <w:r w:rsidRPr="008D0272">
        <w:rPr>
          <w:lang w:val="ru-RU"/>
        </w:rPr>
        <w:t>3</w:t>
      </w:r>
      <w:r>
        <w:t>c</w:t>
      </w:r>
      <w:r w:rsidRPr="008D0272">
        <w:rPr>
          <w:lang w:val="ru-RU"/>
        </w:rPr>
        <w:t>).</w:t>
      </w:r>
    </w:p>
    <w:p w14:paraId="29DE53BE" w14:textId="77777777" w:rsidR="000E3B8F" w:rsidRPr="008D0272" w:rsidRDefault="00000000">
      <w:pPr>
        <w:pStyle w:val="31"/>
        <w:rPr>
          <w:lang w:val="ru-RU"/>
        </w:rPr>
      </w:pPr>
      <w:r w:rsidRPr="008D0272">
        <w:rPr>
          <w:color w:val="177A50"/>
          <w:lang w:val="ru-RU"/>
        </w:rPr>
        <w:t>4.4. Этика и одобрения</w:t>
      </w:r>
    </w:p>
    <w:p w14:paraId="513F5F0A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1. </w:t>
      </w:r>
      <w:r w:rsidRPr="008D0272">
        <w:rPr>
          <w:b/>
          <w:lang w:val="ru-RU"/>
        </w:rPr>
        <w:t>Базы и оплата.</w:t>
      </w:r>
      <w:r w:rsidRPr="008D0272">
        <w:rPr>
          <w:lang w:val="ru-RU"/>
        </w:rPr>
        <w:t xml:space="preserve"> Клинические базы (лаборатория сна, Холтер, кардиологические центры) заказчик подбирает, с ними договаривается и оплачивает их отдельно. Исполнитель пишет протоколы, готовит пакет в комиссию по биоэтике, сопровождает исследования на базах и анализирует данные.</w:t>
      </w:r>
    </w:p>
    <w:p w14:paraId="072DD342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2. Каждое исследование с участием людей – одобрение локальной комиссии по биоэтике базы. Порядок работы комиссий – Кодекс РК № 360-</w:t>
      </w:r>
      <w:r>
        <w:t>VI</w:t>
      </w:r>
      <w:r w:rsidRPr="008D0272">
        <w:rPr>
          <w:lang w:val="ru-RU"/>
        </w:rPr>
        <w:t xml:space="preserve">, ст. 228; Центральная комиссия по биоэтике – приказ МЗ РК № ҚР ДСМ-151/2020 (ред. 30.11.2025); отдельный акт о локальных комиссиях – </w:t>
      </w:r>
      <w:r w:rsidRPr="008D0272">
        <w:rPr>
          <w:b/>
          <w:lang w:val="ru-RU"/>
        </w:rPr>
        <w:t>проверить</w:t>
      </w:r>
      <w:r w:rsidRPr="008D0272">
        <w:rPr>
          <w:lang w:val="ru-RU"/>
        </w:rPr>
        <w:t>.</w:t>
      </w:r>
    </w:p>
    <w:p w14:paraId="040E4F8A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3. Наблюдательные исследования </w:t>
      </w:r>
      <w:r>
        <w:t>V</w:t>
      </w:r>
      <w:r w:rsidRPr="008D0272">
        <w:rPr>
          <w:lang w:val="ru-RU"/>
        </w:rPr>
        <w:t>1–</w:t>
      </w:r>
      <w:r>
        <w:t>V</w:t>
      </w:r>
      <w:r w:rsidRPr="008D0272">
        <w:rPr>
          <w:lang w:val="ru-RU"/>
        </w:rPr>
        <w:t xml:space="preserve">7 без влияния на лечение – </w:t>
      </w:r>
      <w:r w:rsidRPr="008D0272">
        <w:rPr>
          <w:b/>
          <w:lang w:val="ru-RU"/>
        </w:rPr>
        <w:t>проверить</w:t>
      </w:r>
      <w:r w:rsidRPr="008D0272">
        <w:rPr>
          <w:lang w:val="ru-RU"/>
        </w:rPr>
        <w:t xml:space="preserve"> с НЦЭЛС, нужны ли разрешения кроме комиссии по биоэтике.</w:t>
      </w:r>
    </w:p>
    <w:p w14:paraId="340E1C54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4. Информированное согласие отдельно на: участие, обработку персональных и медицинских данных (Закон РК № 94-</w:t>
      </w:r>
      <w:r>
        <w:t>V</w:t>
      </w:r>
      <w:r w:rsidRPr="008D0272">
        <w:rPr>
          <w:lang w:val="ru-RU"/>
        </w:rPr>
        <w:t>), передачу обезличенных данных разработчикам, публикацию.</w:t>
      </w:r>
    </w:p>
    <w:p w14:paraId="1C618907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5. Данные хранятся в РК; исполнитель получает только обезличенные наборы. Права на данные – раздел 8.</w:t>
      </w:r>
    </w:p>
    <w:p w14:paraId="64D28218" w14:textId="77777777" w:rsidR="000E3B8F" w:rsidRPr="008D0272" w:rsidRDefault="00000000">
      <w:pPr>
        <w:pStyle w:val="21"/>
        <w:rPr>
          <w:lang w:val="ru-RU"/>
        </w:rPr>
      </w:pPr>
      <w:r w:rsidRPr="008D0272">
        <w:rPr>
          <w:color w:val="177A50"/>
          <w:lang w:val="ru-RU"/>
        </w:rPr>
        <w:t xml:space="preserve">5. Требования к </w:t>
      </w:r>
      <w:r>
        <w:rPr>
          <w:color w:val="177A50"/>
        </w:rPr>
        <w:t>wellness</w:t>
      </w:r>
      <w:r w:rsidRPr="008D0272">
        <w:rPr>
          <w:color w:val="177A50"/>
          <w:lang w:val="ru-RU"/>
        </w:rPr>
        <w:t>-формулировкам</w:t>
      </w:r>
    </w:p>
    <w:p w14:paraId="7AD5C787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Исполнитель для каждого показателя проверяет формулировки по таблице.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E3B8F" w14:paraId="3C571B77" w14:textId="77777777">
        <w:tc>
          <w:tcPr>
            <w:tcW w:w="4986" w:type="dxa"/>
          </w:tcPr>
          <w:p w14:paraId="76548D10" w14:textId="77777777" w:rsidR="000E3B8F" w:rsidRDefault="00000000">
            <w:r>
              <w:rPr>
                <w:b/>
                <w:sz w:val="18"/>
              </w:rPr>
              <w:t>Можно</w:t>
            </w:r>
          </w:p>
        </w:tc>
        <w:tc>
          <w:tcPr>
            <w:tcW w:w="4986" w:type="dxa"/>
          </w:tcPr>
          <w:p w14:paraId="24B484CB" w14:textId="77777777" w:rsidR="000E3B8F" w:rsidRDefault="00000000">
            <w:r>
              <w:rPr>
                <w:b/>
                <w:sz w:val="18"/>
              </w:rPr>
              <w:t>Нельзя</w:t>
            </w:r>
          </w:p>
        </w:tc>
      </w:tr>
      <w:tr w:rsidR="000E3B8F" w14:paraId="79AA9A17" w14:textId="77777777">
        <w:tc>
          <w:tcPr>
            <w:tcW w:w="4986" w:type="dxa"/>
          </w:tcPr>
          <w:p w14:paraId="74C57526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«Пульс во сне выше вашего обычного»</w:t>
            </w:r>
          </w:p>
        </w:tc>
        <w:tc>
          <w:tcPr>
            <w:tcW w:w="4986" w:type="dxa"/>
          </w:tcPr>
          <w:p w14:paraId="562C399A" w14:textId="77777777" w:rsidR="000E3B8F" w:rsidRDefault="00000000">
            <w:r>
              <w:rPr>
                <w:sz w:val="18"/>
              </w:rPr>
              <w:t>«Признаки декомпенсации сердечной недостаточности»</w:t>
            </w:r>
          </w:p>
        </w:tc>
      </w:tr>
      <w:tr w:rsidR="000E3B8F" w14:paraId="1EC61A02" w14:textId="77777777">
        <w:tc>
          <w:tcPr>
            <w:tcW w:w="4986" w:type="dxa"/>
          </w:tcPr>
          <w:p w14:paraId="20E659B2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«Сон нерегулярный: время отхода ко сну меняется на 2 часа»</w:t>
            </w:r>
          </w:p>
        </w:tc>
        <w:tc>
          <w:tcPr>
            <w:tcW w:w="4986" w:type="dxa"/>
          </w:tcPr>
          <w:p w14:paraId="400BC660" w14:textId="77777777" w:rsidR="000E3B8F" w:rsidRDefault="00000000">
            <w:r>
              <w:rPr>
                <w:sz w:val="18"/>
              </w:rPr>
              <w:t>«Риск смерти повышен»</w:t>
            </w:r>
          </w:p>
        </w:tc>
      </w:tr>
      <w:tr w:rsidR="000E3B8F" w14:paraId="2AC62BF6" w14:textId="77777777">
        <w:tc>
          <w:tcPr>
            <w:tcW w:w="4986" w:type="dxa"/>
          </w:tcPr>
          <w:p w14:paraId="30E07CFE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«Кислород во сне в вашем обычном диапазоне»</w:t>
            </w:r>
          </w:p>
        </w:tc>
        <w:tc>
          <w:tcPr>
            <w:tcW w:w="4986" w:type="dxa"/>
          </w:tcPr>
          <w:p w14:paraId="2F27F3F1" w14:textId="77777777" w:rsidR="000E3B8F" w:rsidRDefault="00000000">
            <w:r>
              <w:rPr>
                <w:sz w:val="18"/>
              </w:rPr>
              <w:t>«Подозрение на апноэ сна»</w:t>
            </w:r>
          </w:p>
        </w:tc>
      </w:tr>
      <w:tr w:rsidR="000E3B8F" w:rsidRPr="008D0272" w14:paraId="7DE181AB" w14:textId="77777777">
        <w:tc>
          <w:tcPr>
            <w:tcW w:w="4986" w:type="dxa"/>
          </w:tcPr>
          <w:p w14:paraId="0F9133D1" w14:textId="77777777" w:rsidR="000E3B8F" w:rsidRDefault="00000000">
            <w:r>
              <w:rPr>
                <w:sz w:val="18"/>
              </w:rPr>
              <w:t>Советы по образу жизни</w:t>
            </w:r>
          </w:p>
        </w:tc>
        <w:tc>
          <w:tcPr>
            <w:tcW w:w="4986" w:type="dxa"/>
          </w:tcPr>
          <w:p w14:paraId="507D9C49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Советы по лекарствам и дозам</w:t>
            </w:r>
          </w:p>
        </w:tc>
      </w:tr>
      <w:tr w:rsidR="000E3B8F" w14:paraId="3FE699E3" w14:textId="77777777">
        <w:tc>
          <w:tcPr>
            <w:tcW w:w="4986" w:type="dxa"/>
          </w:tcPr>
          <w:p w14:paraId="4F388591" w14:textId="77777777" w:rsidR="000E3B8F" w:rsidRDefault="00000000">
            <w:r>
              <w:rPr>
                <w:sz w:val="18"/>
              </w:rPr>
              <w:t>Сравнение с собственной нормой</w:t>
            </w:r>
          </w:p>
        </w:tc>
        <w:tc>
          <w:tcPr>
            <w:tcW w:w="4986" w:type="dxa"/>
          </w:tcPr>
          <w:p w14:paraId="4668DCAC" w14:textId="77777777" w:rsidR="000E3B8F" w:rsidRDefault="00000000">
            <w:r>
              <w:rPr>
                <w:sz w:val="18"/>
              </w:rPr>
              <w:t>Сравнение с клиническим порогом</w:t>
            </w:r>
          </w:p>
        </w:tc>
      </w:tr>
      <w:tr w:rsidR="000E3B8F" w:rsidRPr="008D0272" w14:paraId="14AC85ED" w14:textId="77777777">
        <w:tc>
          <w:tcPr>
            <w:tcW w:w="4986" w:type="dxa"/>
          </w:tcPr>
          <w:p w14:paraId="0CAA666B" w14:textId="77777777" w:rsidR="000E3B8F" w:rsidRDefault="00000000">
            <w:r>
              <w:rPr>
                <w:sz w:val="18"/>
              </w:rPr>
              <w:t>–</w:t>
            </w:r>
          </w:p>
        </w:tc>
        <w:tc>
          <w:tcPr>
            <w:tcW w:w="4986" w:type="dxa"/>
          </w:tcPr>
          <w:p w14:paraId="0027DF42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Упоминание нерегулярного ритма и фибрилляции предсердий</w:t>
            </w:r>
          </w:p>
        </w:tc>
      </w:tr>
      <w:tr w:rsidR="000E3B8F" w14:paraId="4E4C3787" w14:textId="77777777">
        <w:tc>
          <w:tcPr>
            <w:tcW w:w="4986" w:type="dxa"/>
          </w:tcPr>
          <w:p w14:paraId="399A8940" w14:textId="77777777" w:rsidR="000E3B8F" w:rsidRDefault="00000000">
            <w:r>
              <w:rPr>
                <w:sz w:val="18"/>
              </w:rPr>
              <w:t>–</w:t>
            </w:r>
          </w:p>
        </w:tc>
        <w:tc>
          <w:tcPr>
            <w:tcW w:w="4986" w:type="dxa"/>
          </w:tcPr>
          <w:p w14:paraId="78902E46" w14:textId="77777777" w:rsidR="000E3B8F" w:rsidRDefault="00000000">
            <w:r>
              <w:rPr>
                <w:sz w:val="18"/>
              </w:rPr>
              <w:t>Автоматическое уведомление врача</w:t>
            </w:r>
          </w:p>
        </w:tc>
      </w:tr>
    </w:tbl>
    <w:p w14:paraId="5CFB18DF" w14:textId="77777777" w:rsidR="000E3B8F" w:rsidRDefault="000E3B8F"/>
    <w:p w14:paraId="27F61342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Правило: пользователю </w:t>
      </w:r>
      <w:r w:rsidRPr="008D0272">
        <w:rPr>
          <w:b/>
          <w:lang w:val="ru-RU"/>
        </w:rPr>
        <w:t>не показывать</w:t>
      </w:r>
      <w:r w:rsidRPr="008D0272">
        <w:rPr>
          <w:lang w:val="ru-RU"/>
        </w:rPr>
        <w:t xml:space="preserve"> названия болезней, клинические пороги, тревоги и рекомендации «обратиться к врачу» по конкретному показателю. Общая фраза «при плохом самочувствии обратитесь к врачу» допустима.</w:t>
      </w:r>
    </w:p>
    <w:p w14:paraId="264D8233" w14:textId="77777777" w:rsidR="000E3B8F" w:rsidRPr="008D0272" w:rsidRDefault="00000000">
      <w:pPr>
        <w:pStyle w:val="21"/>
        <w:rPr>
          <w:lang w:val="ru-RU"/>
        </w:rPr>
      </w:pPr>
      <w:r w:rsidRPr="008D0272">
        <w:rPr>
          <w:color w:val="177A50"/>
          <w:lang w:val="ru-RU"/>
        </w:rPr>
        <w:lastRenderedPageBreak/>
        <w:t>6. Требования к передаче алгоритма программистам</w:t>
      </w:r>
    </w:p>
    <w:p w14:paraId="0688B35A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1. </w:t>
      </w:r>
      <w:r w:rsidRPr="008D0272">
        <w:rPr>
          <w:b/>
          <w:lang w:val="ru-RU"/>
        </w:rPr>
        <w:t>Псевдокод</w:t>
      </w:r>
      <w:r w:rsidRPr="008D0272">
        <w:rPr>
          <w:lang w:val="ru-RU"/>
        </w:rPr>
        <w:t xml:space="preserve"> – в едином формате, согласованном на этапе 0: русские имена переменных допустимы, типы и единицы указываются явно, все константы вынесены в таблицу параметров.</w:t>
      </w:r>
    </w:p>
    <w:p w14:paraId="4555287C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2. </w:t>
      </w:r>
      <w:r w:rsidRPr="008D0272">
        <w:rPr>
          <w:b/>
          <w:lang w:val="ru-RU"/>
        </w:rPr>
        <w:t>Эталонная реализация</w:t>
      </w:r>
      <w:r w:rsidRPr="008D0272">
        <w:rPr>
          <w:lang w:val="ru-RU"/>
        </w:rPr>
        <w:t xml:space="preserve"> – исполнитель пишет эталонный расчёт на </w:t>
      </w:r>
      <w:r>
        <w:t>Python</w:t>
      </w:r>
      <w:r w:rsidRPr="008D0272">
        <w:rPr>
          <w:lang w:val="ru-RU"/>
        </w:rPr>
        <w:t xml:space="preserve"> или </w:t>
      </w:r>
      <w:r>
        <w:t>R</w:t>
      </w:r>
      <w:r w:rsidRPr="008D0272">
        <w:rPr>
          <w:lang w:val="ru-RU"/>
        </w:rPr>
        <w:t xml:space="preserve"> для каждого показателя </w:t>
      </w:r>
      <w:r>
        <w:t>MVP</w:t>
      </w:r>
      <w:r w:rsidRPr="008D0272">
        <w:rPr>
          <w:lang w:val="ru-RU"/>
        </w:rPr>
        <w:t xml:space="preserve"> и второй волны. Код передаётся заказчику, не для продакшна, а как «истина» для тестов.</w:t>
      </w:r>
    </w:p>
    <w:p w14:paraId="6EFEFE00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3. </w:t>
      </w:r>
      <w:r w:rsidRPr="008D0272">
        <w:rPr>
          <w:b/>
          <w:lang w:val="ru-RU"/>
        </w:rPr>
        <w:t>Эталонные наборы данных</w:t>
      </w:r>
      <w:r w:rsidRPr="008D0272">
        <w:rPr>
          <w:lang w:val="ru-RU"/>
        </w:rPr>
        <w:t xml:space="preserve"> – по каждому показателю не менее 30 записей, в том числе обязательно: - нормальная ночь; - короткий сон менее 3 ч; - браслет снят в середине ночи; - низкое качество сигнала более 40 % времени; - фибрилляция предсердий; - частая экстрасистолия; - пользователь на бета-блокаторе; - смена часового пояса; - первые 1, 6, 7 и 8 дней ношения (прогрев базового уровня); - пропуск 5 дней подряд.</w:t>
      </w:r>
    </w:p>
    <w:p w14:paraId="476347DA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4. </w:t>
      </w:r>
      <w:r w:rsidRPr="008D0272">
        <w:rPr>
          <w:b/>
          <w:lang w:val="ru-RU"/>
        </w:rPr>
        <w:t>Ожидаемые результаты</w:t>
      </w:r>
      <w:r w:rsidRPr="008D0272">
        <w:rPr>
          <w:lang w:val="ru-RU"/>
        </w:rPr>
        <w:t xml:space="preserve"> – для каждой записи файл с выходными значениями и промежуточными величинами (в формате </w:t>
      </w:r>
      <w:r>
        <w:t>JSON</w:t>
      </w:r>
      <w:r w:rsidRPr="008D0272">
        <w:rPr>
          <w:lang w:val="ru-RU"/>
        </w:rPr>
        <w:t xml:space="preserve"> или </w:t>
      </w:r>
      <w:r>
        <w:t>CSV</w:t>
      </w:r>
      <w:r w:rsidRPr="008D0272">
        <w:rPr>
          <w:lang w:val="ru-RU"/>
        </w:rPr>
        <w:t xml:space="preserve"> по схеме, согласованной с командой разработки).</w:t>
      </w:r>
    </w:p>
    <w:p w14:paraId="46C847CB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5. </w:t>
      </w:r>
      <w:r w:rsidRPr="008D0272">
        <w:rPr>
          <w:b/>
          <w:lang w:val="ru-RU"/>
        </w:rPr>
        <w:t>Допустимые отклонения</w:t>
      </w:r>
      <w:r w:rsidRPr="008D0272">
        <w:rPr>
          <w:lang w:val="ru-RU"/>
        </w:rPr>
        <w:t xml:space="preserve"> реализации от эталона: - детерминированные расчёты (</w:t>
      </w:r>
      <w:r>
        <w:t>RMSSD</w:t>
      </w:r>
      <w:r w:rsidRPr="008D0272">
        <w:rPr>
          <w:lang w:val="ru-RU"/>
        </w:rPr>
        <w:t xml:space="preserve">, </w:t>
      </w:r>
      <w:r>
        <w:t>SRI</w:t>
      </w:r>
      <w:r w:rsidRPr="008D0272">
        <w:rPr>
          <w:lang w:val="ru-RU"/>
        </w:rPr>
        <w:t xml:space="preserve">, шаги, </w:t>
      </w:r>
      <w:r>
        <w:t>TRIMP</w:t>
      </w:r>
      <w:r w:rsidRPr="008D0272">
        <w:rPr>
          <w:lang w:val="ru-RU"/>
        </w:rPr>
        <w:t>): расхождение ≤ 0,5 % или ≤ 0,1 единицы; - ЧСС и ЧД: ≤ 0,5 уд/мин и ≤ 0,2 дых/мин; - температура: ≤ 0,02 °</w:t>
      </w:r>
      <w:r>
        <w:t>C</w:t>
      </w:r>
      <w:r w:rsidRPr="008D0272">
        <w:rPr>
          <w:lang w:val="ru-RU"/>
        </w:rPr>
        <w:t>; - классы и флаги: полное совпадение.</w:t>
      </w:r>
    </w:p>
    <w:p w14:paraId="0C77092C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6. </w:t>
      </w:r>
      <w:r w:rsidRPr="008D0272">
        <w:rPr>
          <w:b/>
          <w:lang w:val="ru-RU"/>
        </w:rPr>
        <w:t>Время.</w:t>
      </w:r>
      <w:r w:rsidRPr="008D0272">
        <w:rPr>
          <w:lang w:val="ru-RU"/>
        </w:rPr>
        <w:t xml:space="preserve"> Хранение в </w:t>
      </w:r>
      <w:r>
        <w:t>UTC</w:t>
      </w:r>
      <w:r w:rsidRPr="008D0272">
        <w:rPr>
          <w:lang w:val="ru-RU"/>
        </w:rPr>
        <w:t xml:space="preserve">, отображение в часовом поясе пользователя (для Астаны </w:t>
      </w:r>
      <w:r>
        <w:t>UTC</w:t>
      </w:r>
      <w:r w:rsidRPr="008D0272">
        <w:rPr>
          <w:lang w:val="ru-RU"/>
        </w:rPr>
        <w:t>+5); «ночь» определяется по основному периоду сна, а не по календарным суткам.</w:t>
      </w:r>
    </w:p>
    <w:p w14:paraId="4DA788F7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7. </w:t>
      </w:r>
      <w:r w:rsidRPr="008D0272">
        <w:rPr>
          <w:b/>
          <w:lang w:val="ru-RU"/>
        </w:rPr>
        <w:t>Версионирование.</w:t>
      </w:r>
      <w:r w:rsidRPr="008D0272">
        <w:rPr>
          <w:lang w:val="ru-RU"/>
        </w:rPr>
        <w:t xml:space="preserve"> У каждой карточки номер версии (1.0, 1.1, 2.0) и журнал изменений. Изменение порога или формулы – новая версия и повторный прогон эталонных наборов.</w:t>
      </w:r>
    </w:p>
    <w:p w14:paraId="2F3E5D79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8. </w:t>
      </w:r>
      <w:r w:rsidRPr="008D0272">
        <w:rPr>
          <w:b/>
          <w:lang w:val="ru-RU"/>
        </w:rPr>
        <w:t>Воспроизводимость.</w:t>
      </w:r>
      <w:r w:rsidRPr="008D0272">
        <w:rPr>
          <w:lang w:val="ru-RU"/>
        </w:rPr>
        <w:t xml:space="preserve"> Один и тот же вход всегда даёт один и тот же выход; случайность запрещена.</w:t>
      </w:r>
    </w:p>
    <w:p w14:paraId="0694BA76" w14:textId="77777777" w:rsidR="000E3B8F" w:rsidRDefault="00000000">
      <w:pPr>
        <w:pStyle w:val="21"/>
      </w:pPr>
      <w:r>
        <w:rPr>
          <w:color w:val="177A50"/>
        </w:rPr>
        <w:t>7. Результаты и критерии приёмки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E3B8F" w14:paraId="67C2F452" w14:textId="77777777">
        <w:tc>
          <w:tcPr>
            <w:tcW w:w="3324" w:type="dxa"/>
          </w:tcPr>
          <w:p w14:paraId="12C1E9A2" w14:textId="77777777" w:rsidR="000E3B8F" w:rsidRDefault="00000000">
            <w:r>
              <w:rPr>
                <w:b/>
                <w:sz w:val="18"/>
              </w:rPr>
              <w:t>Контрольная точка</w:t>
            </w:r>
          </w:p>
        </w:tc>
        <w:tc>
          <w:tcPr>
            <w:tcW w:w="3324" w:type="dxa"/>
          </w:tcPr>
          <w:p w14:paraId="342C9823" w14:textId="77777777" w:rsidR="000E3B8F" w:rsidRDefault="00000000">
            <w:r>
              <w:rPr>
                <w:b/>
                <w:sz w:val="18"/>
              </w:rPr>
              <w:t>Результат</w:t>
            </w:r>
          </w:p>
        </w:tc>
        <w:tc>
          <w:tcPr>
            <w:tcW w:w="3324" w:type="dxa"/>
          </w:tcPr>
          <w:p w14:paraId="2DD5379B" w14:textId="77777777" w:rsidR="000E3B8F" w:rsidRDefault="00000000">
            <w:r>
              <w:rPr>
                <w:b/>
                <w:sz w:val="18"/>
              </w:rPr>
              <w:t>Критерий приёмки</w:t>
            </w:r>
          </w:p>
        </w:tc>
      </w:tr>
      <w:tr w:rsidR="000E3B8F" w:rsidRPr="008D0272" w14:paraId="147EC8A0" w14:textId="77777777">
        <w:tc>
          <w:tcPr>
            <w:tcW w:w="3324" w:type="dxa"/>
          </w:tcPr>
          <w:p w14:paraId="3D23E4C7" w14:textId="77777777" w:rsidR="000E3B8F" w:rsidRDefault="00000000">
            <w:r>
              <w:rPr>
                <w:sz w:val="18"/>
              </w:rPr>
              <w:t>КТ0 (неделя 2)</w:t>
            </w:r>
          </w:p>
        </w:tc>
        <w:tc>
          <w:tcPr>
            <w:tcW w:w="3324" w:type="dxa"/>
          </w:tcPr>
          <w:p w14:paraId="250C6ADB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шаблон карточки, формат псевдокода, план работ</w:t>
            </w:r>
          </w:p>
        </w:tc>
        <w:tc>
          <w:tcPr>
            <w:tcW w:w="3324" w:type="dxa"/>
          </w:tcPr>
          <w:p w14:paraId="686C0EC0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утверждён заказчиком и командой разработки</w:t>
            </w:r>
          </w:p>
        </w:tc>
      </w:tr>
      <w:tr w:rsidR="000E3B8F" w:rsidRPr="008D0272" w14:paraId="10CBFFB4" w14:textId="77777777">
        <w:tc>
          <w:tcPr>
            <w:tcW w:w="3324" w:type="dxa"/>
          </w:tcPr>
          <w:p w14:paraId="5EE352AD" w14:textId="77777777" w:rsidR="000E3B8F" w:rsidRDefault="00000000">
            <w:r>
              <w:rPr>
                <w:sz w:val="18"/>
              </w:rPr>
              <w:t>КТ1 (неделя 10)</w:t>
            </w:r>
          </w:p>
        </w:tc>
        <w:tc>
          <w:tcPr>
            <w:tcW w:w="3324" w:type="dxa"/>
          </w:tcPr>
          <w:p w14:paraId="51E7ABA9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11 карточек </w:t>
            </w:r>
            <w:r>
              <w:rPr>
                <w:sz w:val="18"/>
              </w:rPr>
              <w:t>MVP</w:t>
            </w:r>
            <w:r w:rsidRPr="008D0272">
              <w:rPr>
                <w:sz w:val="18"/>
                <w:lang w:val="ru-RU"/>
              </w:rPr>
              <w:t>; эталонный код; ≥ 30 эталонных записей на показатель</w:t>
            </w:r>
          </w:p>
        </w:tc>
        <w:tc>
          <w:tcPr>
            <w:tcW w:w="3324" w:type="dxa"/>
          </w:tcPr>
          <w:p w14:paraId="3FB1530D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все 12 разделов заполнены, тексты на русском и казахском, обе ветки алгоритма; программист независимо воспроизвёл 3 случайных показателя по карточке с отклонением в пределах раздела 6.5; внешний рецензент без замечаний уровня «критично»</w:t>
            </w:r>
          </w:p>
        </w:tc>
      </w:tr>
      <w:tr w:rsidR="000E3B8F" w:rsidRPr="008D0272" w14:paraId="51A040E8" w14:textId="77777777">
        <w:tc>
          <w:tcPr>
            <w:tcW w:w="3324" w:type="dxa"/>
          </w:tcPr>
          <w:p w14:paraId="7D1D5808" w14:textId="77777777" w:rsidR="000E3B8F" w:rsidRDefault="00000000">
            <w:r>
              <w:rPr>
                <w:sz w:val="18"/>
              </w:rPr>
              <w:t>КТ2 (неделя 16)</w:t>
            </w:r>
          </w:p>
        </w:tc>
        <w:tc>
          <w:tcPr>
            <w:tcW w:w="3324" w:type="dxa"/>
          </w:tcPr>
          <w:p w14:paraId="69C71B39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7 протоколов валидации; расчёт выборок; пакет для комиссии по биоэтике</w:t>
            </w:r>
          </w:p>
        </w:tc>
        <w:tc>
          <w:tcPr>
            <w:tcW w:w="3324" w:type="dxa"/>
          </w:tcPr>
          <w:p w14:paraId="166C3E57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протоколы соответствуют разделу 4.1; пакет принят комиссией к рассмотрению</w:t>
            </w:r>
          </w:p>
        </w:tc>
      </w:tr>
      <w:tr w:rsidR="000E3B8F" w:rsidRPr="008D0272" w14:paraId="64102024" w14:textId="77777777">
        <w:tc>
          <w:tcPr>
            <w:tcW w:w="3324" w:type="dxa"/>
          </w:tcPr>
          <w:p w14:paraId="0BE6F20E" w14:textId="77777777" w:rsidR="000E3B8F" w:rsidRDefault="00000000">
            <w:r>
              <w:rPr>
                <w:sz w:val="18"/>
              </w:rPr>
              <w:t>КТ3 (неделя 30)</w:t>
            </w:r>
          </w:p>
        </w:tc>
        <w:tc>
          <w:tcPr>
            <w:tcW w:w="3324" w:type="dxa"/>
          </w:tcPr>
          <w:p w14:paraId="35E0BA89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 xml:space="preserve">9 карточек второй волны; отчёт о валидации точности </w:t>
            </w:r>
            <w:r>
              <w:rPr>
                <w:sz w:val="18"/>
              </w:rPr>
              <w:t>MVP</w:t>
            </w:r>
            <w:r w:rsidRPr="008D0272">
              <w:rPr>
                <w:sz w:val="18"/>
                <w:lang w:val="ru-RU"/>
              </w:rPr>
              <w:t>; обновлённые пороги</w:t>
            </w:r>
          </w:p>
        </w:tc>
        <w:tc>
          <w:tcPr>
            <w:tcW w:w="3324" w:type="dxa"/>
          </w:tcPr>
          <w:p w14:paraId="0960DD22" w14:textId="77777777" w:rsidR="000E3B8F" w:rsidRPr="008D0272" w:rsidRDefault="00000000">
            <w:pPr>
              <w:rPr>
                <w:lang w:val="ru-RU"/>
              </w:rPr>
            </w:pPr>
            <w:r w:rsidRPr="008D0272">
              <w:rPr>
                <w:sz w:val="18"/>
                <w:lang w:val="ru-RU"/>
              </w:rPr>
              <w:t>отчёт содержит все метрики раздела 4.2; по каждому показателю вердикт «принят / доработать / исключить»; расхождения с порогами объяснены</w:t>
            </w:r>
          </w:p>
        </w:tc>
      </w:tr>
      <w:tr w:rsidR="000E3B8F" w14:paraId="1735A492" w14:textId="77777777">
        <w:tc>
          <w:tcPr>
            <w:tcW w:w="3324" w:type="dxa"/>
          </w:tcPr>
          <w:p w14:paraId="59ADE728" w14:textId="77777777" w:rsidR="000E3B8F" w:rsidRDefault="00000000">
            <w:r>
              <w:rPr>
                <w:sz w:val="18"/>
              </w:rPr>
              <w:t>Итог</w:t>
            </w:r>
          </w:p>
        </w:tc>
        <w:tc>
          <w:tcPr>
            <w:tcW w:w="3324" w:type="dxa"/>
          </w:tcPr>
          <w:p w14:paraId="7F89E0D0" w14:textId="77777777" w:rsidR="000E3B8F" w:rsidRDefault="00000000">
            <w:r>
              <w:rPr>
                <w:sz w:val="18"/>
              </w:rPr>
              <w:t>сводный документ методологии (конфиденциально)</w:t>
            </w:r>
          </w:p>
        </w:tc>
        <w:tc>
          <w:tcPr>
            <w:tcW w:w="3324" w:type="dxa"/>
          </w:tcPr>
          <w:p w14:paraId="6782925B" w14:textId="77777777" w:rsidR="000E3B8F" w:rsidRDefault="00000000">
            <w:r>
              <w:rPr>
                <w:sz w:val="18"/>
              </w:rPr>
              <w:t>принят заказчиком</w:t>
            </w:r>
          </w:p>
        </w:tc>
      </w:tr>
    </w:tbl>
    <w:p w14:paraId="7FF74403" w14:textId="77777777" w:rsidR="000E3B8F" w:rsidRDefault="000E3B8F"/>
    <w:p w14:paraId="4BF91229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lastRenderedPageBreak/>
        <w:t xml:space="preserve">Приёмка – поэтапно, актом по каждой контрольной точке. На каждой контрольной точке – очная защита перед заказчиком и внешним рецензентом под </w:t>
      </w:r>
      <w:r>
        <w:t>NDA</w:t>
      </w:r>
      <w:r w:rsidRPr="008D0272">
        <w:rPr>
          <w:lang w:val="ru-RU"/>
        </w:rPr>
        <w:t xml:space="preserve"> (врач или специалист по цифровой медицине, не входящий в группу).</w:t>
      </w:r>
    </w:p>
    <w:p w14:paraId="2D3A9E77" w14:textId="77777777" w:rsidR="000E3B8F" w:rsidRPr="008D0272" w:rsidRDefault="00000000">
      <w:pPr>
        <w:pStyle w:val="21"/>
        <w:rPr>
          <w:lang w:val="ru-RU"/>
        </w:rPr>
      </w:pPr>
      <w:r w:rsidRPr="008D0272">
        <w:rPr>
          <w:color w:val="177A50"/>
          <w:lang w:val="ru-RU"/>
        </w:rPr>
        <w:t>8. Права на результаты и добросовестность</w:t>
      </w:r>
    </w:p>
    <w:p w14:paraId="3CDE0077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1. Исключительные права на методологию, карточки, код, наборы данных и отчёты принадлежат заказчику с момента создания. Авторы сохраняют право авторства.</w:t>
      </w:r>
    </w:p>
    <w:p w14:paraId="2BC4A8C7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2. </w:t>
      </w:r>
      <w:r w:rsidRPr="008D0272">
        <w:rPr>
          <w:b/>
          <w:lang w:val="ru-RU"/>
        </w:rPr>
        <w:t>Методология – коммерческая тайна заказчика</w:t>
      </w:r>
      <w:r w:rsidRPr="008D0272">
        <w:rPr>
          <w:lang w:val="ru-RU"/>
        </w:rPr>
        <w:t>: формулы, константы, веса, пороги, псевдокод, эталонный код и эталонные наборы не публикуются и не передаются третьим лицам.</w:t>
      </w:r>
    </w:p>
    <w:p w14:paraId="328BA213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3. </w:t>
      </w:r>
      <w:r w:rsidRPr="008D0272">
        <w:rPr>
          <w:b/>
          <w:lang w:val="ru-RU"/>
        </w:rPr>
        <w:t>Данные пилота</w:t>
      </w:r>
      <w:r w:rsidRPr="008D0272">
        <w:rPr>
          <w:lang w:val="ru-RU"/>
        </w:rPr>
        <w:t xml:space="preserve"> принадлежат </w:t>
      </w:r>
      <w:r>
        <w:t>Damumed</w:t>
      </w:r>
      <w:r w:rsidRPr="008D0272">
        <w:rPr>
          <w:lang w:val="ru-RU"/>
        </w:rPr>
        <w:t>. Исполнитель получает обезличенные наборы только для работы по ТЗ и удаляет их после окончания договора. Использовать данные в научных статьях можно по письменному согласованию с заказчиком и без раскрытия методологии (пункт 2).</w:t>
      </w:r>
    </w:p>
    <w:p w14:paraId="31D58D31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4. Конфиденциальность: методология и медицинские данные – бессрочно; остальные сведения по </w:t>
      </w:r>
      <w:r>
        <w:t>NDA</w:t>
      </w:r>
      <w:r w:rsidRPr="008D0272">
        <w:rPr>
          <w:lang w:val="ru-RU"/>
        </w:rPr>
        <w:t xml:space="preserve"> – 5 лет после окончания договора.</w:t>
      </w:r>
    </w:p>
    <w:p w14:paraId="689665EB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5. </w:t>
      </w:r>
      <w:r w:rsidRPr="008D0272">
        <w:rPr>
          <w:b/>
          <w:lang w:val="ru-RU"/>
        </w:rPr>
        <w:t>Запрещено:</w:t>
      </w:r>
      <w:r w:rsidRPr="008D0272">
        <w:rPr>
          <w:lang w:val="ru-RU"/>
        </w:rPr>
        <w:t xml:space="preserve"> - использовать закрытые алгоритмы, внутренние документы, утёкшие материалы и исходный код </w:t>
      </w:r>
      <w:r>
        <w:t>WHOOP</w:t>
      </w:r>
      <w:r w:rsidRPr="008D0272">
        <w:rPr>
          <w:lang w:val="ru-RU"/>
        </w:rPr>
        <w:t xml:space="preserve">, </w:t>
      </w:r>
      <w:r>
        <w:t>Oura</w:t>
      </w:r>
      <w:r w:rsidRPr="008D0272">
        <w:rPr>
          <w:lang w:val="ru-RU"/>
        </w:rPr>
        <w:t xml:space="preserve">, </w:t>
      </w:r>
      <w:r>
        <w:t>Google</w:t>
      </w:r>
      <w:r w:rsidRPr="008D0272">
        <w:rPr>
          <w:lang w:val="ru-RU"/>
        </w:rPr>
        <w:t>/</w:t>
      </w:r>
      <w:r>
        <w:t>Fitbit</w:t>
      </w:r>
      <w:r w:rsidRPr="008D0272">
        <w:rPr>
          <w:lang w:val="ru-RU"/>
        </w:rPr>
        <w:t xml:space="preserve">, </w:t>
      </w:r>
      <w:r>
        <w:t>Garmin</w:t>
      </w:r>
      <w:r w:rsidRPr="008D0272">
        <w:rPr>
          <w:lang w:val="ru-RU"/>
        </w:rPr>
        <w:t xml:space="preserve">, </w:t>
      </w:r>
      <w:r>
        <w:t>Samsung</w:t>
      </w:r>
      <w:r w:rsidRPr="008D0272">
        <w:rPr>
          <w:lang w:val="ru-RU"/>
        </w:rPr>
        <w:t xml:space="preserve">, </w:t>
      </w:r>
      <w:r>
        <w:t>Apple</w:t>
      </w:r>
      <w:r w:rsidRPr="008D0272">
        <w:rPr>
          <w:lang w:val="ru-RU"/>
        </w:rPr>
        <w:t xml:space="preserve"> и других производителей; - разбирать приложения и прошивки конкурентов для извлечения формул; - использовать материалы, полученные участниками группы под </w:t>
      </w:r>
      <w:r>
        <w:t>NDA</w:t>
      </w:r>
      <w:r w:rsidRPr="008D0272">
        <w:rPr>
          <w:lang w:val="ru-RU"/>
        </w:rPr>
        <w:t xml:space="preserve"> от других компаний; - встраивать код с лицензиями, требующими открытия нашего кода, без письменного решения заказчика.</w:t>
      </w:r>
    </w:p>
    <w:p w14:paraId="6CD0CF65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6. </w:t>
      </w:r>
      <w:r w:rsidRPr="008D0272">
        <w:rPr>
          <w:b/>
          <w:lang w:val="ru-RU"/>
        </w:rPr>
        <w:t>Разрешено:</w:t>
      </w:r>
      <w:r w:rsidRPr="008D0272">
        <w:rPr>
          <w:lang w:val="ru-RU"/>
        </w:rPr>
        <w:t xml:space="preserve"> рецензируемые статьи, стандарты (</w:t>
      </w:r>
      <w:r>
        <w:t>CTA</w:t>
      </w:r>
      <w:r w:rsidRPr="008D0272">
        <w:rPr>
          <w:lang w:val="ru-RU"/>
        </w:rPr>
        <w:t xml:space="preserve">, </w:t>
      </w:r>
      <w:r>
        <w:t>ISO</w:t>
      </w:r>
      <w:r w:rsidRPr="008D0272">
        <w:rPr>
          <w:lang w:val="ru-RU"/>
        </w:rPr>
        <w:t xml:space="preserve">, </w:t>
      </w:r>
      <w:r>
        <w:t>IEC</w:t>
      </w:r>
      <w:r w:rsidRPr="008D0272">
        <w:rPr>
          <w:lang w:val="ru-RU"/>
        </w:rPr>
        <w:t xml:space="preserve">), регуляторные документы в открытом доступе (решения </w:t>
      </w:r>
      <w:r>
        <w:t>FDA</w:t>
      </w:r>
      <w:r w:rsidRPr="008D0272">
        <w:rPr>
          <w:lang w:val="ru-RU"/>
        </w:rPr>
        <w:t>, публичные сводки), публичные белые книги производителей – со ссылкой.</w:t>
      </w:r>
    </w:p>
    <w:p w14:paraId="21B14C88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7. Каждая формула и константа в карточке имеет ссылку на открытый источник или на собственные данные заказчика.</w:t>
      </w:r>
    </w:p>
    <w:p w14:paraId="29D1B408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>8. Каждый участник подписывает декларацию об отсутствии конфликта интересов: консультирование, гранты, акции производителей носимых устройств за последние 3 года.</w:t>
      </w:r>
    </w:p>
    <w:p w14:paraId="6CF45A57" w14:textId="77777777" w:rsidR="000E3B8F" w:rsidRPr="008D0272" w:rsidRDefault="00000000">
      <w:pPr>
        <w:pStyle w:val="21"/>
        <w:rPr>
          <w:lang w:val="ru-RU"/>
        </w:rPr>
      </w:pPr>
      <w:r w:rsidRPr="008D0272">
        <w:rPr>
          <w:color w:val="177A50"/>
          <w:lang w:val="ru-RU"/>
        </w:rPr>
        <w:t>9. Решения заказчика (14.09.2026)</w:t>
      </w:r>
    </w:p>
    <w:p w14:paraId="753AA7B9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1. </w:t>
      </w:r>
      <w:r w:rsidRPr="008D0272">
        <w:rPr>
          <w:b/>
          <w:lang w:val="ru-RU"/>
        </w:rPr>
        <w:t>Сводный показатель восстановления (</w:t>
      </w:r>
      <w:r>
        <w:rPr>
          <w:b/>
        </w:rPr>
        <w:t>M</w:t>
      </w:r>
      <w:r w:rsidRPr="008D0272">
        <w:rPr>
          <w:b/>
          <w:lang w:val="ru-RU"/>
        </w:rPr>
        <w:t>11)</w:t>
      </w:r>
      <w:r w:rsidRPr="008D0272">
        <w:rPr>
          <w:lang w:val="ru-RU"/>
        </w:rPr>
        <w:t xml:space="preserve"> – показываем пользователю, с разбивкой по вкладам составляющих; формула и веса не раскрываются.</w:t>
      </w:r>
    </w:p>
    <w:p w14:paraId="6641689A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2. </w:t>
      </w:r>
      <w:r w:rsidRPr="008D0272">
        <w:rPr>
          <w:b/>
          <w:lang w:val="ru-RU"/>
        </w:rPr>
        <w:t>Данные браслета</w:t>
      </w:r>
      <w:r w:rsidRPr="008D0272">
        <w:rPr>
          <w:lang w:val="ru-RU"/>
        </w:rPr>
        <w:t xml:space="preserve"> – методология в двух ветках, полной и упрощённой (раздел 2.1); выбор завода от неё не зависит.</w:t>
      </w:r>
    </w:p>
    <w:p w14:paraId="7656DAA5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3. </w:t>
      </w:r>
      <w:r w:rsidRPr="008D0272">
        <w:rPr>
          <w:b/>
          <w:lang w:val="ru-RU"/>
        </w:rPr>
        <w:t>Проверка точности</w:t>
      </w:r>
      <w:r w:rsidRPr="008D0272">
        <w:rPr>
          <w:lang w:val="ru-RU"/>
        </w:rPr>
        <w:t xml:space="preserve"> – клинические базы подбирает и оплачивает заказчик; исполнитель пишет протоколы и анализирует (раздел 4.4).</w:t>
      </w:r>
    </w:p>
    <w:p w14:paraId="7D0EF20F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4. </w:t>
      </w:r>
      <w:r w:rsidRPr="008D0272">
        <w:rPr>
          <w:b/>
          <w:lang w:val="ru-RU"/>
        </w:rPr>
        <w:t>Данные пилота</w:t>
      </w:r>
      <w:r w:rsidRPr="008D0272">
        <w:rPr>
          <w:lang w:val="ru-RU"/>
        </w:rPr>
        <w:t xml:space="preserve"> – принадлежат </w:t>
      </w:r>
      <w:r>
        <w:t>Damumed</w:t>
      </w:r>
      <w:r w:rsidRPr="008D0272">
        <w:rPr>
          <w:lang w:val="ru-RU"/>
        </w:rPr>
        <w:t>; статьи по данным – по согласованию, без раскрытия методологии (раздел 8).</w:t>
      </w:r>
    </w:p>
    <w:p w14:paraId="41692EE6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lastRenderedPageBreak/>
        <w:t xml:space="preserve">5. </w:t>
      </w:r>
      <w:r w:rsidRPr="008D0272">
        <w:rPr>
          <w:b/>
          <w:lang w:val="ru-RU"/>
        </w:rPr>
        <w:t>Языки</w:t>
      </w:r>
      <w:r w:rsidRPr="008D0272">
        <w:rPr>
          <w:lang w:val="ru-RU"/>
        </w:rPr>
        <w:t xml:space="preserve"> – тексты для пользователя на русском и казахском пишет исполнитель; в группе обязателен врач со свободным казахским (раздел 3.2).</w:t>
      </w:r>
    </w:p>
    <w:p w14:paraId="7B38F45C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6. </w:t>
      </w:r>
      <w:r w:rsidRPr="008D0272">
        <w:rPr>
          <w:b/>
          <w:lang w:val="ru-RU"/>
        </w:rPr>
        <w:t>Публикация методологии</w:t>
      </w:r>
      <w:r w:rsidRPr="008D0272">
        <w:rPr>
          <w:lang w:val="ru-RU"/>
        </w:rPr>
        <w:t xml:space="preserve"> – нет, коммерческая тайна заказчика (раздел 8).</w:t>
      </w:r>
    </w:p>
    <w:p w14:paraId="53036036" w14:textId="77777777" w:rsidR="000E3B8F" w:rsidRPr="008D0272" w:rsidRDefault="00000000">
      <w:pPr>
        <w:rPr>
          <w:lang w:val="ru-RU"/>
        </w:rPr>
      </w:pPr>
      <w:r w:rsidRPr="008D0272">
        <w:rPr>
          <w:lang w:val="ru-RU"/>
        </w:rPr>
        <w:t xml:space="preserve">7. </w:t>
      </w:r>
      <w:r w:rsidRPr="008D0272">
        <w:rPr>
          <w:b/>
          <w:lang w:val="ru-RU"/>
        </w:rPr>
        <w:t>Нерегулярный ритм</w:t>
      </w:r>
      <w:r w:rsidRPr="008D0272">
        <w:rPr>
          <w:lang w:val="ru-RU"/>
        </w:rPr>
        <w:t xml:space="preserve"> – только как флаг искажения, пользователю не сообщается (раздел 3.1).</w:t>
      </w:r>
    </w:p>
    <w:sectPr w:rsidR="000E3B8F" w:rsidRPr="008D0272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999996">
    <w:abstractNumId w:val="8"/>
  </w:num>
  <w:num w:numId="2" w16cid:durableId="245577273">
    <w:abstractNumId w:val="6"/>
  </w:num>
  <w:num w:numId="3" w16cid:durableId="696076314">
    <w:abstractNumId w:val="5"/>
  </w:num>
  <w:num w:numId="4" w16cid:durableId="11421141">
    <w:abstractNumId w:val="4"/>
  </w:num>
  <w:num w:numId="5" w16cid:durableId="2066371343">
    <w:abstractNumId w:val="7"/>
  </w:num>
  <w:num w:numId="6" w16cid:durableId="861089877">
    <w:abstractNumId w:val="3"/>
  </w:num>
  <w:num w:numId="7" w16cid:durableId="417754650">
    <w:abstractNumId w:val="2"/>
  </w:num>
  <w:num w:numId="8" w16cid:durableId="1150051954">
    <w:abstractNumId w:val="1"/>
  </w:num>
  <w:num w:numId="9" w16cid:durableId="18813562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B8F"/>
    <w:rsid w:val="001137BA"/>
    <w:rsid w:val="0015074B"/>
    <w:rsid w:val="0029639D"/>
    <w:rsid w:val="00326F90"/>
    <w:rsid w:val="008D02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D86138"/>
  <w14:defaultImageDpi w14:val="300"/>
  <w15:docId w15:val="{5F2923C9-D16E-054B-BE05-8374F9C0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2971</Words>
  <Characters>16936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Бейбут Есенбаев</cp:lastModifiedBy>
  <cp:revision>2</cp:revision>
  <dcterms:created xsi:type="dcterms:W3CDTF">2013-12-23T23:15:00Z</dcterms:created>
  <dcterms:modified xsi:type="dcterms:W3CDTF">2026-09-14T13:22:00Z</dcterms:modified>
  <cp:category/>
</cp:coreProperties>
</file>