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64"/>
          <w:rFonts w:ascii="Microsoft YaHei" w:hAnsi="Microsoft YaHei" w:eastAsia="Microsoft YaHei" w:cs="Microsoft YaHei"/>
        </w:rPr>
        <w:t>QEMU-VCS 协同仿真平台</w:t>
      </w:r>
    </w:p>
    <w:p>
      <w:pPr>
        <w:jc w:val="center"/>
      </w:pPr>
      <w:r>
        <w:rPr>
          <w:b/>
          <w:color w:val="2E75B6"/>
          <w:sz w:val="36"/>
          <w:rFonts w:ascii="Microsoft YaHei" w:hAnsi="Microsoft YaHei" w:eastAsia="Microsoft YaHei" w:cs="Microsoft YaHei"/>
        </w:rPr>
        <w:t>使用说明书（Usage Guide）</w:t>
      </w:r>
    </w:p>
    <w:p/>
    <w:p>
      <w:pPr>
        <w:jc w:val="center"/>
      </w:pPr>
      <w:r>
        <w:rPr>
          <w:sz w:val="22"/>
          <w:rFonts w:ascii="Microsoft YaHei" w:hAnsi="Microsoft YaHei" w:eastAsia="Microsoft YaHei" w:cs="Microsoft YaHei"/>
        </w:rPr>
        <w:t>版本：P3（双节点 ETH 互打 + 链路模型）</w:t>
        <w:br/>
      </w:r>
      <w:r>
        <w:rPr>
          <w:sz w:val="22"/>
          <w:rFonts w:ascii="Microsoft YaHei" w:hAnsi="Microsoft YaHei" w:eastAsia="Microsoft YaHei" w:cs="Microsoft YaHei"/>
        </w:rPr>
        <w:t>日期：2026-04-16</w:t>
        <w:br/>
      </w:r>
      <w:r>
        <w:rPr>
          <w:sz w:val="22"/>
          <w:rFonts w:ascii="Microsoft YaHei" w:hAnsi="Microsoft YaHei" w:eastAsia="Microsoft YaHei" w:cs="Microsoft YaHei"/>
        </w:rPr>
        <w:t>维护者：Beihang-yuting &lt;2965455908@qq.com&gt;</w:t>
        <w:br/>
      </w:r>
      <w:r>
        <w:rPr>
          <w:sz w:val="22"/>
          <w:rFonts w:ascii="Microsoft YaHei" w:hAnsi="Microsoft YaHei" w:eastAsia="Microsoft YaHei" w:cs="Microsoft YaHei"/>
        </w:rPr>
        <w:t>仓库：https://github.com/Beihang-yuting/QEMU_VCS</w:t>
        <w:br/>
      </w:r>
    </w:p>
    <w:p>
      <w:r>
        <w:br w:type="page"/>
      </w:r>
    </w:p>
    <w:p>
      <w:pPr>
        <w:spacing w:before="240" w:after="120"/>
      </w:pPr>
      <w:r>
        <w:rPr>
          <w:b/>
          <w:color w:val="1F4E79"/>
          <w:sz w:val="40"/>
          <w:rFonts w:ascii="Microsoft YaHei" w:hAnsi="Microsoft YaHei" w:eastAsia="Microsoft YaHei" w:cs="Microsoft YaHei"/>
        </w:rPr>
        <w:t>1. 平台概述</w:t>
      </w:r>
    </w:p>
    <w:p>
      <w:pPr>
        <w:spacing w:after="80"/>
      </w:pPr>
      <w:r>
        <w:rPr>
          <w:b w:val="0"/>
          <w:i w:val="0"/>
          <w:sz w:val="21"/>
          <w:rFonts w:ascii="Microsoft YaHei" w:hAnsi="Microsoft YaHei" w:eastAsia="Microsoft YaHei" w:cs="Microsoft YaHei"/>
        </w:rPr>
        <w:t>QEMU-VCS 协同仿真平台是一个将 QEMU 虚拟化环境与 Synopsys VCS RTL 仿真器打通的异构联合仿真基础设施，用于在 RTL 阶段即可以运行真实操作系统 / 驱动对待测 ASIC（例如 DPU、智能网卡、加速器）进行软硬件协同验证。</w:t>
      </w:r>
    </w:p>
    <w:p>
      <w:pPr>
        <w:spacing w:before="160" w:after="120"/>
      </w:pPr>
      <w:r>
        <w:rPr>
          <w:b/>
          <w:color w:val="2E75B6"/>
          <w:sz w:val="30"/>
          <w:rFonts w:ascii="Microsoft YaHei" w:hAnsi="Microsoft YaHei" w:eastAsia="Microsoft YaHei" w:cs="Microsoft YaHei"/>
        </w:rPr>
        <w:t>1.1 核心能力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PCIe MMIO 读写事务联合仿真（TLP 级）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DMA 数据面双向传输（设备→Host / Host→设备）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MSI 中断注入（VCS RTL → QEMU Guest）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双模式同步：快速模式（事务级）与精确模式（周期级锁步）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运行时模式切换、事务级追踪日志（CSV/JSON）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POSIX 共享内存 + Unix Domain Socket 低开销 IPC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**双节点以太网互打**（P3）：ETH SHM 帧队列、9KB Jumbo、松耦合时间同步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**链路模型**（P3）：丢包率、突发丢包、固定延迟、速率限、流控窗口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**调试工具链**（P4）：cosim_cli REPL、trace_analyzer、launch_dual 编排</w:t>
      </w:r>
    </w:p>
    <w:p>
      <w:pPr>
        <w:spacing w:before="160" w:after="120"/>
      </w:pPr>
      <w:r>
        <w:rPr>
          <w:b/>
          <w:color w:val="2E75B6"/>
          <w:sz w:val="30"/>
          <w:rFonts w:ascii="Microsoft YaHei" w:hAnsi="Microsoft YaHei" w:eastAsia="Microsoft YaHei" w:cs="Microsoft YaHei"/>
        </w:rPr>
        <w:t>1.2 系统架构</w:t>
      </w:r>
    </w:p>
    <w:p>
      <w:pPr>
        <w:spacing w:after="80"/>
      </w:pPr>
      <w:r>
        <w:rPr>
          <w:b w:val="0"/>
          <w:i w:val="0"/>
          <w:sz w:val="21"/>
          <w:rFonts w:ascii="Microsoft YaHei" w:hAnsi="Microsoft YaHei" w:eastAsia="Microsoft YaHei" w:cs="Microsoft YaHei"/>
        </w:rPr>
        <w:t>平台由两类进程构成，通过 POSIX 共享内存（数据面）与 Unix Domain Socket（控制面）通信：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QEMU 进程：运行 Guest Linux，加载自定义 PCIe RC 设备 cosim-pcie-rc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VCS 仿真进程：运行 RTL 设计（DPU PCIe EP），通过 DPI-C 调用 Bridge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Bridge 库（libcosim_bridge.so / libcosim_bridge_vcs.so）：承载 TLP 请求队列、完成队列、DMA 数据区、MSI 事件队列、时钟同步握手</w:t>
      </w:r>
    </w:p>
    <w:p>
      <w:r>
        <w:br w:type="page"/>
      </w:r>
    </w:p>
    <w:p>
      <w:pPr>
        <w:spacing w:before="240" w:after="120"/>
      </w:pPr>
      <w:r>
        <w:rPr>
          <w:b/>
          <w:color w:val="1F4E79"/>
          <w:sz w:val="40"/>
          <w:rFonts w:ascii="Microsoft YaHei" w:hAnsi="Microsoft YaHei" w:eastAsia="Microsoft YaHei" w:cs="Microsoft YaHei"/>
        </w:rPr>
        <w:t>2. 仓库目录结构</w:t>
      </w:r>
    </w:p>
    <w:p>
      <w:pPr>
        <w:spacing w:before="40" w:after="120"/>
        <w:ind w:left="227"/>
        <w:shd w:val="clear" w:color="auto" w:fill="F2F2F2"/>
      </w:pPr>
      <w:r>
        <w:rPr>
          <w:rFonts w:ascii="Consolas" w:hAnsi="Consolas" w:eastAsia="Consolas" w:cs="Consolas"/>
          <w:sz w:val="19"/>
        </w:rPr>
        <w:t>cosim-platform/</w:t>
        <w:br/>
        <w:t>├── CMakeLists.txt              # 顶层 CMake</w:t>
        <w:br/>
        <w:t>├── Makefile                    # 一键 make / make test</w:t>
        <w:br/>
        <w:t>├── bridge/                     # Bridge 库源码</w:t>
        <w:br/>
        <w:t>│   ├── common/                 # 平台共用：SHM、环形缓冲、DMA allocator、trace</w:t>
        <w:br/>
        <w:t>│   ├── qemu/                   # QEMU 侧 Bridge（libcosim_bridge.so）</w:t>
        <w:br/>
        <w:t>│   └── vcs/                    # VCS 侧 Bridge（libcosim_bridge_vcs.so + .sv）</w:t>
        <w:br/>
        <w:t>├── qemu-plugin/                # QEMU 自定义 PCIe RC 设备（需装入 QEMU 源码树）</w:t>
        <w:br/>
        <w:t>│   ├── cosim_pcie_rc.c</w:t>
        <w:br/>
        <w:t>│   └── cosim_pcie_rc.h</w:t>
        <w:br/>
        <w:t>├── vcs-tb/                     # VCS 测试平台</w:t>
        <w:br/>
        <w:t>│   ├── tb_top.sv               # 顶层 TB</w:t>
        <w:br/>
        <w:t>│   └── pcie_ep_stub.sv         # PCIe EP 简化模型</w:t>
        <w:br/>
        <w:t>├── scripts/</w:t>
        <w:br/>
        <w:t>│   ├── setup_cosim_qemu.sh     # 一键集成设备到 QEMU 源码树</w:t>
        <w:br/>
        <w:t>│   ├── run_cosim.sh            # 启动 QEMU 进程</w:t>
        <w:br/>
        <w:t>│   └── gen_usage_doc.py        # 生成本使用说明 Word 文档</w:t>
        <w:br/>
        <w:t>├── tests/</w:t>
        <w:br/>
        <w:t>│   ├── unit/                   # 4 个单元测试</w:t>
        <w:br/>
        <w:t>│   └── integration/            # 5 个集成测试</w:t>
        <w:br/>
        <w:t>└── docs/                       # 生成的使用说明与规划文档</w:t>
      </w:r>
    </w:p>
    <w:p>
      <w:r>
        <w:br w:type="page"/>
      </w:r>
    </w:p>
    <w:p>
      <w:pPr>
        <w:spacing w:before="240" w:after="120"/>
      </w:pPr>
      <w:r>
        <w:rPr>
          <w:b/>
          <w:color w:val="1F4E79"/>
          <w:sz w:val="40"/>
          <w:rFonts w:ascii="Microsoft YaHei" w:hAnsi="Microsoft YaHei" w:eastAsia="Microsoft YaHei" w:cs="Microsoft YaHei"/>
        </w:rPr>
        <w:t>3. 环境要求</w:t>
      </w:r>
    </w:p>
    <w:p>
      <w:pPr>
        <w:spacing w:before="160" w:after="120"/>
      </w:pPr>
      <w:r>
        <w:rPr>
          <w:b/>
          <w:color w:val="2E75B6"/>
          <w:sz w:val="30"/>
          <w:rFonts w:ascii="Microsoft YaHei" w:hAnsi="Microsoft YaHei" w:eastAsia="Microsoft YaHei" w:cs="Microsoft YaHei"/>
        </w:rPr>
        <w:t>3.1 操作系统与基础工具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b/>
                <w:sz w:val="21"/>
                <w:rFonts w:ascii="Microsoft YaHei" w:hAnsi="Microsoft YaHei" w:eastAsia="Microsoft YaHei" w:cs="Microsoft YaHei"/>
              </w:rPr>
              <w:t>组件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b/>
                <w:sz w:val="21"/>
                <w:rFonts w:ascii="Microsoft YaHei" w:hAnsi="Microsoft YaHei" w:eastAsia="Microsoft YaHei" w:cs="Microsoft YaHei"/>
              </w:rPr>
              <w:t>版本要求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b/>
                <w:sz w:val="21"/>
                <w:rFonts w:ascii="Microsoft YaHei" w:hAnsi="Microsoft YaHei" w:eastAsia="Microsoft YaHei" w:cs="Microsoft YaHei"/>
              </w:rPr>
              <w:t>用途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Linux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Ubuntu 20.04+ / CentOS 8+ (x86_64)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运行 QEMU + VCS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GCC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&gt;= 9.0 (支持 C11 / __atomic)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编译 Bridge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CMake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&gt;= 3.16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构建系统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pthread / librt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glibc 内置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Bridge 线程与 SHM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QEMU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7.0+ (含 KVM 可选)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运行 Guest OS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Synopsys VCS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2020.03+（含 DPI-C 支持）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RTL 仿真</w:t>
            </w:r>
          </w:p>
        </w:tc>
      </w:tr>
    </w:tbl>
    <w:p/>
    <w:p>
      <w:pPr>
        <w:spacing w:before="160" w:after="120"/>
      </w:pPr>
      <w:r>
        <w:rPr>
          <w:b/>
          <w:color w:val="2E75B6"/>
          <w:sz w:val="30"/>
          <w:rFonts w:ascii="Microsoft YaHei" w:hAnsi="Microsoft YaHei" w:eastAsia="Microsoft YaHei" w:cs="Microsoft YaHei"/>
        </w:rPr>
        <w:t>3.2 可选组件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KVM（/dev/kvm）：可选，启用后 Guest 运行性能接近原生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GDB：可选，用于调试 Guest 内核或驱动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Docker：可选，可在容器内完成构建和单元/集成测试（无需真实 VCS）</w:t>
      </w:r>
    </w:p>
    <w:p>
      <w:pPr>
        <w:spacing w:before="160" w:after="120"/>
      </w:pPr>
      <w:r>
        <w:rPr>
          <w:b/>
          <w:color w:val="2E75B6"/>
          <w:sz w:val="30"/>
          <w:rFonts w:ascii="Microsoft YaHei" w:hAnsi="Microsoft YaHei" w:eastAsia="Microsoft YaHei" w:cs="Microsoft YaHei"/>
        </w:rPr>
        <w:t>3.3 资源需求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磁盘：约 500 MB（Bridge + QEMU 构建产物，不含 Guest 镜像）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内存：至少 8 GB（含 QEMU Guest 4 GB + VCS 2 GB）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共享内存：64 MB（可配置），通过 /dev/shm 挂载</w:t>
      </w:r>
    </w:p>
    <w:p>
      <w:r>
        <w:br w:type="page"/>
      </w:r>
    </w:p>
    <w:p>
      <w:pPr>
        <w:spacing w:before="240" w:after="120"/>
      </w:pPr>
      <w:r>
        <w:rPr>
          <w:b/>
          <w:color w:val="1F4E79"/>
          <w:sz w:val="40"/>
          <w:rFonts w:ascii="Microsoft YaHei" w:hAnsi="Microsoft YaHei" w:eastAsia="Microsoft YaHei" w:cs="Microsoft YaHei"/>
        </w:rPr>
        <w:t>4. 快速开始</w:t>
      </w:r>
    </w:p>
    <w:p>
      <w:pPr>
        <w:spacing w:before="160" w:after="120"/>
      </w:pPr>
      <w:r>
        <w:rPr>
          <w:b/>
          <w:color w:val="2E75B6"/>
          <w:sz w:val="30"/>
          <w:rFonts w:ascii="Microsoft YaHei" w:hAnsi="Microsoft YaHei" w:eastAsia="Microsoft YaHei" w:cs="Microsoft YaHei"/>
        </w:rPr>
        <w:t>4.1 克隆仓库</w:t>
      </w:r>
    </w:p>
    <w:p>
      <w:pPr>
        <w:spacing w:before="40" w:after="120"/>
        <w:ind w:left="227"/>
        <w:shd w:val="clear" w:color="auto" w:fill="F2F2F2"/>
      </w:pPr>
      <w:r>
        <w:rPr>
          <w:rFonts w:ascii="Consolas" w:hAnsi="Consolas" w:eastAsia="Consolas" w:cs="Consolas"/>
          <w:sz w:val="19"/>
        </w:rPr>
        <w:t>git clone https://github.com/Beihang-yuting/QEMU_VCS.git</w:t>
        <w:br/>
        <w:t>cd QEMU_VCS</w:t>
      </w:r>
    </w:p>
    <w:p>
      <w:pPr>
        <w:spacing w:before="160" w:after="120"/>
      </w:pPr>
      <w:r>
        <w:rPr>
          <w:b/>
          <w:color w:val="2E75B6"/>
          <w:sz w:val="30"/>
          <w:rFonts w:ascii="Microsoft YaHei" w:hAnsi="Microsoft YaHei" w:eastAsia="Microsoft YaHei" w:cs="Microsoft YaHei"/>
        </w:rPr>
        <w:t>4.2 构建 Bridge 与测试</w:t>
      </w:r>
    </w:p>
    <w:p>
      <w:pPr>
        <w:spacing w:before="40" w:after="120"/>
        <w:ind w:left="227"/>
        <w:shd w:val="clear" w:color="auto" w:fill="F2F2F2"/>
      </w:pPr>
      <w:r>
        <w:rPr>
          <w:rFonts w:ascii="Consolas" w:hAnsi="Consolas" w:eastAsia="Consolas" w:cs="Consolas"/>
          <w:sz w:val="19"/>
        </w:rPr>
        <w:t># 构建</w:t>
        <w:br/>
        <w:t>make bridge</w:t>
        <w:br/>
        <w:br/>
        <w:t># 运行全部单元+集成测试</w:t>
        <w:br/>
        <w:t>make test</w:t>
        <w:br/>
        <w:br/>
        <w:t># 预期：9/9 测试通过</w:t>
      </w:r>
    </w:p>
    <w:p>
      <w:pPr>
        <w:spacing w:after="80"/>
      </w:pPr>
      <w:r>
        <w:rPr>
          <w:b w:val="0"/>
          <w:i w:val="0"/>
          <w:sz w:val="21"/>
          <w:rFonts w:ascii="Microsoft YaHei" w:hAnsi="Microsoft YaHei" w:eastAsia="Microsoft YaHei" w:cs="Microsoft YaHei"/>
        </w:rPr>
        <w:t>测试项（共 17 个）：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单元 P1/P2/P3：test_ring_buffer, test_shm_layout, test_dma_manager, test_trace_log, test_eth_shm, test_link_model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集成 PCIe：test_sock_sync, test_bridge_loopback, test_dma_roundtrip, test_msi_roundtrip, test_precise_mode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集成 ETH（P3）：test_eth_loopback, test_link_drop, test_mac_stub_e2e, test_time_sync_loose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工具（P4）：test_cli_smoke, test_launch_smoke</w:t>
      </w:r>
    </w:p>
    <w:p>
      <w:pPr>
        <w:spacing w:before="160" w:after="120"/>
      </w:pPr>
      <w:r>
        <w:rPr>
          <w:b/>
          <w:color w:val="2E75B6"/>
          <w:sz w:val="30"/>
          <w:rFonts w:ascii="Microsoft YaHei" w:hAnsi="Microsoft YaHei" w:eastAsia="Microsoft YaHei" w:cs="Microsoft YaHei"/>
        </w:rPr>
        <w:t>4.3 集成到 QEMU 源码树</w:t>
      </w:r>
    </w:p>
    <w:p>
      <w:pPr>
        <w:spacing w:after="80"/>
      </w:pPr>
      <w:r>
        <w:rPr>
          <w:b w:val="0"/>
          <w:i w:val="0"/>
          <w:sz w:val="21"/>
          <w:rFonts w:ascii="Microsoft YaHei" w:hAnsi="Microsoft YaHei" w:eastAsia="Microsoft YaHei" w:cs="Microsoft YaHei"/>
        </w:rPr>
        <w:t>自定义 PCIe RC 设备需要装入 QEMU 源码树后再编译 QEMU：</w:t>
      </w:r>
    </w:p>
    <w:p>
      <w:pPr>
        <w:spacing w:before="40" w:after="120"/>
        <w:ind w:left="227"/>
        <w:shd w:val="clear" w:color="auto" w:fill="F2F2F2"/>
      </w:pPr>
      <w:r>
        <w:rPr>
          <w:rFonts w:ascii="Consolas" w:hAnsi="Consolas" w:eastAsia="Consolas" w:cs="Consolas"/>
          <w:sz w:val="19"/>
        </w:rPr>
        <w:t># 假设 QEMU 源码位于 ./third_party/qemu</w:t>
        <w:br/>
        <w:t>export QEMU_SRC=./third_party/qemu</w:t>
        <w:br/>
        <w:t>./scripts/setup_cosim_qemu.sh $QEMU_SRC</w:t>
        <w:br/>
        <w:br/>
        <w:t># 编译 QEMU（按需增加 --target-list 等）</w:t>
        <w:br/>
        <w:t>cd $QEMU_SRC</w:t>
        <w:br/>
        <w:t>./configure --target-list=x86_64-softmmu --enable-kvm</w:t>
        <w:br/>
        <w:t>make -j$(nproc)</w:t>
      </w:r>
    </w:p>
    <w:p>
      <w:pPr>
        <w:spacing w:after="80"/>
      </w:pPr>
      <w:r>
        <w:rPr>
          <w:b/>
          <w:color w:val="BF8F00"/>
          <w:sz w:val="21"/>
          <w:rFonts w:ascii="Microsoft YaHei" w:hAnsi="Microsoft YaHei" w:eastAsia="Microsoft YaHei" w:cs="Microsoft YaHei"/>
        </w:rPr>
        <w:t>注意：</w:t>
      </w:r>
      <w:r>
        <w:rPr>
          <w:sz w:val="21"/>
          <w:rFonts w:ascii="Microsoft YaHei" w:hAnsi="Microsoft YaHei" w:eastAsia="Microsoft YaHei" w:cs="Microsoft YaHei"/>
        </w:rPr>
        <w:t>setup_cosim_qemu.sh 会把 cosim_pcie_rc.{c,h} 复制到 hw/net/ 并更新 meson.build。</w:t>
      </w:r>
    </w:p>
    <w:p>
      <w:pPr>
        <w:spacing w:before="160" w:after="120"/>
      </w:pPr>
      <w:r>
        <w:rPr>
          <w:b/>
          <w:color w:val="2E75B6"/>
          <w:sz w:val="30"/>
          <w:rFonts w:ascii="Microsoft YaHei" w:hAnsi="Microsoft YaHei" w:eastAsia="Microsoft YaHei" w:cs="Microsoft YaHei"/>
        </w:rPr>
        <w:t>4.4 编译 VCS 侧</w:t>
      </w:r>
    </w:p>
    <w:p>
      <w:pPr>
        <w:spacing w:before="40" w:after="120"/>
        <w:ind w:left="227"/>
        <w:shd w:val="clear" w:color="auto" w:fill="F2F2F2"/>
      </w:pPr>
      <w:r>
        <w:rPr>
          <w:rFonts w:ascii="Consolas" w:hAnsi="Consolas" w:eastAsia="Consolas" w:cs="Consolas"/>
          <w:sz w:val="19"/>
        </w:rPr>
        <w:t>vcs -full64 -sverilog \</w:t>
        <w:br/>
        <w:t xml:space="preserve">    -CFLAGS "-I bridge/common -I bridge/vcs" \</w:t>
        <w:br/>
        <w:t xml:space="preserve">    -LDFLAGS "-L build/bridge -lcosim_bridge_vcs -lrt -lpthread" \</w:t>
        <w:br/>
        <w:t xml:space="preserve">    bridge/vcs/bridge_vcs.sv vcs-tb/*.sv \</w:t>
        <w:br/>
        <w:t xml:space="preserve">    -o simv</w:t>
      </w:r>
    </w:p>
    <w:p>
      <w:pPr>
        <w:spacing w:before="160" w:after="120"/>
      </w:pPr>
      <w:r>
        <w:rPr>
          <w:b/>
          <w:color w:val="2E75B6"/>
          <w:sz w:val="30"/>
          <w:rFonts w:ascii="Microsoft YaHei" w:hAnsi="Microsoft YaHei" w:eastAsia="Microsoft YaHei" w:cs="Microsoft YaHei"/>
        </w:rPr>
        <w:t>4.5 启动联合仿真</w:t>
      </w:r>
    </w:p>
    <w:p>
      <w:pPr>
        <w:spacing w:after="80"/>
      </w:pPr>
      <w:r>
        <w:rPr>
          <w:b w:val="0"/>
          <w:i w:val="0"/>
          <w:sz w:val="21"/>
          <w:rFonts w:ascii="Microsoft YaHei" w:hAnsi="Microsoft YaHei" w:eastAsia="Microsoft YaHei" w:cs="Microsoft YaHei"/>
        </w:rPr>
        <w:t>在两个终端分别启动 QEMU 与 VCS（QEMU 必须先起，VCS 作为 client 接入）：</w:t>
      </w:r>
    </w:p>
    <w:p>
      <w:pPr>
        <w:spacing w:before="40" w:after="120"/>
        <w:ind w:left="227"/>
        <w:shd w:val="clear" w:color="auto" w:fill="F2F2F2"/>
      </w:pPr>
      <w:r>
        <w:rPr>
          <w:rFonts w:ascii="Consolas" w:hAnsi="Consolas" w:eastAsia="Consolas" w:cs="Consolas"/>
          <w:sz w:val="19"/>
        </w:rPr>
        <w:t># 终端 A：启动 QEMU</w:t>
        <w:br/>
        <w:t>export GUEST_KERNEL=/path/to/bzImage</w:t>
        <w:br/>
        <w:t>export GUEST_ROOTFS=/path/to/rootfs.qcow2   # 可选</w:t>
        <w:br/>
        <w:t>./scripts/run_cosim.sh</w:t>
        <w:br/>
        <w:br/>
        <w:t># 终端 B：启动 VCS</w:t>
        <w:br/>
        <w:t>./simv +SHM_NAME=/cosim0 +SOCK_PATH=/tmp/cosim.sock</w:t>
      </w:r>
    </w:p>
    <w:p>
      <w:pPr>
        <w:spacing w:after="80"/>
      </w:pPr>
      <w:r>
        <w:rPr>
          <w:b/>
          <w:color w:val="BF8F00"/>
          <w:sz w:val="21"/>
          <w:rFonts w:ascii="Microsoft YaHei" w:hAnsi="Microsoft YaHei" w:eastAsia="Microsoft YaHei" w:cs="Microsoft YaHei"/>
        </w:rPr>
        <w:t>注意：</w:t>
      </w:r>
      <w:r>
        <w:rPr>
          <w:sz w:val="21"/>
          <w:rFonts w:ascii="Microsoft YaHei" w:hAnsi="Microsoft YaHei" w:eastAsia="Microsoft YaHei" w:cs="Microsoft YaHei"/>
        </w:rPr>
        <w:t>默认 SHM_NAME=/cosim0, SOCK_PATH=/tmp/cosim.sock。可通过环境变量覆盖。</w:t>
      </w:r>
    </w:p>
    <w:p>
      <w:r>
        <w:br w:type="page"/>
      </w:r>
    </w:p>
    <w:p>
      <w:pPr>
        <w:spacing w:before="240" w:after="120"/>
      </w:pPr>
      <w:r>
        <w:rPr>
          <w:b/>
          <w:color w:val="1F4E79"/>
          <w:sz w:val="40"/>
          <w:rFonts w:ascii="Microsoft YaHei" w:hAnsi="Microsoft YaHei" w:eastAsia="Microsoft YaHei" w:cs="Microsoft YaHei"/>
        </w:rPr>
        <w:t>5. 运行模式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b/>
                <w:sz w:val="21"/>
                <w:rFonts w:ascii="Microsoft YaHei" w:hAnsi="Microsoft YaHei" w:eastAsia="Microsoft YaHei" w:cs="Microsoft YaHei"/>
              </w:rPr>
              <w:t>模式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b/>
                <w:sz w:val="21"/>
                <w:rFonts w:ascii="Microsoft YaHei" w:hAnsi="Microsoft YaHei" w:eastAsia="Microsoft YaHei" w:cs="Microsoft YaHei"/>
              </w:rPr>
              <w:t>同步粒度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b/>
                <w:sz w:val="21"/>
                <w:rFonts w:ascii="Microsoft YaHei" w:hAnsi="Microsoft YaHei" w:eastAsia="Microsoft YaHei" w:cs="Microsoft YaHei"/>
              </w:rPr>
              <w:t>性能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b/>
                <w:sz w:val="21"/>
                <w:rFonts w:ascii="Microsoft YaHei" w:hAnsi="Microsoft YaHei" w:eastAsia="Microsoft YaHei" w:cs="Microsoft YaHei"/>
              </w:rPr>
              <w:t>适用场景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快速模式（默认）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每个 PCIe 事务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~1000-10000 事务/秒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驱动加载、功能验证、回归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精确模式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每 N 个时钟周期（锁步）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~10-100 事务/秒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时序调试、波形分析、性能测量</w:t>
            </w:r>
          </w:p>
        </w:tc>
      </w:tr>
    </w:tbl>
    <w:p/>
    <w:p>
      <w:pPr>
        <w:spacing w:before="160" w:after="120"/>
      </w:pPr>
      <w:r>
        <w:rPr>
          <w:b/>
          <w:color w:val="2E75B6"/>
          <w:sz w:val="30"/>
          <w:rFonts w:ascii="Microsoft YaHei" w:hAnsi="Microsoft YaHei" w:eastAsia="Microsoft YaHei" w:cs="Microsoft YaHei"/>
        </w:rPr>
        <w:t>5.1 运行时切换</w:t>
      </w:r>
    </w:p>
    <w:p>
      <w:pPr>
        <w:spacing w:after="80"/>
      </w:pPr>
      <w:r>
        <w:rPr>
          <w:b w:val="0"/>
          <w:i w:val="0"/>
          <w:sz w:val="21"/>
          <w:rFonts w:ascii="Microsoft YaHei" w:hAnsi="Microsoft YaHei" w:eastAsia="Microsoft YaHei" w:cs="Microsoft YaHei"/>
        </w:rPr>
        <w:t>通过 Bridge API 切换：</w:t>
      </w:r>
    </w:p>
    <w:p>
      <w:pPr>
        <w:spacing w:before="40" w:after="120"/>
        <w:ind w:left="227"/>
        <w:shd w:val="clear" w:color="auto" w:fill="F2F2F2"/>
      </w:pPr>
      <w:r>
        <w:rPr>
          <w:rFonts w:ascii="Consolas" w:hAnsi="Consolas" w:eastAsia="Consolas" w:cs="Consolas"/>
          <w:sz w:val="19"/>
        </w:rPr>
        <w:t>#include "bridge_qemu.h"</w:t>
        <w:br/>
        <w:br/>
        <w:t>// 切到精确模式</w:t>
        <w:br/>
        <w:t>bridge_request_mode_switch(ctx, COSIM_MODE_PRECISE);</w:t>
        <w:br/>
        <w:br/>
        <w:t>// 在精确模式下主动推进 N 个周期</w:t>
        <w:br/>
        <w:t>bridge_advance_clock(ctx, 1000);</w:t>
        <w:br/>
        <w:br/>
        <w:t>// 切回快速模式</w:t>
        <w:br/>
        <w:t>bridge_request_mode_switch(ctx, COSIM_MODE_FAST);</w:t>
      </w:r>
    </w:p>
    <w:p>
      <w:pPr>
        <w:spacing w:before="160" w:after="120"/>
      </w:pPr>
      <w:r>
        <w:rPr>
          <w:b/>
          <w:color w:val="2E75B6"/>
          <w:sz w:val="30"/>
          <w:rFonts w:ascii="Microsoft YaHei" w:hAnsi="Microsoft YaHei" w:eastAsia="Microsoft YaHei" w:cs="Microsoft YaHei"/>
        </w:rPr>
        <w:t>5.2 事务追踪</w:t>
      </w:r>
    </w:p>
    <w:p>
      <w:pPr>
        <w:spacing w:after="80"/>
      </w:pPr>
      <w:r>
        <w:rPr>
          <w:b w:val="0"/>
          <w:i w:val="0"/>
          <w:sz w:val="21"/>
          <w:rFonts w:ascii="Microsoft YaHei" w:hAnsi="Microsoft YaHei" w:eastAsia="Microsoft YaHei" w:cs="Microsoft YaHei"/>
        </w:rPr>
        <w:t>开启后，Bridge 会把 TLP / CPL / DMA / MSI 事件按顺序写入日志：</w:t>
      </w:r>
    </w:p>
    <w:p>
      <w:pPr>
        <w:spacing w:before="40" w:after="120"/>
        <w:ind w:left="227"/>
        <w:shd w:val="clear" w:color="auto" w:fill="F2F2F2"/>
      </w:pPr>
      <w:r>
        <w:rPr>
          <w:rFonts w:ascii="Consolas" w:hAnsi="Consolas" w:eastAsia="Consolas" w:cs="Consolas"/>
          <w:sz w:val="19"/>
        </w:rPr>
        <w:t>// CSV 格式</w:t>
        <w:br/>
        <w:t>bridge_enable_trace(ctx, "/tmp/cosim_trace.csv", TRACE_FMT_CSV);</w:t>
        <w:br/>
        <w:br/>
        <w:t>// 或 JSON 格式</w:t>
        <w:br/>
        <w:t>bridge_enable_trace(ctx, "/tmp/cosim_trace.json", TRACE_FMT_JSON);</w:t>
        <w:br/>
        <w:br/>
        <w:t>// 结束时关闭</w:t>
        <w:br/>
        <w:t>bridge_disable_trace(ctx);</w:t>
      </w:r>
    </w:p>
    <w:p>
      <w:pPr>
        <w:spacing w:after="80"/>
      </w:pPr>
      <w:r>
        <w:rPr>
          <w:b w:val="0"/>
          <w:i w:val="0"/>
          <w:sz w:val="21"/>
          <w:rFonts w:ascii="Microsoft YaHei" w:hAnsi="Microsoft YaHei" w:eastAsia="Microsoft YaHei" w:cs="Microsoft YaHei"/>
        </w:rPr>
        <w:t>CSV 头：timestamp,kind,type,tag,addr,len,data</w:t>
      </w:r>
    </w:p>
    <w:p>
      <w:pPr>
        <w:spacing w:after="80"/>
      </w:pPr>
      <w:r>
        <w:rPr>
          <w:b w:val="0"/>
          <w:i w:val="0"/>
          <w:sz w:val="21"/>
          <w:rFonts w:ascii="Microsoft YaHei" w:hAnsi="Microsoft YaHei" w:eastAsia="Microsoft YaHei" w:cs="Microsoft YaHei"/>
        </w:rPr>
        <w:t>JSON 为记录数组，每条包含 timestamp / kind / type / tag / addr / len / data。</w:t>
      </w:r>
    </w:p>
    <w:p>
      <w:r>
        <w:br w:type="page"/>
      </w:r>
    </w:p>
    <w:p>
      <w:pPr>
        <w:spacing w:before="240" w:after="120"/>
      </w:pPr>
      <w:r>
        <w:rPr>
          <w:b/>
          <w:color w:val="1F4E79"/>
          <w:sz w:val="40"/>
          <w:rFonts w:ascii="Microsoft YaHei" w:hAnsi="Microsoft YaHei" w:eastAsia="Microsoft YaHei" w:cs="Microsoft YaHei"/>
        </w:rPr>
        <w:t>6. API 参考</w:t>
      </w:r>
    </w:p>
    <w:p>
      <w:pPr>
        <w:spacing w:before="160" w:after="120"/>
      </w:pPr>
      <w:r>
        <w:rPr>
          <w:b/>
          <w:color w:val="2E75B6"/>
          <w:sz w:val="30"/>
          <w:rFonts w:ascii="Microsoft YaHei" w:hAnsi="Microsoft YaHei" w:eastAsia="Microsoft YaHei" w:cs="Microsoft YaHei"/>
        </w:rPr>
        <w:t>6.1 QEMU 侧 C API（bridge_qemu.h）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>
              <w:rPr>
                <w:b/>
                <w:sz w:val="21"/>
                <w:rFonts w:ascii="Microsoft YaHei" w:hAnsi="Microsoft YaHei" w:eastAsia="Microsoft YaHei" w:cs="Microsoft YaHei"/>
              </w:rPr>
              <w:t>函数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>
              <w:rPr>
                <w:b/>
                <w:sz w:val="21"/>
                <w:rFonts w:ascii="Microsoft YaHei" w:hAnsi="Microsoft YaHei" w:eastAsia="Microsoft YaHei" w:cs="Microsoft YaHei"/>
              </w:rPr>
              <w:t>说明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bridge_init(shm_name, sock_path)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创建 SHM 并监听 socket，返回 bridge_ctx_t*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bridge_connect(ctx)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accept() VCS 连接，阻塞直到 VCS 接入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bridge_send_tlp(ctx, req)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排队 TLP 请求并通知 VCS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bridge_wait_completion(ctx, tag, cpl)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阻塞等待指定 tag 的 completion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bridge_send_tlp_and_wait(ctx, req, cpl)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上述两步的封装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bridge_complete_dma(ctx, tag, status)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对 VCS 发来的 DMA 请求应答完成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bridge_request_mode_switch(ctx, target_mode)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请求切换到 COSIM_MODE_FAST / COSIM_MODE_PRECISE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bridge_get_mode(ctx)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读取当前模式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bridge_advance_clock(ctx, cycles)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精确模式下推进 N 个周期并等待 VCS ACK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bridge_enable_trace(ctx, path, fmt)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开启事务追踪，fmt = CSV / JSON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bridge_disable_trace(ctx)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关闭追踪，flush 并关闭文件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bridge_destroy(ctx)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释放资源</w:t>
            </w:r>
          </w:p>
        </w:tc>
      </w:tr>
    </w:tbl>
    <w:p/>
    <w:p>
      <w:pPr>
        <w:spacing w:before="160" w:after="120"/>
      </w:pPr>
      <w:r>
        <w:rPr>
          <w:b/>
          <w:color w:val="2E75B6"/>
          <w:sz w:val="30"/>
          <w:rFonts w:ascii="Microsoft YaHei" w:hAnsi="Microsoft YaHei" w:eastAsia="Microsoft YaHei" w:cs="Microsoft YaHei"/>
        </w:rPr>
        <w:t>6.2 VCS 侧 DPI-C 函数（bridge_vcs.sv）</w:t>
      </w:r>
    </w:p>
    <w:p>
      <w:pPr>
        <w:spacing w:before="40" w:after="120"/>
        <w:ind w:left="227"/>
        <w:shd w:val="clear" w:color="auto" w:fill="F2F2F2"/>
      </w:pPr>
      <w:r>
        <w:rPr>
          <w:rFonts w:ascii="Consolas" w:hAnsi="Consolas" w:eastAsia="Consolas" w:cs="Consolas"/>
          <w:sz w:val="19"/>
        </w:rPr>
        <w:t>import "DPI-C" function int  vcs_bridge_init_dpi(</w:t>
        <w:br/>
        <w:t xml:space="preserve">    input string shm_name, input string sock_path);</w:t>
        <w:br/>
        <w:t>import "DPI-C" function int  vcs_bridge_poll_tlp_dpi(</w:t>
        <w:br/>
        <w:t xml:space="preserve">    output byte type_, output byte tag,</w:t>
        <w:br/>
        <w:t xml:space="preserve">    output shortint len, output longint addr,</w:t>
        <w:br/>
        <w:t xml:space="preserve">    output byte data[64]);</w:t>
        <w:br/>
        <w:t>import "DPI-C" function int  vcs_bridge_send_completion_dpi(</w:t>
        <w:br/>
        <w:t xml:space="preserve">    input byte tag, input shortint len, input byte data[64]);</w:t>
        <w:br/>
        <w:t>import "DPI-C" function int  vcs_bridge_trigger_dma_dpi(</w:t>
        <w:br/>
        <w:t xml:space="preserve">    input byte direction, input longint host_addr,</w:t>
        <w:br/>
        <w:t xml:space="preserve">    input int len, input int dma_offset);</w:t>
        <w:br/>
        <w:t>import "DPI-C" function int  vcs_bridge_raise_msi_dpi(input int vector);</w:t>
        <w:br/>
        <w:t>import "DPI-C" function int  vcs_bridge_clock_ack_dpi();</w:t>
        <w:br/>
        <w:t>import "DPI-C" function void vcs_bridge_close_dpi();</w:t>
      </w:r>
    </w:p>
    <w:p>
      <w:pPr>
        <w:spacing w:before="160" w:after="120"/>
      </w:pPr>
      <w:r>
        <w:rPr>
          <w:b/>
          <w:color w:val="2E75B6"/>
          <w:sz w:val="30"/>
          <w:rFonts w:ascii="Microsoft YaHei" w:hAnsi="Microsoft YaHei" w:eastAsia="Microsoft YaHei" w:cs="Microsoft YaHei"/>
        </w:rPr>
        <w:t>6.3 QEMU 设备命令行参数</w:t>
      </w:r>
    </w:p>
    <w:p>
      <w:pPr>
        <w:spacing w:before="40" w:after="120"/>
        <w:ind w:left="227"/>
        <w:shd w:val="clear" w:color="auto" w:fill="F2F2F2"/>
      </w:pPr>
      <w:r>
        <w:rPr>
          <w:rFonts w:ascii="Consolas" w:hAnsi="Consolas" w:eastAsia="Consolas" w:cs="Consolas"/>
          <w:sz w:val="19"/>
        </w:rPr>
        <w:t>-device cosim-pcie-rc,shm_name=/cosim0,sock_path=/tmp/cosim.sock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shm_name：POSIX 共享内存对象名（必填，以 / 开头）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sock_path：Unix Domain Socket 路径（必填）</w:t>
      </w:r>
    </w:p>
    <w:p>
      <w:r>
        <w:br w:type="page"/>
      </w:r>
    </w:p>
    <w:p>
      <w:pPr>
        <w:spacing w:before="240" w:after="120"/>
      </w:pPr>
      <w:r>
        <w:rPr>
          <w:b/>
          <w:color w:val="1F4E79"/>
          <w:sz w:val="40"/>
          <w:rFonts w:ascii="Microsoft YaHei" w:hAnsi="Microsoft YaHei" w:eastAsia="Microsoft YaHei" w:cs="Microsoft YaHei"/>
        </w:rPr>
        <w:t>7. 开发指南</w:t>
      </w:r>
    </w:p>
    <w:p>
      <w:pPr>
        <w:spacing w:before="160" w:after="120"/>
      </w:pPr>
      <w:r>
        <w:rPr>
          <w:b/>
          <w:color w:val="2E75B6"/>
          <w:sz w:val="30"/>
          <w:rFonts w:ascii="Microsoft YaHei" w:hAnsi="Microsoft YaHei" w:eastAsia="Microsoft YaHei" w:cs="Microsoft YaHei"/>
        </w:rPr>
        <w:t>7.1 新增 PCIe 事务类型</w:t>
      </w:r>
    </w:p>
    <w:p>
      <w:pPr>
        <w:spacing w:after="80"/>
      </w:pPr>
      <w:r>
        <w:rPr>
          <w:b w:val="0"/>
          <w:i w:val="0"/>
          <w:sz w:val="21"/>
          <w:rFonts w:ascii="Microsoft YaHei" w:hAnsi="Microsoft YaHei" w:eastAsia="Microsoft YaHei" w:cs="Microsoft YaHei"/>
        </w:rPr>
        <w:t>步骤：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在 bridge/common/cosim_types.h 的 tlp_type_t 枚举中添加新类型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若携带数据超过 64 字节，规划 DMA 区偏移（dma_offset 字段）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QEMU 侧：在 cosim_pcie_rc.c 的 cosim_mmio_read/write 或 DMA 回调中填充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VCS 侧：在 bridge_vcs.sv 的 poll/driver 中识别新类型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补 test_bridge_loopback 扩展测试</w:t>
      </w:r>
    </w:p>
    <w:p>
      <w:pPr>
        <w:spacing w:before="160" w:after="120"/>
      </w:pPr>
      <w:r>
        <w:rPr>
          <w:b/>
          <w:color w:val="2E75B6"/>
          <w:sz w:val="30"/>
          <w:rFonts w:ascii="Microsoft YaHei" w:hAnsi="Microsoft YaHei" w:eastAsia="Microsoft YaHei" w:cs="Microsoft YaHei"/>
        </w:rPr>
        <w:t>7.2 新增 DMA 场景</w:t>
      </w:r>
    </w:p>
    <w:p>
      <w:pPr>
        <w:spacing w:after="80"/>
      </w:pPr>
      <w:r>
        <w:rPr>
          <w:b w:val="0"/>
          <w:i w:val="0"/>
          <w:sz w:val="21"/>
          <w:rFonts w:ascii="Microsoft YaHei" w:hAnsi="Microsoft YaHei" w:eastAsia="Microsoft YaHei" w:cs="Microsoft YaHei"/>
        </w:rPr>
        <w:t>DMA 区（63 MB）使用 bump allocator（dma_manager.c）：</w:t>
      </w:r>
    </w:p>
    <w:p>
      <w:pPr>
        <w:spacing w:before="40" w:after="120"/>
        <w:ind w:left="227"/>
        <w:shd w:val="clear" w:color="auto" w:fill="F2F2F2"/>
      </w:pPr>
      <w:r>
        <w:rPr>
          <w:rFonts w:ascii="Consolas" w:hAnsi="Consolas" w:eastAsia="Consolas" w:cs="Consolas"/>
          <w:sz w:val="19"/>
        </w:rPr>
        <w:t>uint32_t off = dma_region_alloc(&amp;shm, /*len=*/4096, /*align=*/64);</w:t>
        <w:br/>
        <w:t>if (off == DMA_ALLOC_FAIL) { /* 容量不足 */ }</w:t>
        <w:br/>
        <w:t>// 使用 (uint8_t*)shm.dma_buf + off 访问 4KB 区</w:t>
        <w:br/>
        <w:t>// Reset/fini 时 dma_region_reset(&amp;shm)</w:t>
      </w:r>
    </w:p>
    <w:p>
      <w:pPr>
        <w:spacing w:after="80"/>
      </w:pPr>
      <w:r>
        <w:rPr>
          <w:b/>
          <w:color w:val="BF8F00"/>
          <w:sz w:val="21"/>
          <w:rFonts w:ascii="Microsoft YaHei" w:hAnsi="Microsoft YaHei" w:eastAsia="Microsoft YaHei" w:cs="Microsoft YaHei"/>
        </w:rPr>
        <w:t>注意：</w:t>
      </w:r>
      <w:r>
        <w:rPr>
          <w:sz w:val="21"/>
          <w:rFonts w:ascii="Microsoft YaHei" w:hAnsi="Microsoft YaHei" w:eastAsia="Microsoft YaHei" w:cs="Microsoft YaHei"/>
        </w:rPr>
        <w:t>Bump allocator 是顺序分配、整体重置模型。不支持单独释放。如需复杂分配，建议在上层封装 free-list。</w:t>
      </w:r>
    </w:p>
    <w:p>
      <w:pPr>
        <w:spacing w:before="160" w:after="120"/>
      </w:pPr>
      <w:r>
        <w:rPr>
          <w:b/>
          <w:color w:val="2E75B6"/>
          <w:sz w:val="30"/>
          <w:rFonts w:ascii="Microsoft YaHei" w:hAnsi="Microsoft YaHei" w:eastAsia="Microsoft YaHei" w:cs="Microsoft YaHei"/>
        </w:rPr>
        <w:t>7.3 运行单独一个测试</w:t>
      </w:r>
    </w:p>
    <w:p>
      <w:pPr>
        <w:spacing w:before="40" w:after="120"/>
        <w:ind w:left="227"/>
        <w:shd w:val="clear" w:color="auto" w:fill="F2F2F2"/>
      </w:pPr>
      <w:r>
        <w:rPr>
          <w:rFonts w:ascii="Consolas" w:hAnsi="Consolas" w:eastAsia="Consolas" w:cs="Consolas"/>
          <w:sz w:val="19"/>
        </w:rPr>
        <w:t>cd build</w:t>
        <w:br/>
        <w:t>ctest -R test_dma_roundtrip -V</w:t>
      </w:r>
    </w:p>
    <w:p>
      <w:pPr>
        <w:spacing w:before="160" w:after="120"/>
      </w:pPr>
      <w:r>
        <w:rPr>
          <w:b/>
          <w:color w:val="2E75B6"/>
          <w:sz w:val="30"/>
          <w:rFonts w:ascii="Microsoft YaHei" w:hAnsi="Microsoft YaHei" w:eastAsia="Microsoft YaHei" w:cs="Microsoft YaHei"/>
        </w:rPr>
        <w:t>7.4 扩展 E2E 测试</w:t>
      </w:r>
    </w:p>
    <w:p>
      <w:pPr>
        <w:spacing w:after="80"/>
      </w:pPr>
      <w:r>
        <w:rPr>
          <w:b w:val="0"/>
          <w:i w:val="0"/>
          <w:sz w:val="21"/>
          <w:rFonts w:ascii="Microsoft YaHei" w:hAnsi="Microsoft YaHei" w:eastAsia="Microsoft YaHei" w:cs="Microsoft YaHei"/>
        </w:rPr>
        <w:t>当前 E2E 测试需要真实 VCS 环境。参考顺序：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准备 Guest 内核 + 驱动（lspci 能识别 VendorID 0x1234 DeviceID 0x0001）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启动 QEMU：./scripts/run_cosim.sh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启动 VCS：./simv +SHM_NAME=/cosim0 +SOCK_PATH=/tmp/cosim.sock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在 Guest 中：insmod driver.ko 触发 BAR 读写 / DMA / MSI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验证：/proc/interrupts 看到 MSI 计数增加、driver log 看到 DMA 完成</w:t>
      </w:r>
    </w:p>
    <w:p>
      <w:r>
        <w:br w:type="page"/>
      </w:r>
    </w:p>
    <w:p>
      <w:pPr>
        <w:spacing w:before="240" w:after="120"/>
      </w:pPr>
      <w:r>
        <w:rPr>
          <w:b/>
          <w:color w:val="1F4E79"/>
          <w:sz w:val="40"/>
          <w:rFonts w:ascii="Microsoft YaHei" w:hAnsi="Microsoft YaHei" w:eastAsia="Microsoft YaHei" w:cs="Microsoft YaHei"/>
        </w:rPr>
        <w:t>8. 故障排查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b/>
                <w:sz w:val="21"/>
                <w:rFonts w:ascii="Microsoft YaHei" w:hAnsi="Microsoft YaHei" w:eastAsia="Microsoft YaHei" w:cs="Microsoft YaHei"/>
              </w:rPr>
              <w:t>现象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b/>
                <w:sz w:val="21"/>
                <w:rFonts w:ascii="Microsoft YaHei" w:hAnsi="Microsoft YaHei" w:eastAsia="Microsoft YaHei" w:cs="Microsoft YaHei"/>
              </w:rPr>
              <w:t>可能原因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b/>
                <w:sz w:val="21"/>
                <w:rFonts w:ascii="Microsoft YaHei" w:hAnsi="Microsoft YaHei" w:eastAsia="Microsoft YaHei" w:cs="Microsoft YaHei"/>
              </w:rPr>
              <w:t>排查步骤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bridge_init 失败，shm_open 报错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/dev/shm 空间不足或权限问题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df -h /dev/shm; 清理 /dev/shm/cosim* 旧对象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bridge_connect 卡住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VCS 未启动或 sock_path 不一致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确认两侧 sock_path 相同；ls -l /tmp/cosim.sock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MMIO 读写卡死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VCS 侧未处理 TLP / DPI-C 调用被阻塞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在 bridge_vcs.sv 的 poll 循环打印 tag；ring_buf_dequeue 是否返回 0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ctest 部分测试偶发超时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CI 机器负载过高 / 共享内存未清理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rm -f /dev/shm/cosim*; 单独重跑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精确模式下 advance_clock 返回 -1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当前不在 precise 模式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先 bridge_request_mode_switch(ctx, COSIM_MODE_PRECISE)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QEMU 启动报错 cosim: bridge_init failed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SHM 名被占用或权限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rm -f /dev/shm/cosim0; 重新启动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MSI 中断在 Guest 不可见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Guest 驱动未使能 MSI / QEMU 未加载 msi-x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lspci -vv 查看 MSI Enable；dmesg 查看 PCI 枚举日志</w:t>
            </w:r>
          </w:p>
        </w:tc>
      </w:tr>
    </w:tbl>
    <w:p/>
    <w:p>
      <w:pPr>
        <w:spacing w:before="160" w:after="120"/>
      </w:pPr>
      <w:r>
        <w:rPr>
          <w:b/>
          <w:color w:val="2E75B6"/>
          <w:sz w:val="30"/>
          <w:rFonts w:ascii="Microsoft YaHei" w:hAnsi="Microsoft YaHei" w:eastAsia="Microsoft YaHei" w:cs="Microsoft YaHei"/>
        </w:rPr>
        <w:t>8.1 日志与调试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QEMU 日志：-d guest_errors,unimp 可开启 cosim 模块日志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开启 trace：bridge_enable_trace() 写 /tmp/cosim_trace.csv，导入 Excel 分析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GDB 调试 Guest：run_cosim.sh 里 GDB=1 启动后在另一终端 gdb -ex 'target remote :1234'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SHM 布局 dump：调用 shm_layout.c 中的 cosim_shm_dump()（需自行添加）</w:t>
      </w:r>
    </w:p>
    <w:p>
      <w:r>
        <w:br w:type="page"/>
      </w:r>
    </w:p>
    <w:p>
      <w:pPr>
        <w:spacing w:before="240" w:after="120"/>
      </w:pPr>
      <w:r>
        <w:rPr>
          <w:b/>
          <w:color w:val="1F4E79"/>
          <w:sz w:val="40"/>
          <w:rFonts w:ascii="Microsoft YaHei" w:hAnsi="Microsoft YaHei" w:eastAsia="Microsoft YaHei" w:cs="Microsoft YaHei"/>
        </w:rPr>
        <w:t>9. 版本发布与 CI</w:t>
      </w:r>
    </w:p>
    <w:p>
      <w:pPr>
        <w:spacing w:before="160" w:after="120"/>
      </w:pPr>
      <w:r>
        <w:rPr>
          <w:b/>
          <w:color w:val="2E75B6"/>
          <w:sz w:val="30"/>
          <w:rFonts w:ascii="Microsoft YaHei" w:hAnsi="Microsoft YaHei" w:eastAsia="Microsoft YaHei" w:cs="Microsoft YaHei"/>
        </w:rPr>
        <w:t>9.1 已完成阶段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b/>
                <w:sz w:val="21"/>
                <w:rFonts w:ascii="Microsoft YaHei" w:hAnsi="Microsoft YaHei" w:eastAsia="Microsoft YaHei" w:cs="Microsoft YaHei"/>
              </w:rPr>
              <w:t>阶段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b/>
                <w:sz w:val="21"/>
                <w:rFonts w:ascii="Microsoft YaHei" w:hAnsi="Microsoft YaHei" w:eastAsia="Microsoft YaHei" w:cs="Microsoft YaHei"/>
              </w:rPr>
              <w:t>交付内容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b/>
                <w:sz w:val="21"/>
                <w:rFonts w:ascii="Microsoft YaHei" w:hAnsi="Microsoft YaHei" w:eastAsia="Microsoft YaHei" w:cs="Microsoft YaHei"/>
              </w:rPr>
              <w:t>状态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P1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单节点 PCIe MMIO 通路、快速模式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已完成，10 commits，test_bridge_loopback 通过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P2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DMA + MSI + 精确模式 + Trace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已完成，10 commits，5 集成测试通过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P3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双节点 ETH 互打 + 链路模型 + launch_dual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已完成，7 commits，4 集成测试通过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P4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cosim_cli, trace_analyzer, GDB 文档, CI, smoke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已完成，6 commits，CI Run 全绿</w:t>
            </w:r>
          </w:p>
        </w:tc>
      </w:tr>
    </w:tbl>
    <w:p/>
    <w:p>
      <w:pPr>
        <w:spacing w:before="160" w:after="120"/>
      </w:pPr>
      <w:r>
        <w:rPr>
          <w:b/>
          <w:color w:val="2E75B6"/>
          <w:sz w:val="30"/>
          <w:rFonts w:ascii="Microsoft YaHei" w:hAnsi="Microsoft YaHei" w:eastAsia="Microsoft YaHei" w:cs="Microsoft YaHei"/>
        </w:rPr>
        <w:t>9.2 推送到远程仓库</w:t>
      </w:r>
    </w:p>
    <w:p>
      <w:pPr>
        <w:spacing w:before="40" w:after="120"/>
        <w:ind w:left="227"/>
        <w:shd w:val="clear" w:color="auto" w:fill="F2F2F2"/>
      </w:pPr>
      <w:r>
        <w:rPr>
          <w:rFonts w:ascii="Consolas" w:hAnsi="Consolas" w:eastAsia="Consolas" w:cs="Consolas"/>
          <w:sz w:val="19"/>
        </w:rPr>
        <w:t>git remote -v</w:t>
        <w:br/>
        <w:t># origin  https://github.com/Beihang-yuting/QEMU_VCS.git</w:t>
        <w:br/>
        <w:br/>
        <w:t>git push origin master</w:t>
      </w:r>
    </w:p>
    <w:p>
      <w:pPr>
        <w:spacing w:after="80"/>
      </w:pPr>
      <w:r>
        <w:rPr>
          <w:b/>
          <w:color w:val="BF8F00"/>
          <w:sz w:val="21"/>
          <w:rFonts w:ascii="Microsoft YaHei" w:hAnsi="Microsoft YaHei" w:eastAsia="Microsoft YaHei" w:cs="Microsoft YaHei"/>
        </w:rPr>
        <w:t>注意：</w:t>
      </w:r>
      <w:r>
        <w:rPr>
          <w:sz w:val="21"/>
          <w:rFonts w:ascii="Microsoft YaHei" w:hAnsi="Microsoft YaHei" w:eastAsia="Microsoft YaHei" w:cs="Microsoft YaHei"/>
        </w:rPr>
        <w:t>若使用 HTTPS，需要 Personal Access Token（带 repo scope）；推荐配置 SSH 公钥避免每次输入。</w:t>
      </w:r>
    </w:p>
    <w:p>
      <w:pPr>
        <w:spacing w:before="160" w:after="120"/>
      </w:pPr>
      <w:r>
        <w:rPr>
          <w:b/>
          <w:color w:val="2E75B6"/>
          <w:sz w:val="30"/>
          <w:rFonts w:ascii="Microsoft YaHei" w:hAnsi="Microsoft YaHei" w:eastAsia="Microsoft YaHei" w:cs="Microsoft YaHei"/>
        </w:rPr>
        <w:t>9.3 下一步计划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补齐 README.md / LICENSE / .gitignore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P3：双节点以太网互打（bridge/eth + 链路模型）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P4：cosim_cli 调试控制台 + trace_analyzer 分析工具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CI：GitHub Actions 跑 make test；VCS 侧 smoke test 留为 manual trigger</w:t>
      </w:r>
    </w:p>
    <w:p>
      <w:r>
        <w:br w:type="page"/>
      </w:r>
    </w:p>
    <w:p>
      <w:pPr>
        <w:spacing w:before="240" w:after="120"/>
      </w:pPr>
      <w:r>
        <w:rPr>
          <w:b/>
          <w:color w:val="1F4E79"/>
          <w:sz w:val="40"/>
          <w:rFonts w:ascii="Microsoft YaHei" w:hAnsi="Microsoft YaHei" w:eastAsia="Microsoft YaHei" w:cs="Microsoft YaHei"/>
        </w:rPr>
        <w:t>11. 双节点 ETH 互打（P3）</w:t>
      </w:r>
    </w:p>
    <w:p>
      <w:pPr>
        <w:spacing w:after="80"/>
      </w:pPr>
      <w:r>
        <w:rPr>
          <w:b w:val="0"/>
          <w:i w:val="0"/>
          <w:sz w:val="21"/>
          <w:rFonts w:ascii="Microsoft YaHei" w:hAnsi="Microsoft YaHei" w:eastAsia="Microsoft YaHei" w:cs="Microsoft YaHei"/>
        </w:rPr>
        <w:t>P3 增加了第二条共享内存通路（ETH SHM），允许两个 CoSim 节点（各自一对 QEMU+VCS）通过一条软件以太网链路互通。链路模型支持丢包、突发丢包、固定延迟、速率限和流控窗口；时间同步采用松耦合模式（每节点事件驱动，事件戳通过 SHM barrier 单调推进）。</w:t>
      </w:r>
    </w:p>
    <w:p>
      <w:pPr>
        <w:spacing w:before="160" w:after="120"/>
      </w:pPr>
      <w:r>
        <w:rPr>
          <w:b/>
          <w:color w:val="2E75B6"/>
          <w:sz w:val="30"/>
          <w:rFonts w:ascii="Microsoft YaHei" w:hAnsi="Microsoft YaHei" w:eastAsia="Microsoft YaHei" w:cs="Microsoft YaHei"/>
        </w:rPr>
        <w:t>11.1 双节点架构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Node A：QEMU-A + VCS-A，通过 PCIe SHM 互联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Node B：QEMU-B + VCS-B，通过 PCIe SHM 互联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ETH SHM：A 与 B 节点之间的双向帧队列（A→B 和 B→A）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MAC stub（mac_stub.{c,h}）：本地软件 MAC，无需真实 RTL 即可端到端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DPI-C 接口（eth_mac_dpi.{c,h}）：真实 RTL MAC 上线后从此接入</w:t>
      </w:r>
    </w:p>
    <w:p>
      <w:pPr>
        <w:spacing w:before="160" w:after="120"/>
      </w:pPr>
      <w:r>
        <w:rPr>
          <w:b/>
          <w:color w:val="2E75B6"/>
          <w:sz w:val="30"/>
          <w:rFonts w:ascii="Microsoft YaHei" w:hAnsi="Microsoft YaHei" w:eastAsia="Microsoft YaHei" w:cs="Microsoft YaHei"/>
        </w:rPr>
        <w:t>11.2 启动双节点（launch_dual.py）</w:t>
      </w:r>
    </w:p>
    <w:p>
      <w:pPr>
        <w:spacing w:before="40" w:after="120"/>
        <w:ind w:left="227"/>
        <w:shd w:val="clear" w:color="auto" w:fill="F2F2F2"/>
      </w:pPr>
      <w:r>
        <w:rPr>
          <w:rFonts w:ascii="Consolas" w:hAnsi="Consolas" w:eastAsia="Consolas" w:cs="Consolas"/>
          <w:sz w:val="19"/>
        </w:rPr>
        <w:t># 冒烟（不需要真实 QEMU/VCS）</w:t>
        <w:br/>
        <w:t>python3 scripts/launch_dual.py --launcher-cmd "sleep 10" --smoke</w:t>
        <w:br/>
        <w:br/>
        <w:t># 真实双节点（需要 run_cosim.sh 已配置好 QEMU 镜像）</w:t>
        <w:br/>
        <w:t>python3 scripts/launch_dual.py \</w:t>
        <w:br/>
        <w:t xml:space="preserve">    --shm-pcie-a /cosim-pcie-a --sock-a /tmp/cosim-a.sock \</w:t>
        <w:br/>
        <w:t xml:space="preserve">    --shm-pcie-b /cosim-pcie-b --sock-b /tmp/cosim-b.sock \</w:t>
        <w:br/>
        <w:t xml:space="preserve">    --shm-eth   /cosim-eth0</w:t>
        <w:br/>
        <w:br/>
        <w:t># SSH 远程模式（节点 B 跑在另一台机器上）</w:t>
        <w:br/>
        <w:t>python3 scripts/launch_dual.py --mode ssh --node-b-host bob@dev.lan</w:t>
      </w:r>
    </w:p>
    <w:p>
      <w:pPr>
        <w:spacing w:before="160" w:after="120"/>
      </w:pPr>
      <w:r>
        <w:rPr>
          <w:b/>
          <w:color w:val="2E75B6"/>
          <w:sz w:val="30"/>
          <w:rFonts w:ascii="Microsoft YaHei" w:hAnsi="Microsoft YaHei" w:eastAsia="Microsoft YaHei" w:cs="Microsoft YaHei"/>
        </w:rPr>
        <w:t>11.3 链路模型配置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b/>
                <w:sz w:val="21"/>
                <w:rFonts w:ascii="Microsoft YaHei" w:hAnsi="Microsoft YaHei" w:eastAsia="Microsoft YaHei" w:cs="Microsoft YaHei"/>
              </w:rPr>
              <w:t>字段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b/>
                <w:sz w:val="21"/>
                <w:rFonts w:ascii="Microsoft YaHei" w:hAnsi="Microsoft YaHei" w:eastAsia="Microsoft YaHei" w:cs="Microsoft YaHei"/>
              </w:rPr>
              <w:t>类型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b/>
                <w:sz w:val="21"/>
                <w:rFonts w:ascii="Microsoft YaHei" w:hAnsi="Microsoft YaHei" w:eastAsia="Microsoft YaHei" w:cs="Microsoft YaHei"/>
              </w:rPr>
              <w:t>示例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b/>
                <w:sz w:val="21"/>
                <w:rFonts w:ascii="Microsoft YaHei" w:hAnsi="Microsoft YaHei" w:eastAsia="Microsoft YaHei" w:cs="Microsoft YaHei"/>
              </w:rPr>
              <w:t>说明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drop_rate_ppm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u32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100000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每百万帧的进入丢包概率（10%）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burst_drop_len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u16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5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一旦触发，连续丢的帧数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latency_ns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u64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5000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每帧固定单向延迟（5us）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rate_mbps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u32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1000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线速率，0 = 无限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fc_window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u32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4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最大在飞帧数（流控），0 = 无限</w:t>
            </w:r>
          </w:p>
        </w:tc>
      </w:tr>
    </w:tbl>
    <w:p/>
    <w:p>
      <w:pPr>
        <w:spacing w:before="40" w:after="120"/>
        <w:ind w:left="227"/>
        <w:shd w:val="clear" w:color="auto" w:fill="F2F2F2"/>
      </w:pPr>
      <w:r>
        <w:rPr>
          <w:rFonts w:ascii="Consolas" w:hAnsi="Consolas" w:eastAsia="Consolas" w:cs="Consolas"/>
          <w:sz w:val="19"/>
        </w:rPr>
        <w:t>/* C 侧示例：模拟 1Gbps 链路 + 10% 丢包 + 4 帧 FC 窗口 */</w:t>
        <w:br/>
        <w:t>eth_port_t port = {0};</w:t>
        <w:br/>
        <w:t>port.link.drop_rate_ppm  = 100000;</w:t>
        <w:br/>
        <w:t>port.link.burst_drop_len = 1;</w:t>
        <w:br/>
        <w:t>port.link.latency_ns     = 5000;</w:t>
        <w:br/>
        <w:t>port.link.rate_mbps      = 1000;</w:t>
        <w:br/>
        <w:t>port.link.fc_window      = 4;</w:t>
        <w:br/>
        <w:t>eth_port_open(&amp;port, "/cosim-eth0", ETH_ROLE_A, 1);</w:t>
      </w:r>
    </w:p>
    <w:p>
      <w:pPr>
        <w:spacing w:before="160" w:after="120"/>
      </w:pPr>
      <w:r>
        <w:rPr>
          <w:b/>
          <w:color w:val="2E75B6"/>
          <w:sz w:val="30"/>
          <w:rFonts w:ascii="Microsoft YaHei" w:hAnsi="Microsoft YaHei" w:eastAsia="Microsoft YaHei" w:cs="Microsoft YaHei"/>
        </w:rPr>
        <w:t>11.4 ETH API（eth_port.h）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>
              <w:rPr>
                <w:b/>
                <w:sz w:val="21"/>
                <w:rFonts w:ascii="Microsoft YaHei" w:hAnsi="Microsoft YaHei" w:eastAsia="Microsoft YaHei" w:cs="Microsoft YaHei"/>
              </w:rPr>
              <w:t>函数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>
              <w:rPr>
                <w:b/>
                <w:sz w:val="21"/>
                <w:rFonts w:ascii="Microsoft YaHei" w:hAnsi="Microsoft YaHei" w:eastAsia="Microsoft YaHei" w:cs="Microsoft YaHei"/>
              </w:rPr>
              <w:t>说明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eth_port_open(port, name, role, create)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打开 ETH 端口，绑定 SHM 与角色（A/B）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eth_port_send(port, frame, now_ns)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发帧；返回 0 / -1 ring full / -2 FC 阻塞 / -3 链路丢包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eth_port_recv(port, out, timeout_ns)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收帧；timeout=0 非阻塞，&gt;0 阻塞超时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eth_port_tx_complete(port)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对端已消费 → 减 outstanding（FC 用）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eth_port_close(port)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关闭端口，owned_shm=1 时自动 unlink SHM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eth_shm_advance_time(shm, role, ns)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松耦合：发布本节点 sim 时间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eth_shm_peer_time(shm, self_role)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松耦合：读取对方节点最近时间</w:t>
            </w:r>
          </w:p>
        </w:tc>
      </w:tr>
    </w:tbl>
    <w:p/>
    <w:p>
      <w:pPr>
        <w:spacing w:before="160" w:after="120"/>
      </w:pPr>
      <w:r>
        <w:rPr>
          <w:b/>
          <w:color w:val="2E75B6"/>
          <w:sz w:val="30"/>
          <w:rFonts w:ascii="Microsoft YaHei" w:hAnsi="Microsoft YaHei" w:eastAsia="Microsoft YaHei" w:cs="Microsoft YaHei"/>
        </w:rPr>
        <w:t>11.5 VCS RTL MAC 接入路径</w:t>
      </w:r>
    </w:p>
    <w:p>
      <w:pPr>
        <w:spacing w:after="80"/>
      </w:pPr>
      <w:r>
        <w:rPr>
          <w:b w:val="0"/>
          <w:i w:val="0"/>
          <w:sz w:val="21"/>
          <w:rFonts w:ascii="Microsoft YaHei" w:hAnsi="Microsoft YaHei" w:eastAsia="Microsoft YaHei" w:cs="Microsoft YaHei"/>
        </w:rPr>
        <w:t>当真实 MAC RTL 就绪时，按以下步骤替换 MAC stub：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在 SystemVerilog 顶层 import "DPI-C" 声明 vcs_eth_mac_*_dpi 函数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RTL MAC TX：MAC 输出帧后调 vcs_eth_mac_send_frame_dpi(data, len)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RTL MAC RX 轮询：每周期或空闲调 vcs_eth_mac_poll_frame_dpi(buf, max_len)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复位 / 关闭：vcs_eth_mac_close_dpi()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链路参数运行时调整：vcs_eth_mac_configure_link_dpi(...)</w:t>
      </w:r>
    </w:p>
    <w:p>
      <w:r>
        <w:br w:type="page"/>
      </w:r>
    </w:p>
    <w:p>
      <w:pPr>
        <w:spacing w:before="240" w:after="120"/>
      </w:pPr>
      <w:r>
        <w:rPr>
          <w:b/>
          <w:color w:val="1F4E79"/>
          <w:sz w:val="40"/>
          <w:rFonts w:ascii="Microsoft YaHei" w:hAnsi="Microsoft YaHei" w:eastAsia="Microsoft YaHei" w:cs="Microsoft YaHei"/>
        </w:rPr>
        <w:t>12. 调试工具（P4）</w:t>
      </w:r>
    </w:p>
    <w:p>
      <w:pPr>
        <w:spacing w:before="160" w:after="120"/>
      </w:pPr>
      <w:r>
        <w:rPr>
          <w:b/>
          <w:color w:val="2E75B6"/>
          <w:sz w:val="30"/>
          <w:rFonts w:ascii="Microsoft YaHei" w:hAnsi="Microsoft YaHei" w:eastAsia="Microsoft YaHei" w:cs="Microsoft YaHei"/>
        </w:rPr>
        <w:t>12.1 cosim_cli 交互式控制台</w:t>
      </w:r>
    </w:p>
    <w:p>
      <w:pPr>
        <w:spacing w:before="40" w:after="120"/>
        <w:ind w:left="227"/>
        <w:shd w:val="clear" w:color="auto" w:fill="F2F2F2"/>
      </w:pPr>
      <w:r>
        <w:rPr>
          <w:rFonts w:ascii="Consolas" w:hAnsi="Consolas" w:eastAsia="Consolas" w:cs="Consolas"/>
          <w:sz w:val="19"/>
        </w:rPr>
        <w:t># 启动（先 make bridge）</w:t>
        <w:br/>
        <w:t>python3 scripts/cosim_cli.py --shm /cosim0 --sock /tmp/cosim.sock</w:t>
        <w:br/>
        <w:br/>
        <w:t># REPL 内常用命令</w:t>
        <w:br/>
        <w:t>cosim&gt; read 0x100</w:t>
        <w:br/>
        <w:t>cosim&gt; write 0x200 0xDEADBEEF 4</w:t>
        <w:br/>
        <w:t>cosim&gt; mode precise</w:t>
        <w:br/>
        <w:t>cosim&gt; advance 1000</w:t>
        <w:br/>
        <w:t>cosim&gt; trace on /tmp/trace.csv csv</w:t>
        <w:br/>
        <w:t>cosim&gt; status</w:t>
        <w:br/>
        <w:t>cosim&gt; quit</w:t>
      </w:r>
    </w:p>
    <w:p>
      <w:pPr>
        <w:spacing w:before="160" w:after="120"/>
      </w:pPr>
      <w:r>
        <w:rPr>
          <w:b/>
          <w:color w:val="2E75B6"/>
          <w:sz w:val="30"/>
          <w:rFonts w:ascii="Microsoft YaHei" w:hAnsi="Microsoft YaHei" w:eastAsia="Microsoft YaHei" w:cs="Microsoft YaHei"/>
        </w:rPr>
        <w:t>12.2 trace_analyzer 事务分析</w:t>
      </w:r>
    </w:p>
    <w:p>
      <w:pPr>
        <w:spacing w:before="40" w:after="120"/>
        <w:ind w:left="227"/>
        <w:shd w:val="clear" w:color="auto" w:fill="F2F2F2"/>
      </w:pPr>
      <w:r>
        <w:rPr>
          <w:rFonts w:ascii="Consolas" w:hAnsi="Consolas" w:eastAsia="Consolas" w:cs="Consolas"/>
          <w:sz w:val="19"/>
        </w:rPr>
        <w:t># 解析 CSV 或 JSON trace 文件</w:t>
        <w:br/>
        <w:t>python3 scripts/trace_analyzer.py /tmp/trace.csv</w:t>
        <w:br/>
        <w:br/>
        <w:t># 输出包含：</w:t>
        <w:br/>
        <w:t>#   - 事件分布（按 kind / type）</w:t>
        <w:br/>
        <w:t>#   - tag 匹配统计 + 孤立 cpl 检测</w:t>
        <w:br/>
        <w:t>#   - 延迟统计（min/mean/median/p95/p99）</w:t>
        <w:br/>
        <w:t>#   - ASCII 直方图</w:t>
        <w:br/>
        <w:t>#   - DMA 总字节、MSI 向量分布</w:t>
      </w:r>
    </w:p>
    <w:p>
      <w:pPr>
        <w:spacing w:before="160" w:after="120"/>
      </w:pPr>
      <w:r>
        <w:rPr>
          <w:b/>
          <w:color w:val="2E75B6"/>
          <w:sz w:val="30"/>
          <w:rFonts w:ascii="Microsoft YaHei" w:hAnsi="Microsoft YaHei" w:eastAsia="Microsoft YaHei" w:cs="Microsoft YaHei"/>
        </w:rPr>
        <w:t>12.3 GDB 调试</w:t>
      </w:r>
    </w:p>
    <w:p>
      <w:pPr>
        <w:spacing w:after="80"/>
      </w:pPr>
      <w:r>
        <w:rPr>
          <w:b w:val="0"/>
          <w:i w:val="0"/>
          <w:sz w:val="21"/>
          <w:rFonts w:ascii="Microsoft YaHei" w:hAnsi="Microsoft YaHei" w:eastAsia="Microsoft YaHei" w:cs="Microsoft YaHei"/>
        </w:rPr>
        <w:t>完整指南：docs/GDB-Debugging-Guide.md</w:t>
      </w:r>
    </w:p>
    <w:p>
      <w:pPr>
        <w:spacing w:before="40" w:after="120"/>
        <w:ind w:left="227"/>
        <w:shd w:val="clear" w:color="auto" w:fill="F2F2F2"/>
      </w:pPr>
      <w:r>
        <w:rPr>
          <w:rFonts w:ascii="Consolas" w:hAnsi="Consolas" w:eastAsia="Consolas" w:cs="Consolas"/>
          <w:sz w:val="19"/>
        </w:rPr>
        <w:t># Guest 内核：</w:t>
        <w:br/>
        <w:t>GDB=1 ./scripts/run_cosim.sh        # QEMU 在 :1234 等待</w:t>
        <w:br/>
        <w:t>gdb vmlinux</w:t>
        <w:br/>
        <w:t>(gdb) target remote :1234</w:t>
        <w:br/>
        <w:br/>
        <w:t># Bridge 库：</w:t>
        <w:br/>
        <w:t>gdb build/tests/integration/test_dma_roundtrip</w:t>
        <w:br/>
        <w:t>(gdb) break bridge_complete_dma</w:t>
      </w:r>
    </w:p>
    <w:p>
      <w:pPr>
        <w:spacing w:before="160" w:after="120"/>
      </w:pPr>
      <w:r>
        <w:rPr>
          <w:b/>
          <w:color w:val="2E75B6"/>
          <w:sz w:val="30"/>
          <w:rFonts w:ascii="Microsoft YaHei" w:hAnsi="Microsoft YaHei" w:eastAsia="Microsoft YaHei" w:cs="Microsoft YaHei"/>
        </w:rPr>
        <w:t>12.4 CI / actionlint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.github/workflows/ci.yml：每次 push/PR 自动 cmake build + ctest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Lint job：shellcheck + python compile 检查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本地校验：actionlint -no-color .github/workflows/ci.yml</w:t>
      </w:r>
    </w:p>
    <w:p>
      <w:r>
        <w:br w:type="page"/>
      </w:r>
    </w:p>
    <w:p>
      <w:pPr>
        <w:spacing w:before="240" w:after="120"/>
      </w:pPr>
      <w:r>
        <w:rPr>
          <w:b/>
          <w:color w:val="1F4E79"/>
          <w:sz w:val="40"/>
          <w:rFonts w:ascii="Microsoft YaHei" w:hAnsi="Microsoft YaHei" w:eastAsia="Microsoft YaHei" w:cs="Microsoft YaHei"/>
        </w:rPr>
        <w:t>10. 附录</w:t>
      </w:r>
    </w:p>
    <w:p>
      <w:pPr>
        <w:spacing w:before="160" w:after="120"/>
      </w:pPr>
      <w:r>
        <w:rPr>
          <w:b/>
          <w:color w:val="2E75B6"/>
          <w:sz w:val="30"/>
          <w:rFonts w:ascii="Microsoft YaHei" w:hAnsi="Microsoft YaHei" w:eastAsia="Microsoft YaHei" w:cs="Microsoft YaHei"/>
        </w:rPr>
        <w:t>10.1 共享内存布局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b/>
                <w:sz w:val="21"/>
                <w:rFonts w:ascii="Microsoft YaHei" w:hAnsi="Microsoft YaHei" w:eastAsia="Microsoft YaHei" w:cs="Microsoft YaHei"/>
              </w:rPr>
              <w:t>偏移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b/>
                <w:sz w:val="21"/>
                <w:rFonts w:ascii="Microsoft YaHei" w:hAnsi="Microsoft YaHei" w:eastAsia="Microsoft YaHei" w:cs="Microsoft YaHei"/>
              </w:rPr>
              <w:t>大小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b/>
                <w:sz w:val="21"/>
                <w:rFonts w:ascii="Microsoft YaHei" w:hAnsi="Microsoft YaHei" w:eastAsia="Microsoft YaHei" w:cs="Microsoft YaHei"/>
              </w:rPr>
              <w:t>内容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0x0000_0000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4 KB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控制区：magic, version, mode, ready, sim_time, IRQ 状态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0x0000_1000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256 KB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请求队列（Host→Device）：TLP 环形缓冲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0x0004_1000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256 KB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响应队列（Device→Host）：Completion 环形缓冲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0x0008_1000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64 KB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DMA 请求队列 + DMA 完成队列 + MSI 事件队列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0x0009_1000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~63 MB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DMA 数据缓冲区（bump allocator）</w:t>
            </w:r>
          </w:p>
        </w:tc>
      </w:tr>
    </w:tbl>
    <w:p/>
    <w:p>
      <w:pPr>
        <w:spacing w:before="160" w:after="120"/>
      </w:pPr>
      <w:r>
        <w:rPr>
          <w:b/>
          <w:color w:val="2E75B6"/>
          <w:sz w:val="30"/>
          <w:rFonts w:ascii="Microsoft YaHei" w:hAnsi="Microsoft YaHei" w:eastAsia="Microsoft YaHei" w:cs="Microsoft YaHei"/>
        </w:rPr>
        <w:t>10.2 PCI ID 分配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Vendor ID: 0x1234（平台自用保留）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Device ID: 0x0001（CoSim PCIe RC）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Class:     0x0200（Ethernet Controller，便于现有驱动加载）</w:t>
      </w:r>
    </w:p>
    <w:p>
      <w:pPr>
        <w:spacing w:before="160" w:after="120"/>
      </w:pPr>
      <w:r>
        <w:rPr>
          <w:b/>
          <w:color w:val="2E75B6"/>
          <w:sz w:val="30"/>
          <w:rFonts w:ascii="Microsoft YaHei" w:hAnsi="Microsoft YaHei" w:eastAsia="Microsoft YaHei" w:cs="Microsoft YaHei"/>
        </w:rPr>
        <w:t>10.3 消息类型（cosim_types.h）</w:t>
      </w:r>
    </w:p>
    <w:p>
      <w:pPr>
        <w:spacing w:before="40" w:after="120"/>
        <w:ind w:left="227"/>
        <w:shd w:val="clear" w:color="auto" w:fill="F2F2F2"/>
      </w:pPr>
      <w:r>
        <w:rPr>
          <w:rFonts w:ascii="Consolas" w:hAnsi="Consolas" w:eastAsia="Consolas" w:cs="Consolas"/>
          <w:sz w:val="19"/>
        </w:rPr>
        <w:t>TLP_MWR, TLP_MRD, TLP_CFGWR, TLP_CFGRD, TLP_CPL</w:t>
        <w:br/>
        <w:t>SYNC_MSG_TLP_READY, SYNC_MSG_CPL_READY,</w:t>
        <w:br/>
        <w:t>SYNC_MSG_DMA_REQ, SYNC_MSG_DMA_CPL,</w:t>
        <w:br/>
        <w:t>SYNC_MSG_MSI,     SYNC_MSG_MODE_SWITCH,</w:t>
        <w:br/>
        <w:t>SYNC_MSG_CLOCK_STEP, SYNC_MSG_CLOCK_ACK</w:t>
      </w:r>
    </w:p>
    <w:p>
      <w:pPr>
        <w:spacing w:before="160" w:after="120"/>
      </w:pPr>
      <w:r>
        <w:rPr>
          <w:b/>
          <w:color w:val="2E75B6"/>
          <w:sz w:val="30"/>
          <w:rFonts w:ascii="Microsoft YaHei" w:hAnsi="Microsoft YaHei" w:eastAsia="Microsoft YaHei" w:cs="Microsoft YaHei"/>
        </w:rPr>
        <w:t>10.4 相关文档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设计文档：docs/superpowers/specs/2026-04-16-qemu-vcs-cosim-platform-design.md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P1 实施计划：docs/superpowers/plans/2026-04-16-cosim-p1-pcie-path.md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P2 实施计划：docs/superpowers/plans/2026-04-16-cosim-p2-dma-interrupt-precise.md</w:t>
      </w:r>
    </w:p>
    <w:p>
      <w:pPr>
        <w:pStyle w:val="ListBullet"/>
        <w:spacing w:after="40"/>
      </w:pPr>
      <w:r>
        <w:rPr>
          <w:sz w:val="21"/>
          <w:rFonts w:ascii="Microsoft YaHei" w:hAnsi="Microsoft YaHei" w:eastAsia="Microsoft YaHei" w:cs="Microsoft YaHei"/>
        </w:rPr>
        <w:t>PPT（架构总览）：QEMU-VCS-CoSim-Platform-Design.pptx（项目根目录）</w:t>
      </w:r>
    </w:p>
    <w:p>
      <w:pPr>
        <w:spacing w:before="160" w:after="120"/>
      </w:pPr>
      <w:r>
        <w:rPr>
          <w:b/>
          <w:color w:val="2E75B6"/>
          <w:sz w:val="30"/>
          <w:rFonts w:ascii="Microsoft YaHei" w:hAnsi="Microsoft YaHei" w:eastAsia="Microsoft YaHei" w:cs="Microsoft YaHei"/>
        </w:rPr>
        <w:t>10.5 术语表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>
              <w:rPr>
                <w:b/>
                <w:sz w:val="21"/>
                <w:rFonts w:ascii="Microsoft YaHei" w:hAnsi="Microsoft YaHei" w:eastAsia="Microsoft YaHei" w:cs="Microsoft YaHei"/>
              </w:rPr>
              <w:t>缩写 / 术语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>
              <w:rPr>
                <w:b/>
                <w:sz w:val="21"/>
                <w:rFonts w:ascii="Microsoft YaHei" w:hAnsi="Microsoft YaHei" w:eastAsia="Microsoft YaHei" w:cs="Microsoft YaHei"/>
              </w:rPr>
              <w:t>含义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TLP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Transaction Layer Packet，PCIe 事务层包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MMIO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Memory-Mapped I/O，通过内存读写访问设备寄存器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DMA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Direct Memory Access，设备直接读写主机内存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MSI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Message Signaled Interrupts，消息式中断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SHM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POSIX Shared Memory，进程间共享内存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DPI-C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Direct Programming Interface for C，VCS 调 C 的桥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BAR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Base Address Register，PCIe 配置空间地址寄存器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EP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Endpoint，PCIe 端点设备（如 DPU）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RC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20"/>
                <w:rFonts w:ascii="Microsoft YaHei" w:hAnsi="Microsoft YaHei" w:eastAsia="Microsoft YaHei" w:cs="Microsoft YaHei"/>
              </w:rPr>
              <w:t>Root Complex，PCIe 根复合体（Host 侧）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