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4"/>
          <w:rFonts w:ascii="Microsoft YaHei" w:hAnsi="Microsoft YaHei" w:eastAsia="Microsoft YaHei" w:cs="Microsoft YaHei"/>
        </w:rPr>
        <w:t>QEMU-VCS 协同仿真平台</w:t>
      </w:r>
    </w:p>
    <w:p>
      <w:pPr>
        <w:jc w:val="center"/>
      </w:pPr>
      <w:r>
        <w:rPr>
          <w:b/>
          <w:color w:val="2E75B6"/>
          <w:sz w:val="36"/>
          <w:rFonts w:ascii="Microsoft YaHei" w:hAnsi="Microsoft YaHei" w:eastAsia="Microsoft YaHei" w:cs="Microsoft YaHei"/>
        </w:rPr>
        <w:t>使用说明书（Usage Guide）</w:t>
      </w:r>
    </w:p>
    <w:p/>
    <w:p>
      <w:pPr>
        <w:jc w:val="center"/>
      </w:pPr>
      <w:r>
        <w:rPr>
          <w:sz w:val="22"/>
          <w:rFonts w:ascii="Microsoft YaHei" w:hAnsi="Microsoft YaHei" w:eastAsia="Microsoft YaHei" w:cs="Microsoft YaHei"/>
        </w:rPr>
        <w:t>版本：P2（DMA + 中断 + 精确模式）</w:t>
        <w:br/>
      </w:r>
      <w:r>
        <w:rPr>
          <w:sz w:val="22"/>
          <w:rFonts w:ascii="Microsoft YaHei" w:hAnsi="Microsoft YaHei" w:eastAsia="Microsoft YaHei" w:cs="Microsoft YaHei"/>
        </w:rPr>
        <w:t>日期：2026-04-16</w:t>
        <w:br/>
      </w:r>
      <w:r>
        <w:rPr>
          <w:sz w:val="22"/>
          <w:rFonts w:ascii="Microsoft YaHei" w:hAnsi="Microsoft YaHei" w:eastAsia="Microsoft YaHei" w:cs="Microsoft YaHei"/>
        </w:rPr>
        <w:t>维护者：Beihang-yuting &lt;2965455908@qq.com&gt;</w:t>
        <w:br/>
      </w:r>
      <w:r>
        <w:rPr>
          <w:sz w:val="22"/>
          <w:rFonts w:ascii="Microsoft YaHei" w:hAnsi="Microsoft YaHei" w:eastAsia="Microsoft YaHei" w:cs="Microsoft YaHei"/>
        </w:rPr>
        <w:t>仓库：https://github.com/Beihang-yuting/QEMU_VCS</w:t>
        <w:br/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1. 平台概述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QEMU-VCS 协同仿真平台是一个将 QEMU 虚拟化环境与 Synopsys VCS RTL 仿真器打通的异构联合仿真基础设施，用于在 RTL 阶段即可以运行真实操作系统 / 驱动对待测 ASIC（例如 DPU、智能网卡、加速器）进行软硬件协同验证。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1.1 核心能力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PCIe MMIO 读写事务联合仿真（TLP 级）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DMA 数据面双向传输（设备→Host / Host→设备）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MSI 中断注入（VCS RTL → QEMU Guest）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双模式同步：快速模式（事务级）与精确模式（周期级锁步）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运行时模式切换、事务级追踪日志（CSV/JSON）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POSIX 共享内存 + Unix Domain Socket 低开销 IPC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1.2 系统架构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平台由两类进程构成，通过 POSIX 共享内存（数据面）与 Unix Domain Socket（控制面）通信：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QEMU 进程：运行 Guest Linux，加载自定义 PCIe RC 设备 cosim-pcie-rc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VCS 仿真进程：运行 RTL 设计（DPU PCIe EP），通过 DPI-C 调用 Bridge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Bridge 库（libcosim_bridge.so / libcosim_bridge_vcs.so）：承载 TLP 请求队列、完成队列、DMA 数据区、MSI 事件队列、时钟同步握手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2. 仓库目录结构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cosim-platform/</w:t>
        <w:br/>
        <w:t>├── CMakeLists.txt              # 顶层 CMake</w:t>
        <w:br/>
        <w:t>├── Makefile                    # 一键 make / make test</w:t>
        <w:br/>
        <w:t>├── bridge/                     # Bridge 库源码</w:t>
        <w:br/>
        <w:t>│   ├── common/                 # 平台共用：SHM、环形缓冲、DMA allocator、trace</w:t>
        <w:br/>
        <w:t>│   ├── qemu/                   # QEMU 侧 Bridge（libcosim_bridge.so）</w:t>
        <w:br/>
        <w:t>│   └── vcs/                    # VCS 侧 Bridge（libcosim_bridge_vcs.so + .sv）</w:t>
        <w:br/>
        <w:t>├── qemu-plugin/                # QEMU 自定义 PCIe RC 设备（需装入 QEMU 源码树）</w:t>
        <w:br/>
        <w:t>│   ├── cosim_pcie_rc.c</w:t>
        <w:br/>
        <w:t>│   └── cosim_pcie_rc.h</w:t>
        <w:br/>
        <w:t>├── vcs-tb/                     # VCS 测试平台</w:t>
        <w:br/>
        <w:t>│   ├── tb_top.sv               # 顶层 TB</w:t>
        <w:br/>
        <w:t>│   └── pcie_ep_stub.sv         # PCIe EP 简化模型</w:t>
        <w:br/>
        <w:t>├── scripts/</w:t>
        <w:br/>
        <w:t>│   ├── setup_cosim_qemu.sh     # 一键集成设备到 QEMU 源码树</w:t>
        <w:br/>
        <w:t>│   ├── run_cosim.sh            # 启动 QEMU 进程</w:t>
        <w:br/>
        <w:t>│   └── gen_usage_doc.py        # 生成本使用说明 Word 文档</w:t>
        <w:br/>
        <w:t>├── tests/</w:t>
        <w:br/>
        <w:t>│   ├── unit/                   # 4 个单元测试</w:t>
        <w:br/>
        <w:t>│   └── integration/            # 5 个集成测试</w:t>
        <w:br/>
        <w:t>└── docs/                       # 生成的使用说明与规划文档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3. 环境要求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3.1 操作系统与基础工具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组件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版本要求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Linux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Ubuntu 20.04+ / CentOS 8+ (x86_64)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运行 QEMU + VCS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GCC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&gt;= 9.0 (支持 C11 / __atomic)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编译 Bridge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CMake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&gt;= 3.16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构建系统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pthread / librt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glibc 内置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 线程与 SHM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QEMU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7.0+ (含 KVM 可选)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运行 Guest OS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Synopsys VCS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2020.03+（含 DPI-C 支持）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RTL 仿真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3.2 可选组件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KVM（/dev/kvm）：可选，启用后 Guest 运行性能接近原生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GDB：可选，用于调试 Guest 内核或驱动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Docker：可选，可在容器内完成构建和单元/集成测试（无需真实 VCS）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3.3 资源需求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磁盘：约 500 MB（Bridge + QEMU 构建产物，不含 Guest 镜像）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内存：至少 8 GB（含 QEMU Guest 4 GB + VCS 2 GB）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共享内存：64 MB（可配置），通过 /dev/shm 挂载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4. 快速开始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4.1 克隆仓库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git clone https://github.com/Beihang-yuting/QEMU_VCS.git</w:t>
        <w:br/>
        <w:t>cd QEMU_VCS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4.2 构建 Bridge 与测试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# 构建</w:t>
        <w:br/>
        <w:t>make bridge</w:t>
        <w:br/>
        <w:br/>
        <w:t># 运行全部单元+集成测试</w:t>
        <w:br/>
        <w:t>make test</w:t>
        <w:br/>
        <w:br/>
        <w:t># 预期：9/9 测试通过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测试项：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单元：test_ring_buffer, test_shm_layout, test_dma_manager, test_trace_log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集成：test_sock_sync, test_bridge_loopback, test_dma_roundtrip, test_msi_roundtrip, test_precise_mode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4.3 集成到 QEMU 源码树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自定义 PCIe RC 设备需要装入 QEMU 源码树后再编译 QEMU：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# 假设 QEMU 源码位于 ./third_party/qemu</w:t>
        <w:br/>
        <w:t>export QEMU_SRC=./third_party/qemu</w:t>
        <w:br/>
        <w:t>./scripts/setup_cosim_qemu.sh $QEMU_SRC</w:t>
        <w:br/>
        <w:br/>
        <w:t># 编译 QEMU（按需增加 --target-list 等）</w:t>
        <w:br/>
        <w:t>cd $QEMU_SRC</w:t>
        <w:br/>
        <w:t>./configure --target-list=x86_64-softmmu --enable-kvm</w:t>
        <w:br/>
        <w:t>make -j$(nproc)</w:t>
      </w:r>
    </w:p>
    <w:p>
      <w:pPr>
        <w:spacing w:after="80"/>
      </w:pPr>
      <w:r>
        <w:rPr>
          <w:b/>
          <w:color w:val="BF8F00"/>
          <w:sz w:val="21"/>
          <w:rFonts w:ascii="Microsoft YaHei" w:hAnsi="Microsoft YaHei" w:eastAsia="Microsoft YaHei" w:cs="Microsoft YaHei"/>
        </w:rPr>
        <w:t>注意：</w:t>
      </w:r>
      <w:r>
        <w:rPr>
          <w:sz w:val="21"/>
          <w:rFonts w:ascii="Microsoft YaHei" w:hAnsi="Microsoft YaHei" w:eastAsia="Microsoft YaHei" w:cs="Microsoft YaHei"/>
        </w:rPr>
        <w:t>setup_cosim_qemu.sh 会把 cosim_pcie_rc.{c,h} 复制到 hw/net/ 并更新 meson.build。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4.4 编译 VCS 侧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vcs -full64 -sverilog \</w:t>
        <w:br/>
        <w:t xml:space="preserve">    -CFLAGS "-I bridge/common -I bridge/vcs" \</w:t>
        <w:br/>
        <w:t xml:space="preserve">    -LDFLAGS "-L build/bridge -lcosim_bridge_vcs -lrt -lpthread" \</w:t>
        <w:br/>
        <w:t xml:space="preserve">    bridge/vcs/bridge_vcs.sv vcs-tb/*.sv \</w:t>
        <w:br/>
        <w:t xml:space="preserve">    -o simv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4.5 启动联合仿真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在两个终端分别启动 QEMU 与 VCS（QEMU 必须先起，VCS 作为 client 接入）：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# 终端 A：启动 QEMU</w:t>
        <w:br/>
        <w:t>export GUEST_KERNEL=/path/to/bzImage</w:t>
        <w:br/>
        <w:t>export GUEST_ROOTFS=/path/to/rootfs.qcow2   # 可选</w:t>
        <w:br/>
        <w:t>./scripts/run_cosim.sh</w:t>
        <w:br/>
        <w:br/>
        <w:t># 终端 B：启动 VCS</w:t>
        <w:br/>
        <w:t>./simv +SHM_NAME=/cosim0 +SOCK_PATH=/tmp/cosim.sock</w:t>
      </w:r>
    </w:p>
    <w:p>
      <w:pPr>
        <w:spacing w:after="80"/>
      </w:pPr>
      <w:r>
        <w:rPr>
          <w:b/>
          <w:color w:val="BF8F00"/>
          <w:sz w:val="21"/>
          <w:rFonts w:ascii="Microsoft YaHei" w:hAnsi="Microsoft YaHei" w:eastAsia="Microsoft YaHei" w:cs="Microsoft YaHei"/>
        </w:rPr>
        <w:t>注意：</w:t>
      </w:r>
      <w:r>
        <w:rPr>
          <w:sz w:val="21"/>
          <w:rFonts w:ascii="Microsoft YaHei" w:hAnsi="Microsoft YaHei" w:eastAsia="Microsoft YaHei" w:cs="Microsoft YaHei"/>
        </w:rPr>
        <w:t>默认 SHM_NAME=/cosim0, SOCK_PATH=/tmp/cosim.sock。可通过环境变量覆盖。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5. 运行模式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模式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同步粒度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性能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适用场景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快速模式（默认）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每个 PCIe 事务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~1000-10000 事务/秒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驱动加载、功能验证、回归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精确模式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每 N 个时钟周期（锁步）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~10-100 事务/秒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时序调试、波形分析、性能测量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5.1 运行时切换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通过 Bridge API 切换：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#include "bridge_qemu.h"</w:t>
        <w:br/>
        <w:br/>
        <w:t>// 切到精确模式</w:t>
        <w:br/>
        <w:t>bridge_request_mode_switch(ctx, COSIM_MODE_PRECISE);</w:t>
        <w:br/>
        <w:br/>
        <w:t>// 在精确模式下主动推进 N 个周期</w:t>
        <w:br/>
        <w:t>bridge_advance_clock(ctx, 1000);</w:t>
        <w:br/>
        <w:br/>
        <w:t>// 切回快速模式</w:t>
        <w:br/>
        <w:t>bridge_request_mode_switch(ctx, COSIM_MODE_FAST);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5.2 事务追踪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开启后，Bridge 会把 TLP / CPL / DMA / MSI 事件按顺序写入日志：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// CSV 格式</w:t>
        <w:br/>
        <w:t>bridge_enable_trace(ctx, "/tmp/cosim_trace.csv", TRACE_FMT_CSV);</w:t>
        <w:br/>
        <w:br/>
        <w:t>// 或 JSON 格式</w:t>
        <w:br/>
        <w:t>bridge_enable_trace(ctx, "/tmp/cosim_trace.json", TRACE_FMT_JSON);</w:t>
        <w:br/>
        <w:br/>
        <w:t>// 结束时关闭</w:t>
        <w:br/>
        <w:t>bridge_disable_trace(ctx);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CSV 头：timestamp,kind,type,tag,addr,len,data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JSON 为记录数组，每条包含 timestamp / kind / type / tag / addr / len / data。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6. API 参考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6.1 QEMU 侧 C API（bridge_qemu.h）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函数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bridge_init(shm_name, sock_path)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创建 SHM 并监听 socket，返回 bridge_ctx_t*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bridge_connect(ctx)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accept() VCS 连接，阻塞直到 VCS 接入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bridge_send_tlp(ctx, req)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排队 TLP 请求并通知 VCS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bridge_wait_completion(ctx, tag, cpl)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阻塞等待指定 tag 的 completion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bridge_send_tlp_and_wait(ctx, req, cpl)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上述两步的封装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bridge_complete_dma(ctx, tag, status)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对 VCS 发来的 DMA 请求应答完成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bridge_request_mode_switch(ctx, target_mode)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请求切换到 COSIM_MODE_FAST / COSIM_MODE_PRECISE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bridge_get_mode(ctx)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读取当前模式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bridge_advance_clock(ctx, cycles)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精确模式下推进 N 个周期并等待 VCS ACK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bridge_enable_trace(ctx, path, fmt)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开启事务追踪，fmt = CSV / JSON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bridge_disable_trace(ctx)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关闭追踪，flush 并关闭文件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bridge_destroy(ctx)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释放资源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6.2 VCS 侧 DPI-C 函数（bridge_vcs.sv）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import "DPI-C" function int  vcs_bridge_init_dpi(</w:t>
        <w:br/>
        <w:t xml:space="preserve">    input string shm_name, input string sock_path);</w:t>
        <w:br/>
        <w:t>import "DPI-C" function int  vcs_bridge_poll_tlp_dpi(</w:t>
        <w:br/>
        <w:t xml:space="preserve">    output byte type_, output byte tag,</w:t>
        <w:br/>
        <w:t xml:space="preserve">    output shortint len, output longint addr,</w:t>
        <w:br/>
        <w:t xml:space="preserve">    output byte data[64]);</w:t>
        <w:br/>
        <w:t>import "DPI-C" function int  vcs_bridge_send_completion_dpi(</w:t>
        <w:br/>
        <w:t xml:space="preserve">    input byte tag, input shortint len, input byte data[64]);</w:t>
        <w:br/>
        <w:t>import "DPI-C" function int  vcs_bridge_trigger_dma_dpi(</w:t>
        <w:br/>
        <w:t xml:space="preserve">    input byte direction, input longint host_addr,</w:t>
        <w:br/>
        <w:t xml:space="preserve">    input int len, input int dma_offset);</w:t>
        <w:br/>
        <w:t>import "DPI-C" function int  vcs_bridge_raise_msi_dpi(input int vector);</w:t>
        <w:br/>
        <w:t>import "DPI-C" function int  vcs_bridge_clock_ack_dpi();</w:t>
        <w:br/>
        <w:t>import "DPI-C" function void vcs_bridge_close_dpi();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6.3 QEMU 设备命令行参数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-device cosim-pcie-rc,shm_name=/cosim0,sock_path=/tmp/cosim.sock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shm_name：POSIX 共享内存对象名（必填，以 / 开头）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sock_path：Unix Domain Socket 路径（必填）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7. 开发指南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7.1 新增 PCIe 事务类型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步骤：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在 bridge/common/cosim_types.h 的 tlp_type_t 枚举中添加新类型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若携带数据超过 64 字节，规划 DMA 区偏移（dma_offset 字段）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QEMU 侧：在 cosim_pcie_rc.c 的 cosim_mmio_read/write 或 DMA 回调中填充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VCS 侧：在 bridge_vcs.sv 的 poll/driver 中识别新类型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补 test_bridge_loopback 扩展测试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7.2 新增 DMA 场景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DMA 区（63 MB）使用 bump allocator（dma_manager.c）：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uint32_t off = dma_region_alloc(&amp;shm, /*len=*/4096, /*align=*/64);</w:t>
        <w:br/>
        <w:t>if (off == DMA_ALLOC_FAIL) { /* 容量不足 */ }</w:t>
        <w:br/>
        <w:t>// 使用 (uint8_t*)shm.dma_buf + off 访问 4KB 区</w:t>
        <w:br/>
        <w:t>// Reset/fini 时 dma_region_reset(&amp;shm)</w:t>
      </w:r>
    </w:p>
    <w:p>
      <w:pPr>
        <w:spacing w:after="80"/>
      </w:pPr>
      <w:r>
        <w:rPr>
          <w:b/>
          <w:color w:val="BF8F00"/>
          <w:sz w:val="21"/>
          <w:rFonts w:ascii="Microsoft YaHei" w:hAnsi="Microsoft YaHei" w:eastAsia="Microsoft YaHei" w:cs="Microsoft YaHei"/>
        </w:rPr>
        <w:t>注意：</w:t>
      </w:r>
      <w:r>
        <w:rPr>
          <w:sz w:val="21"/>
          <w:rFonts w:ascii="Microsoft YaHei" w:hAnsi="Microsoft YaHei" w:eastAsia="Microsoft YaHei" w:cs="Microsoft YaHei"/>
        </w:rPr>
        <w:t>Bump allocator 是顺序分配、整体重置模型。不支持单独释放。如需复杂分配，建议在上层封装 free-list。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7.3 运行单独一个测试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cd build</w:t>
        <w:br/>
        <w:t>ctest -R test_dma_roundtrip -V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7.4 扩展 E2E 测试</w:t>
      </w:r>
    </w:p>
    <w:p>
      <w:pPr>
        <w:spacing w:after="80"/>
      </w:pPr>
      <w:r>
        <w:rPr>
          <w:b w:val="0"/>
          <w:i w:val="0"/>
          <w:sz w:val="21"/>
          <w:rFonts w:ascii="Microsoft YaHei" w:hAnsi="Microsoft YaHei" w:eastAsia="Microsoft YaHei" w:cs="Microsoft YaHei"/>
        </w:rPr>
        <w:t>当前 E2E 测试需要真实 VCS 环境。参考顺序：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准备 Guest 内核 + 驱动（lspci 能识别 VendorID 0x1234 DeviceID 0x0001）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启动 QEMU：./scripts/run_cosim.sh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启动 VCS：./simv +SHM_NAME=/cosim0 +SOCK_PATH=/tmp/cosim.sock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在 Guest 中：insmod driver.ko 触发 BAR 读写 / DMA / MSI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验证：/proc/interrupts 看到 MSI 计数增加、driver log 看到 DMA 完成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8. 故障排查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现象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可能原因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排查步骤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bridge_init 失败，shm_open 报错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/dev/shm 空间不足或权限问题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df -h /dev/shm; 清理 /dev/shm/cosim* 旧对象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bridge_connect 卡住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VCS 未启动或 sock_path 不一致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确认两侧 sock_path 相同；ls -l /tmp/cosim.sock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MMIO 读写卡死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VCS 侧未处理 TLP / DPI-C 调用被阻塞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在 bridge_vcs.sv 的 poll 循环打印 tag；ring_buf_dequeue 是否返回 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ctest 部分测试偶发超时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CI 机器负载过高 / 共享内存未清理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rm -f /dev/shm/cosim*; 单独重跑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精确模式下 advance_clock 返回 -1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当前不在 precise 模式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先 bridge_request_mode_switch(ctx, COSIM_MODE_PRECISE)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QEMU 启动报错 cosim: bridge_init failed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SHM 名被占用或权限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rm -f /dev/shm/cosim0; 重新启动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MSI 中断在 Guest 不可见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Guest 驱动未使能 MSI / QEMU 未加载 msi-x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lspci -vv 查看 MSI Enable；dmesg 查看 PCI 枚举日志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8.1 日志与调试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QEMU 日志：-d guest_errors,unimp 可开启 cosim 模块日志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开启 trace：bridge_enable_trace() 写 /tmp/cosim_trace.csv，导入 Excel 分析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GDB 调试 Guest：run_cosim.sh 里 GDB=1 启动后在另一终端 gdb -ex 'target remote :1234'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SHM 布局 dump：调用 shm_layout.c 中的 cosim_shm_dump()（需自行添加）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9. 版本发布与 CI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9.1 已完成阶段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阶段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交付内容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状态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P1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单节点 PCIe MMIO 通路、快速模式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已完成，10 commits，test_bridge_loopback 通过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P2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DMA + MSI + 精确模式 + Trace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已完成，10 commits，9/9 测试通过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P3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双节点 ETH 互打（bridge/eth + 双 VCS）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未开始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P4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cosim_cli, trace_analyzer, GDB 集成, CI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未开始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9.2 推送到远程仓库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git remote -v</w:t>
        <w:br/>
        <w:t># origin  https://github.com/Beihang-yuting/QEMU_VCS.git</w:t>
        <w:br/>
        <w:br/>
        <w:t>git push origin master</w:t>
      </w:r>
    </w:p>
    <w:p>
      <w:pPr>
        <w:spacing w:after="80"/>
      </w:pPr>
      <w:r>
        <w:rPr>
          <w:b/>
          <w:color w:val="BF8F00"/>
          <w:sz w:val="21"/>
          <w:rFonts w:ascii="Microsoft YaHei" w:hAnsi="Microsoft YaHei" w:eastAsia="Microsoft YaHei" w:cs="Microsoft YaHei"/>
        </w:rPr>
        <w:t>注意：</w:t>
      </w:r>
      <w:r>
        <w:rPr>
          <w:sz w:val="21"/>
          <w:rFonts w:ascii="Microsoft YaHei" w:hAnsi="Microsoft YaHei" w:eastAsia="Microsoft YaHei" w:cs="Microsoft YaHei"/>
        </w:rPr>
        <w:t>若使用 HTTPS，需要 Personal Access Token（带 repo scope）；推荐配置 SSH 公钥避免每次输入。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9.3 下一步计划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补齐 README.md / LICENSE / .gitignore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P3：双节点以太网互打（bridge/eth + 链路模型）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P4：cosim_cli 调试控制台 + trace_analyzer 分析工具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CI：GitHub Actions 跑 make test；VCS 侧 smoke test 留为 manual trigger</w:t>
      </w:r>
    </w:p>
    <w:p>
      <w:r>
        <w:br w:type="page"/>
      </w:r>
    </w:p>
    <w:p>
      <w:pPr>
        <w:spacing w:before="240" w:after="120"/>
      </w:pPr>
      <w:r>
        <w:rPr>
          <w:b/>
          <w:color w:val="1F4E79"/>
          <w:sz w:val="40"/>
          <w:rFonts w:ascii="Microsoft YaHei" w:hAnsi="Microsoft YaHei" w:eastAsia="Microsoft YaHei" w:cs="Microsoft YaHei"/>
        </w:rPr>
        <w:t>10. 附录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10.1 共享内存布局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内容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0x0000_0000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4 KB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控制区：magic, version, mode, ready, sim_time, IRQ 状态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0x0000_1000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256 KB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请求队列（Host→Device）：TLP 环形缓冲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0x0004_1000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256 KB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响应队列（Device→Host）：Completion 环形缓冲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0x0008_1000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64 KB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DMA 请求队列 + DMA 完成队列 + MSI 事件队列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0x0009_1000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~63 MB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DMA 数据缓冲区（bump allocator）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10.2 PCI ID 分配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Vendor ID: 0x1234（平台自用保留）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Device ID: 0x0001（CoSim PCIe RC）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Class:     0x0200（Ethernet Controller，便于现有驱动加载）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10.3 消息类型（cosim_types.h）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 w:eastAsia="Consolas" w:cs="Consolas"/>
          <w:sz w:val="19"/>
        </w:rPr>
        <w:t>TLP_MWR, TLP_MRD, TLP_CFGWR, TLP_CFGRD, TLP_CPL</w:t>
        <w:br/>
        <w:t>SYNC_MSG_TLP_READY, SYNC_MSG_CPL_READY,</w:t>
        <w:br/>
        <w:t>SYNC_MSG_DMA_REQ, SYNC_MSG_DMA_CPL,</w:t>
        <w:br/>
        <w:t>SYNC_MSG_MSI,     SYNC_MSG_MODE_SWITCH,</w:t>
        <w:br/>
        <w:t>SYNC_MSG_CLOCK_STEP, SYNC_MSG_CLOCK_ACK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10.4 相关文档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设计文档：docs/superpowers/specs/2026-04-16-qemu-vcs-cosim-platform-design.md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P1 实施计划：docs/superpowers/plans/2026-04-16-cosim-p1-pcie-path.md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P2 实施计划：docs/superpowers/plans/2026-04-16-cosim-p2-dma-interrupt-precise.md</w:t>
      </w:r>
    </w:p>
    <w:p>
      <w:pPr>
        <w:pStyle w:val="ListBullet"/>
        <w:spacing w:after="40"/>
      </w:pPr>
      <w:r>
        <w:rPr>
          <w:sz w:val="21"/>
          <w:rFonts w:ascii="Microsoft YaHei" w:hAnsi="Microsoft YaHei" w:eastAsia="Microsoft YaHei" w:cs="Microsoft YaHei"/>
        </w:rPr>
        <w:t>PPT（架构总览）：QEMU-VCS-CoSim-Platform-Design.pptx（项目根目录）</w:t>
      </w:r>
    </w:p>
    <w:p>
      <w:pPr>
        <w:spacing w:before="160" w:after="120"/>
      </w:pPr>
      <w:r>
        <w:rPr>
          <w:b/>
          <w:color w:val="2E75B6"/>
          <w:sz w:val="30"/>
          <w:rFonts w:ascii="Microsoft YaHei" w:hAnsi="Microsoft YaHei" w:eastAsia="Microsoft YaHei" w:cs="Microsoft YaHei"/>
        </w:rPr>
        <w:t>10.5 术语表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缩写 / 术语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ascii="Microsoft YaHei" w:hAnsi="Microsoft YaHei" w:eastAsia="Microsoft YaHei" w:cs="Microsoft YaHei"/>
              </w:rPr>
              <w:t>含义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TLP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Transaction Layer Packet，PCIe 事务层包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MMIO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Memory-Mapped I/O，通过内存读写访问设备寄存器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DMA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Direct Memory Access，设备直接读写主机内存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MSI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Message Signaled Interrupts，消息式中断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SHM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POSIX Shared Memory，进程间共享内存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DPI-C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Direct Programming Interface for C，VCS 调 C 的桥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BAR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Base Address Register，PCIe 配置空间地址寄存器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EP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Endpoint，PCIe 端点设备（如 DPU）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RC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  <w:rFonts w:ascii="Microsoft YaHei" w:hAnsi="Microsoft YaHei" w:eastAsia="Microsoft YaHei" w:cs="Microsoft YaHei"/>
              </w:rPr>
              <w:t>Root Complex，PCIe 根复合体（Host 侧）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