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6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A061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6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6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6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6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6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6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6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6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6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A061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6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6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6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6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6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6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6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6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6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6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6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A061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6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6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6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6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6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6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A061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6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6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6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6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A0619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6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6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6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6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6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6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A0619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6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6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A0619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6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6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6C4D4138" w:rsidR="00BB1C61" w:rsidRPr="00C2160F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45FBCBB1" w14:textId="38183FF0" w:rsidR="00C2160F" w:rsidRPr="00C2160F" w:rsidRDefault="00C2160F" w:rsidP="00C2160F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p w14:paraId="5ECC6C07" w14:textId="3372B91F" w:rsidR="00C2160F" w:rsidRP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8"/>
    </w:p>
    <w:p w14:paraId="5334B260" w14:textId="12112DD7" w:rsidR="00C2160F" w:rsidRP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06BB98DB" w14:textId="115FFC42" w:rsidR="00BB1C61" w:rsidRDefault="00BB1C61" w:rsidP="00BB1C61">
      <w:pPr>
        <w:pStyle w:val="1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 w14:paraId="2A5D3729" w14:textId="2B8BC137" w:rsidR="00147C61" w:rsidRDefault="00147C61" w:rsidP="00147C61">
      <w:pPr>
        <w:pStyle w:val="2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p w14:paraId="6985B3F0" w14:textId="35CF15BB" w:rsidR="00147C61" w:rsidRDefault="00147C61" w:rsidP="00147C61">
      <w:pPr>
        <w:pStyle w:val="2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p w14:paraId="74EAE7D7" w14:textId="168E8CF7" w:rsidR="00147C61" w:rsidRDefault="00147C61" w:rsidP="00147C61">
      <w:pPr>
        <w:pStyle w:val="2"/>
      </w:pPr>
      <w:bookmarkStart w:id="13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3"/>
    </w:p>
    <w:p w14:paraId="26EE2A35" w14:textId="30E94B0A" w:rsidR="00147C61" w:rsidRDefault="00147C61" w:rsidP="00147C61">
      <w:pPr>
        <w:pStyle w:val="3"/>
      </w:pPr>
      <w:bookmarkStart w:id="14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4"/>
    </w:p>
    <w:p w14:paraId="67D32397" w14:textId="53E38A0B" w:rsidR="00147C61" w:rsidRDefault="00147C61" w:rsidP="00147C61">
      <w:pPr>
        <w:pStyle w:val="3"/>
      </w:pPr>
      <w:bookmarkStart w:id="15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5"/>
    </w:p>
    <w:p w14:paraId="43408BC4" w14:textId="0CF22516" w:rsidR="00147C61" w:rsidRDefault="00147C61" w:rsidP="00A8202A">
      <w:pPr>
        <w:pStyle w:val="3"/>
      </w:pPr>
      <w:bookmarkStart w:id="16" w:name="_Toc527756587"/>
      <w:r w:rsidRPr="00147C61">
        <w:lastRenderedPageBreak/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6"/>
    </w:p>
    <w:p w14:paraId="5CDA138E" w14:textId="352D04AE" w:rsidR="00A8202A" w:rsidRPr="00A8202A" w:rsidRDefault="00147C61" w:rsidP="00A8202A">
      <w:pPr>
        <w:pStyle w:val="3"/>
      </w:pPr>
      <w:bookmarkStart w:id="17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7"/>
    </w:p>
    <w:p w14:paraId="180D5389" w14:textId="72CEBAA3" w:rsidR="00147C61" w:rsidRDefault="00147C61" w:rsidP="00147C61">
      <w:pPr>
        <w:pStyle w:val="2"/>
      </w:pPr>
      <w:bookmarkStart w:id="18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8"/>
    </w:p>
    <w:p w14:paraId="2B7AD964" w14:textId="78447D76" w:rsidR="00147C61" w:rsidRDefault="00147C61" w:rsidP="00147C61">
      <w:pPr>
        <w:pStyle w:val="2"/>
      </w:pPr>
      <w:bookmarkStart w:id="19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19"/>
    </w:p>
    <w:p w14:paraId="7222346B" w14:textId="77465DCF" w:rsidR="00147C61" w:rsidRPr="00147C61" w:rsidRDefault="00147C61" w:rsidP="00147C61">
      <w:pPr>
        <w:pStyle w:val="2"/>
      </w:pPr>
      <w:bookmarkStart w:id="20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0"/>
    </w:p>
    <w:p w14:paraId="6638BF34" w14:textId="40857749" w:rsidR="00BB1C61" w:rsidRDefault="00BB1C61" w:rsidP="00BB1C61">
      <w:pPr>
        <w:pStyle w:val="1"/>
      </w:pPr>
      <w:bookmarkStart w:id="21" w:name="_Toc527756592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21"/>
    </w:p>
    <w:p w14:paraId="5B3E117F" w14:textId="5DF308BD" w:rsidR="00A8202A" w:rsidRDefault="00A8202A" w:rsidP="00A8202A">
      <w:pPr>
        <w:pStyle w:val="2"/>
      </w:pPr>
      <w:bookmarkStart w:id="22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2"/>
    </w:p>
    <w:tbl>
      <w:tblPr>
        <w:tblStyle w:val="a5"/>
        <w:tblW w:w="8080" w:type="dxa"/>
        <w:tblLook w:val="04A0" w:firstRow="1" w:lastRow="0" w:firstColumn="1" w:lastColumn="0" w:noHBand="0" w:noVBand="1"/>
      </w:tblPr>
      <w:tblGrid>
        <w:gridCol w:w="3256"/>
        <w:gridCol w:w="1701"/>
        <w:gridCol w:w="3123"/>
      </w:tblGrid>
      <w:tr w:rsidR="004937A8" w:rsidRPr="00B10F3C" w14:paraId="75094C55" w14:textId="77777777" w:rsidTr="003B4AF7">
        <w:tc>
          <w:tcPr>
            <w:tcW w:w="3256" w:type="dxa"/>
            <w:hideMark/>
          </w:tcPr>
          <w:p w14:paraId="4992A9C0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1701" w:type="dxa"/>
          </w:tcPr>
          <w:p w14:paraId="1A87008C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3123" w:type="dxa"/>
          </w:tcPr>
          <w:p w14:paraId="482CAD83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参与</w:t>
            </w:r>
            <w:r w:rsidRPr="00B10F3C">
              <w:rPr>
                <w:rFonts w:asciiTheme="minorEastAsia" w:hAnsiTheme="minorEastAsia"/>
                <w:b/>
                <w:sz w:val="24"/>
                <w:szCs w:val="24"/>
              </w:rPr>
              <w:t>人</w:t>
            </w:r>
          </w:p>
        </w:tc>
      </w:tr>
      <w:tr w:rsidR="004937A8" w:rsidRPr="00B10F3C" w14:paraId="135C81E6" w14:textId="77777777" w:rsidTr="003B4AF7">
        <w:tc>
          <w:tcPr>
            <w:tcW w:w="3256" w:type="dxa"/>
            <w:hideMark/>
          </w:tcPr>
          <w:p w14:paraId="00C25F9B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获取需求</w:t>
            </w:r>
          </w:p>
        </w:tc>
        <w:tc>
          <w:tcPr>
            <w:tcW w:w="1701" w:type="dxa"/>
            <w:vMerge w:val="restart"/>
          </w:tcPr>
          <w:p w14:paraId="3BDA6133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沈启航（除</w:t>
            </w:r>
            <w:r w:rsidRPr="00B10F3C">
              <w:rPr>
                <w:rFonts w:asciiTheme="minorEastAsia" w:hAnsiTheme="minorEastAsia"/>
                <w:sz w:val="24"/>
                <w:szCs w:val="24"/>
              </w:rPr>
              <w:t>需求访谈</w:t>
            </w: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）骆佳俊</w:t>
            </w:r>
            <w:r w:rsidRPr="00B10F3C">
              <w:rPr>
                <w:rFonts w:asciiTheme="minorEastAsia" w:hAnsiTheme="minorEastAsia"/>
                <w:sz w:val="24"/>
                <w:szCs w:val="24"/>
              </w:rPr>
              <w:t>（</w:t>
            </w: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  <w:r w:rsidRPr="00B10F3C">
              <w:rPr>
                <w:rFonts w:asciiTheme="minorEastAsia" w:hAnsiTheme="minorEastAsia"/>
                <w:sz w:val="24"/>
                <w:szCs w:val="24"/>
              </w:rPr>
              <w:t>访谈）</w:t>
            </w:r>
          </w:p>
        </w:tc>
        <w:tc>
          <w:tcPr>
            <w:tcW w:w="3123" w:type="dxa"/>
            <w:vMerge w:val="restart"/>
          </w:tcPr>
          <w:p w14:paraId="43CFBB98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沈启航、</w:t>
            </w:r>
            <w:r w:rsidRPr="00B10F3C"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骆佳俊、叶柏成、徐哲远、杨以恒</w:t>
            </w:r>
          </w:p>
        </w:tc>
      </w:tr>
      <w:tr w:rsidR="004937A8" w:rsidRPr="00B10F3C" w14:paraId="397CF334" w14:textId="77777777" w:rsidTr="003B4AF7">
        <w:tc>
          <w:tcPr>
            <w:tcW w:w="3256" w:type="dxa"/>
            <w:hideMark/>
          </w:tcPr>
          <w:p w14:paraId="5EF01990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编写项目视图与范围</w:t>
            </w:r>
          </w:p>
        </w:tc>
        <w:tc>
          <w:tcPr>
            <w:tcW w:w="1701" w:type="dxa"/>
            <w:vMerge/>
          </w:tcPr>
          <w:p w14:paraId="3C118E51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088D8D93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1E6F5E12" w14:textId="77777777" w:rsidTr="003B4AF7">
        <w:tc>
          <w:tcPr>
            <w:tcW w:w="3256" w:type="dxa"/>
            <w:hideMark/>
          </w:tcPr>
          <w:p w14:paraId="098AF194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用户群分类</w:t>
            </w:r>
          </w:p>
        </w:tc>
        <w:tc>
          <w:tcPr>
            <w:tcW w:w="1701" w:type="dxa"/>
            <w:vMerge/>
          </w:tcPr>
          <w:p w14:paraId="32626C85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04E9F52C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305AE8D3" w14:textId="77777777" w:rsidTr="003B4AF7">
        <w:tc>
          <w:tcPr>
            <w:tcW w:w="3256" w:type="dxa"/>
            <w:hideMark/>
          </w:tcPr>
          <w:p w14:paraId="31789E26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选择产品代表</w:t>
            </w:r>
          </w:p>
        </w:tc>
        <w:tc>
          <w:tcPr>
            <w:tcW w:w="1701" w:type="dxa"/>
            <w:vMerge/>
          </w:tcPr>
          <w:p w14:paraId="7B57E7D3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7665898D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40C784B2" w14:textId="77777777" w:rsidTr="003B4AF7">
        <w:trPr>
          <w:trHeight w:val="161"/>
        </w:trPr>
        <w:tc>
          <w:tcPr>
            <w:tcW w:w="3256" w:type="dxa"/>
            <w:hideMark/>
          </w:tcPr>
          <w:p w14:paraId="2AA2B135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确定使用实例</w:t>
            </w:r>
          </w:p>
        </w:tc>
        <w:tc>
          <w:tcPr>
            <w:tcW w:w="1701" w:type="dxa"/>
            <w:vMerge/>
          </w:tcPr>
          <w:p w14:paraId="3E750DD4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2BA0541C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2F330D81" w14:textId="77777777" w:rsidTr="003B4AF7">
        <w:trPr>
          <w:trHeight w:val="172"/>
        </w:trPr>
        <w:tc>
          <w:tcPr>
            <w:tcW w:w="3256" w:type="dxa"/>
          </w:tcPr>
          <w:p w14:paraId="413A884A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召开</w:t>
            </w:r>
            <w:r w:rsidRPr="00B10F3C">
              <w:rPr>
                <w:rFonts w:asciiTheme="minorEastAsia" w:hAnsiTheme="minorEastAsia"/>
                <w:sz w:val="24"/>
                <w:szCs w:val="24"/>
              </w:rPr>
              <w:t>应用程序开发联系会议</w:t>
            </w:r>
          </w:p>
        </w:tc>
        <w:tc>
          <w:tcPr>
            <w:tcW w:w="1701" w:type="dxa"/>
            <w:vMerge/>
          </w:tcPr>
          <w:p w14:paraId="7D8B60BC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70B150A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22EF2A36" w14:textId="77777777" w:rsidTr="003B4AF7">
        <w:tc>
          <w:tcPr>
            <w:tcW w:w="3256" w:type="dxa"/>
            <w:hideMark/>
          </w:tcPr>
          <w:p w14:paraId="5499E4C7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需求访谈</w:t>
            </w:r>
          </w:p>
        </w:tc>
        <w:tc>
          <w:tcPr>
            <w:tcW w:w="1701" w:type="dxa"/>
            <w:vMerge/>
          </w:tcPr>
          <w:p w14:paraId="2EEA9B1C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794D3B77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0AF9B360" w14:textId="77777777" w:rsidTr="003B4AF7">
        <w:tc>
          <w:tcPr>
            <w:tcW w:w="3256" w:type="dxa"/>
            <w:hideMark/>
          </w:tcPr>
          <w:p w14:paraId="4C331556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分析用户工作流程</w:t>
            </w:r>
          </w:p>
        </w:tc>
        <w:tc>
          <w:tcPr>
            <w:tcW w:w="1701" w:type="dxa"/>
            <w:vMerge/>
          </w:tcPr>
          <w:p w14:paraId="5EC6552A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79BE0CB0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067F9654" w14:textId="77777777" w:rsidTr="003B4AF7">
        <w:tc>
          <w:tcPr>
            <w:tcW w:w="3256" w:type="dxa"/>
            <w:hideMark/>
          </w:tcPr>
          <w:p w14:paraId="28633208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确定质量属性</w:t>
            </w:r>
          </w:p>
        </w:tc>
        <w:tc>
          <w:tcPr>
            <w:tcW w:w="1701" w:type="dxa"/>
            <w:vMerge/>
          </w:tcPr>
          <w:p w14:paraId="008333AD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4462345C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3CA2B997" w14:textId="77777777" w:rsidTr="003B4AF7">
        <w:tc>
          <w:tcPr>
            <w:tcW w:w="3256" w:type="dxa"/>
            <w:hideMark/>
          </w:tcPr>
          <w:p w14:paraId="67B6B87B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检查问题报告</w:t>
            </w:r>
          </w:p>
        </w:tc>
        <w:tc>
          <w:tcPr>
            <w:tcW w:w="1701" w:type="dxa"/>
            <w:vMerge/>
          </w:tcPr>
          <w:p w14:paraId="67D027B7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379079F0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3EF9244F" w14:textId="77777777" w:rsidTr="003B4AF7">
        <w:tc>
          <w:tcPr>
            <w:tcW w:w="3256" w:type="dxa"/>
            <w:hideMark/>
          </w:tcPr>
          <w:p w14:paraId="49B6A1AF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需求重用</w:t>
            </w:r>
          </w:p>
        </w:tc>
        <w:tc>
          <w:tcPr>
            <w:tcW w:w="1701" w:type="dxa"/>
            <w:vMerge/>
          </w:tcPr>
          <w:p w14:paraId="7E658984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18599015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59F5C2FF" w14:textId="77777777" w:rsidTr="003B4AF7">
        <w:tc>
          <w:tcPr>
            <w:tcW w:w="3256" w:type="dxa"/>
            <w:hideMark/>
          </w:tcPr>
          <w:p w14:paraId="76F2CAC1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需求分析</w:t>
            </w:r>
          </w:p>
        </w:tc>
        <w:tc>
          <w:tcPr>
            <w:tcW w:w="1701" w:type="dxa"/>
            <w:vMerge w:val="restart"/>
          </w:tcPr>
          <w:p w14:paraId="5B594912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骆佳俊，叶柏成</w:t>
            </w:r>
          </w:p>
        </w:tc>
        <w:tc>
          <w:tcPr>
            <w:tcW w:w="3123" w:type="dxa"/>
            <w:vMerge w:val="restart"/>
          </w:tcPr>
          <w:p w14:paraId="0B55143B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沈启航、</w:t>
            </w:r>
            <w:r w:rsidRPr="00B10F3C"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骆佳俊、叶柏成、徐哲远、杨以恒</w:t>
            </w:r>
          </w:p>
        </w:tc>
      </w:tr>
      <w:tr w:rsidR="004937A8" w:rsidRPr="00B10F3C" w14:paraId="03FC3641" w14:textId="77777777" w:rsidTr="003B4AF7">
        <w:tc>
          <w:tcPr>
            <w:tcW w:w="3256" w:type="dxa"/>
            <w:hideMark/>
          </w:tcPr>
          <w:p w14:paraId="444686E1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绘制关联图</w:t>
            </w:r>
          </w:p>
        </w:tc>
        <w:tc>
          <w:tcPr>
            <w:tcW w:w="1701" w:type="dxa"/>
            <w:vMerge/>
          </w:tcPr>
          <w:p w14:paraId="60B14233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0B457DEA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6C8A82D8" w14:textId="77777777" w:rsidTr="003B4AF7">
        <w:tc>
          <w:tcPr>
            <w:tcW w:w="3256" w:type="dxa"/>
            <w:hideMark/>
          </w:tcPr>
          <w:p w14:paraId="7DBA1096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创建开发原型</w:t>
            </w:r>
          </w:p>
        </w:tc>
        <w:tc>
          <w:tcPr>
            <w:tcW w:w="1701" w:type="dxa"/>
            <w:vMerge/>
          </w:tcPr>
          <w:p w14:paraId="661B3470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3CB7A6E5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2BA7F576" w14:textId="77777777" w:rsidTr="003B4AF7">
        <w:tc>
          <w:tcPr>
            <w:tcW w:w="3256" w:type="dxa"/>
            <w:hideMark/>
          </w:tcPr>
          <w:p w14:paraId="18CA88A4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分析可行性</w:t>
            </w:r>
          </w:p>
        </w:tc>
        <w:tc>
          <w:tcPr>
            <w:tcW w:w="1701" w:type="dxa"/>
            <w:vMerge/>
          </w:tcPr>
          <w:p w14:paraId="2CE8ABE9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7517C330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08F24A55" w14:textId="77777777" w:rsidTr="003B4AF7">
        <w:tc>
          <w:tcPr>
            <w:tcW w:w="3256" w:type="dxa"/>
            <w:hideMark/>
          </w:tcPr>
          <w:p w14:paraId="65806E6E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确定需求优先级</w:t>
            </w:r>
          </w:p>
        </w:tc>
        <w:tc>
          <w:tcPr>
            <w:tcW w:w="1701" w:type="dxa"/>
            <w:vMerge/>
          </w:tcPr>
          <w:p w14:paraId="0B196581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857BCC9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7530743E" w14:textId="77777777" w:rsidTr="003B4AF7">
        <w:tc>
          <w:tcPr>
            <w:tcW w:w="3256" w:type="dxa"/>
            <w:hideMark/>
          </w:tcPr>
          <w:p w14:paraId="521A5427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为需求建立模型</w:t>
            </w:r>
          </w:p>
        </w:tc>
        <w:tc>
          <w:tcPr>
            <w:tcW w:w="1701" w:type="dxa"/>
            <w:vMerge/>
          </w:tcPr>
          <w:p w14:paraId="571B3BA0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4ACB52B3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6DC1A3EA" w14:textId="77777777" w:rsidTr="003B4AF7">
        <w:tc>
          <w:tcPr>
            <w:tcW w:w="3256" w:type="dxa"/>
            <w:hideMark/>
          </w:tcPr>
          <w:p w14:paraId="5EE858D8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编写数据字典</w:t>
            </w:r>
          </w:p>
        </w:tc>
        <w:tc>
          <w:tcPr>
            <w:tcW w:w="1701" w:type="dxa"/>
            <w:vMerge/>
          </w:tcPr>
          <w:p w14:paraId="12A54D15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A8AE6B5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61602B45" w14:textId="77777777" w:rsidTr="003B4AF7">
        <w:tc>
          <w:tcPr>
            <w:tcW w:w="3256" w:type="dxa"/>
            <w:hideMark/>
          </w:tcPr>
          <w:p w14:paraId="38BA3302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应用质量功能调配</w:t>
            </w:r>
          </w:p>
        </w:tc>
        <w:tc>
          <w:tcPr>
            <w:tcW w:w="1701" w:type="dxa"/>
            <w:vMerge/>
          </w:tcPr>
          <w:p w14:paraId="5A4395E3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DDA0E36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4778EAE0" w14:textId="77777777" w:rsidTr="003B4AF7">
        <w:tc>
          <w:tcPr>
            <w:tcW w:w="3256" w:type="dxa"/>
            <w:hideMark/>
          </w:tcPr>
          <w:p w14:paraId="4168E76F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需求规格说明</w:t>
            </w:r>
          </w:p>
        </w:tc>
        <w:tc>
          <w:tcPr>
            <w:tcW w:w="1701" w:type="dxa"/>
            <w:vMerge w:val="restart"/>
          </w:tcPr>
          <w:p w14:paraId="70836058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杨以恒</w:t>
            </w:r>
          </w:p>
        </w:tc>
        <w:tc>
          <w:tcPr>
            <w:tcW w:w="3123" w:type="dxa"/>
            <w:vMerge w:val="restart"/>
          </w:tcPr>
          <w:p w14:paraId="7B13F3B2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沈启航、</w:t>
            </w:r>
            <w:r w:rsidRPr="00B10F3C"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骆佳俊、叶柏成、徐哲远、杨以恒</w:t>
            </w:r>
          </w:p>
        </w:tc>
      </w:tr>
      <w:tr w:rsidR="004937A8" w:rsidRPr="00B10F3C" w14:paraId="46D914DD" w14:textId="77777777" w:rsidTr="003B4AF7">
        <w:tc>
          <w:tcPr>
            <w:tcW w:w="3256" w:type="dxa"/>
            <w:hideMark/>
          </w:tcPr>
          <w:p w14:paraId="04D76CEB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采用软件需求规格说明模板</w:t>
            </w:r>
          </w:p>
        </w:tc>
        <w:tc>
          <w:tcPr>
            <w:tcW w:w="1701" w:type="dxa"/>
            <w:vMerge/>
          </w:tcPr>
          <w:p w14:paraId="577A292B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048A4080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78916839" w14:textId="77777777" w:rsidTr="003B4AF7">
        <w:tc>
          <w:tcPr>
            <w:tcW w:w="3256" w:type="dxa"/>
            <w:hideMark/>
          </w:tcPr>
          <w:p w14:paraId="11023C21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指明需求来源</w:t>
            </w:r>
          </w:p>
        </w:tc>
        <w:tc>
          <w:tcPr>
            <w:tcW w:w="1701" w:type="dxa"/>
            <w:vMerge/>
          </w:tcPr>
          <w:p w14:paraId="1DC9694D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52D961FF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0DF645CC" w14:textId="77777777" w:rsidTr="003B4AF7">
        <w:tc>
          <w:tcPr>
            <w:tcW w:w="3256" w:type="dxa"/>
            <w:hideMark/>
          </w:tcPr>
          <w:p w14:paraId="7D5844D2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为每一项需求注上标号</w:t>
            </w:r>
          </w:p>
        </w:tc>
        <w:tc>
          <w:tcPr>
            <w:tcW w:w="1701" w:type="dxa"/>
            <w:vMerge/>
          </w:tcPr>
          <w:p w14:paraId="3E551EB4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287C750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4D3CE709" w14:textId="77777777" w:rsidTr="003B4AF7">
        <w:tc>
          <w:tcPr>
            <w:tcW w:w="3256" w:type="dxa"/>
            <w:hideMark/>
          </w:tcPr>
          <w:p w14:paraId="3BE04EA5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记录业务规范</w:t>
            </w:r>
          </w:p>
        </w:tc>
        <w:tc>
          <w:tcPr>
            <w:tcW w:w="1701" w:type="dxa"/>
            <w:vMerge/>
          </w:tcPr>
          <w:p w14:paraId="2735D7E0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57A76E3C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3A91F7DD" w14:textId="77777777" w:rsidTr="003B4AF7">
        <w:tc>
          <w:tcPr>
            <w:tcW w:w="3256" w:type="dxa"/>
            <w:hideMark/>
          </w:tcPr>
          <w:p w14:paraId="34782C0C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bookmarkStart w:id="23" w:name="OLE_LINK3"/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创建需求跟踪能力矩阵</w:t>
            </w:r>
            <w:bookmarkEnd w:id="23"/>
          </w:p>
        </w:tc>
        <w:tc>
          <w:tcPr>
            <w:tcW w:w="1701" w:type="dxa"/>
            <w:vMerge/>
          </w:tcPr>
          <w:p w14:paraId="013E91CB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586BCC85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4514DC6C" w14:textId="77777777" w:rsidTr="003B4AF7">
        <w:tc>
          <w:tcPr>
            <w:tcW w:w="3256" w:type="dxa"/>
            <w:hideMark/>
          </w:tcPr>
          <w:p w14:paraId="0CDEADA8" w14:textId="77777777" w:rsidR="004937A8" w:rsidRPr="00B10F3C" w:rsidRDefault="004937A8" w:rsidP="003B4AF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/>
                <w:sz w:val="24"/>
                <w:szCs w:val="24"/>
              </w:rPr>
              <w:t>需求规格审核</w:t>
            </w:r>
          </w:p>
        </w:tc>
        <w:tc>
          <w:tcPr>
            <w:tcW w:w="1701" w:type="dxa"/>
            <w:vMerge w:val="restart"/>
          </w:tcPr>
          <w:p w14:paraId="55B8CDBD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徐哲远</w:t>
            </w:r>
          </w:p>
        </w:tc>
        <w:tc>
          <w:tcPr>
            <w:tcW w:w="3123" w:type="dxa"/>
            <w:vMerge w:val="restart"/>
          </w:tcPr>
          <w:p w14:paraId="2DB99EFB" w14:textId="77777777" w:rsidR="004937A8" w:rsidRPr="00B10F3C" w:rsidRDefault="004937A8" w:rsidP="003B4AF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沈启航、</w:t>
            </w:r>
            <w:r w:rsidRPr="00B10F3C"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骆佳俊、叶柏成、徐哲远、杨以恒</w:t>
            </w:r>
          </w:p>
        </w:tc>
      </w:tr>
      <w:tr w:rsidR="004937A8" w:rsidRPr="00B10F3C" w14:paraId="6A036FA4" w14:textId="77777777" w:rsidTr="003B4AF7">
        <w:tc>
          <w:tcPr>
            <w:tcW w:w="3256" w:type="dxa"/>
            <w:hideMark/>
          </w:tcPr>
          <w:p w14:paraId="4C5901E3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编写测试用例</w:t>
            </w:r>
          </w:p>
        </w:tc>
        <w:tc>
          <w:tcPr>
            <w:tcW w:w="1701" w:type="dxa"/>
            <w:vMerge/>
          </w:tcPr>
          <w:p w14:paraId="0DAA3576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55D1BB18" w14:textId="77777777" w:rsidR="004937A8" w:rsidRPr="00B10F3C" w:rsidRDefault="004937A8" w:rsidP="003B4AF7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48D5A6D1" w14:textId="77777777" w:rsidTr="003B4AF7">
        <w:tc>
          <w:tcPr>
            <w:tcW w:w="3256" w:type="dxa"/>
            <w:hideMark/>
          </w:tcPr>
          <w:p w14:paraId="20DEE44F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编写用户手册</w:t>
            </w:r>
          </w:p>
        </w:tc>
        <w:tc>
          <w:tcPr>
            <w:tcW w:w="1701" w:type="dxa"/>
            <w:vMerge/>
          </w:tcPr>
          <w:p w14:paraId="21E97C99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155DC184" w14:textId="77777777" w:rsidR="004937A8" w:rsidRPr="00B10F3C" w:rsidRDefault="004937A8" w:rsidP="003B4AF7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146B895A" w14:textId="77777777" w:rsidTr="003B4AF7">
        <w:tc>
          <w:tcPr>
            <w:tcW w:w="3256" w:type="dxa"/>
            <w:hideMark/>
          </w:tcPr>
          <w:p w14:paraId="476D6CCD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确定合格的标准</w:t>
            </w:r>
          </w:p>
        </w:tc>
        <w:tc>
          <w:tcPr>
            <w:tcW w:w="1701" w:type="dxa"/>
            <w:vMerge/>
          </w:tcPr>
          <w:p w14:paraId="4BF3DC3F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65554CAE" w14:textId="77777777" w:rsidR="004937A8" w:rsidRPr="00B10F3C" w:rsidRDefault="004937A8" w:rsidP="003B4AF7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4937A8" w:rsidRPr="00B10F3C" w14:paraId="0AE9AABC" w14:textId="77777777" w:rsidTr="003B4AF7">
        <w:tc>
          <w:tcPr>
            <w:tcW w:w="3256" w:type="dxa"/>
            <w:hideMark/>
          </w:tcPr>
          <w:p w14:paraId="7C8108E0" w14:textId="77777777" w:rsidR="004937A8" w:rsidRPr="00B10F3C" w:rsidRDefault="004937A8" w:rsidP="003B4AF7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10F3C">
              <w:rPr>
                <w:rFonts w:asciiTheme="minorEastAsia" w:hAnsiTheme="minorEastAsia" w:hint="eastAsia"/>
                <w:sz w:val="24"/>
                <w:szCs w:val="24"/>
              </w:rPr>
              <w:t>审查需求文档</w:t>
            </w:r>
          </w:p>
        </w:tc>
        <w:tc>
          <w:tcPr>
            <w:tcW w:w="1701" w:type="dxa"/>
            <w:vMerge/>
          </w:tcPr>
          <w:p w14:paraId="7D3E68A4" w14:textId="77777777" w:rsidR="004937A8" w:rsidRPr="00B10F3C" w:rsidRDefault="004937A8" w:rsidP="003B4A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23" w:type="dxa"/>
            <w:vMerge/>
          </w:tcPr>
          <w:p w14:paraId="5E4151BD" w14:textId="77777777" w:rsidR="004937A8" w:rsidRPr="00B10F3C" w:rsidRDefault="004937A8" w:rsidP="003B4AF7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</w:tr>
    </w:tbl>
    <w:p w14:paraId="5F57E254" w14:textId="77777777" w:rsidR="004937A8" w:rsidRPr="004937A8" w:rsidRDefault="004937A8" w:rsidP="004937A8">
      <w:pPr>
        <w:rPr>
          <w:rFonts w:hint="eastAsia"/>
        </w:rPr>
      </w:pPr>
    </w:p>
    <w:p w14:paraId="213B3BEA" w14:textId="1271282C" w:rsidR="00A8202A" w:rsidRDefault="00A8202A" w:rsidP="00A8202A">
      <w:pPr>
        <w:pStyle w:val="2"/>
      </w:pPr>
      <w:bookmarkStart w:id="24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4"/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4937A8" w:rsidRPr="009D664E" w14:paraId="50CACD58" w14:textId="77777777" w:rsidTr="003B4AF7">
        <w:trPr>
          <w:trHeight w:val="112"/>
        </w:trPr>
        <w:tc>
          <w:tcPr>
            <w:tcW w:w="1555" w:type="dxa"/>
            <w:vMerge w:val="restart"/>
          </w:tcPr>
          <w:p w14:paraId="03F056B3" w14:textId="77777777" w:rsidR="004937A8" w:rsidRPr="009D664E" w:rsidRDefault="004937A8" w:rsidP="003B4A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</w:tcPr>
          <w:p w14:paraId="363AC301" w14:textId="77777777" w:rsidR="004937A8" w:rsidRPr="009D664E" w:rsidRDefault="004937A8" w:rsidP="003B4A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</w:tcPr>
          <w:p w14:paraId="0757DD20" w14:textId="77777777" w:rsidR="004937A8" w:rsidRPr="009D664E" w:rsidRDefault="004937A8" w:rsidP="003B4AF7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4937A8" w:rsidRPr="009D664E" w14:paraId="03F11188" w14:textId="77777777" w:rsidTr="003B4AF7">
        <w:trPr>
          <w:trHeight w:val="187"/>
        </w:trPr>
        <w:tc>
          <w:tcPr>
            <w:tcW w:w="1555" w:type="dxa"/>
            <w:vMerge/>
          </w:tcPr>
          <w:p w14:paraId="0F349611" w14:textId="77777777" w:rsidR="004937A8" w:rsidRPr="009D664E" w:rsidRDefault="004937A8" w:rsidP="003B4AF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</w:tcPr>
          <w:p w14:paraId="6F6DCFA2" w14:textId="77777777" w:rsidR="004937A8" w:rsidRPr="009D664E" w:rsidRDefault="004937A8" w:rsidP="003B4AF7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</w:tcPr>
          <w:p w14:paraId="62C3624D" w14:textId="77777777" w:rsidR="004937A8" w:rsidRPr="009D664E" w:rsidRDefault="004937A8" w:rsidP="003B4AF7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</w:tcPr>
          <w:p w14:paraId="7C9F05E7" w14:textId="77777777" w:rsidR="004937A8" w:rsidRPr="009D664E" w:rsidRDefault="004937A8" w:rsidP="003B4AF7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</w:tcPr>
          <w:p w14:paraId="7BB25844" w14:textId="77777777" w:rsidR="004937A8" w:rsidRPr="009D664E" w:rsidRDefault="004937A8" w:rsidP="003B4AF7">
            <w:pPr>
              <w:ind w:firstLine="422"/>
              <w:jc w:val="center"/>
              <w:rPr>
                <w:b/>
              </w:rPr>
            </w:pPr>
          </w:p>
        </w:tc>
      </w:tr>
      <w:tr w:rsidR="004937A8" w:rsidRPr="00FA49F6" w14:paraId="6740999E" w14:textId="77777777" w:rsidTr="003B4AF7">
        <w:trPr>
          <w:trHeight w:val="323"/>
        </w:trPr>
        <w:tc>
          <w:tcPr>
            <w:tcW w:w="1555" w:type="dxa"/>
          </w:tcPr>
          <w:p w14:paraId="523A4660" w14:textId="77777777" w:rsidR="004937A8" w:rsidRPr="002C70E3" w:rsidRDefault="004937A8" w:rsidP="003B4AF7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20AAC504" w14:textId="77777777" w:rsidR="004937A8" w:rsidRPr="00FA49F6" w:rsidRDefault="004937A8" w:rsidP="003B4AF7">
            <w:r w:rsidRPr="00FA49F6">
              <w:t>13357102333</w:t>
            </w:r>
          </w:p>
        </w:tc>
        <w:tc>
          <w:tcPr>
            <w:tcW w:w="1999" w:type="dxa"/>
          </w:tcPr>
          <w:p w14:paraId="5254F2C2" w14:textId="77777777" w:rsidR="004937A8" w:rsidRPr="00FA49F6" w:rsidRDefault="004937A8" w:rsidP="003B4AF7">
            <w:pPr>
              <w:jc w:val="center"/>
            </w:pPr>
            <w:hyperlink r:id="rId8" w:history="1">
              <w:r w:rsidRPr="00FA49F6">
                <w:t>yangc@zucc.edu.cn</w:t>
              </w:r>
            </w:hyperlink>
          </w:p>
        </w:tc>
        <w:tc>
          <w:tcPr>
            <w:tcW w:w="1309" w:type="dxa"/>
          </w:tcPr>
          <w:p w14:paraId="1FF1E12F" w14:textId="77777777" w:rsidR="004937A8" w:rsidRPr="00FA49F6" w:rsidRDefault="004937A8" w:rsidP="003B4AF7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1D588059" w14:textId="77777777" w:rsidR="004937A8" w:rsidRPr="00FA49F6" w:rsidRDefault="004937A8" w:rsidP="003B4AF7">
            <w:pPr>
              <w:ind w:firstLine="420"/>
            </w:pPr>
            <w:r>
              <w:rPr>
                <w:rFonts w:hint="eastAsia"/>
              </w:rPr>
              <w:t>沈启航</w:t>
            </w:r>
          </w:p>
        </w:tc>
      </w:tr>
      <w:tr w:rsidR="004937A8" w:rsidRPr="00FA49F6" w14:paraId="2FBE0E0D" w14:textId="77777777" w:rsidTr="003B4AF7">
        <w:tc>
          <w:tcPr>
            <w:tcW w:w="1555" w:type="dxa"/>
          </w:tcPr>
          <w:p w14:paraId="34522096" w14:textId="77777777" w:rsidR="004937A8" w:rsidRPr="002C70E3" w:rsidRDefault="004937A8" w:rsidP="003B4AF7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4DB8DA55" w14:textId="77777777" w:rsidR="004937A8" w:rsidRPr="00FA49F6" w:rsidRDefault="004937A8" w:rsidP="003B4AF7">
            <w:r w:rsidRPr="00FA49F6">
              <w:t>13071858629</w:t>
            </w:r>
          </w:p>
        </w:tc>
        <w:tc>
          <w:tcPr>
            <w:tcW w:w="1999" w:type="dxa"/>
          </w:tcPr>
          <w:p w14:paraId="479CBF6D" w14:textId="77777777" w:rsidR="004937A8" w:rsidRPr="00FA49F6" w:rsidRDefault="004937A8" w:rsidP="003B4AF7">
            <w:pPr>
              <w:jc w:val="center"/>
            </w:pPr>
            <w:hyperlink r:id="rId9" w:history="1">
              <w:r w:rsidRPr="005B30D4">
                <w:t>houhl@zucc.edu.cn</w:t>
              </w:r>
            </w:hyperlink>
          </w:p>
        </w:tc>
        <w:tc>
          <w:tcPr>
            <w:tcW w:w="1309" w:type="dxa"/>
          </w:tcPr>
          <w:p w14:paraId="63689C8D" w14:textId="77777777" w:rsidR="004937A8" w:rsidRPr="00FA49F6" w:rsidRDefault="004937A8" w:rsidP="003B4AF7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3F4AB2E7" w14:textId="77777777" w:rsidR="004937A8" w:rsidRPr="00FA49F6" w:rsidRDefault="004937A8" w:rsidP="003B4AF7">
            <w:pPr>
              <w:ind w:firstLine="420"/>
            </w:pPr>
            <w:r>
              <w:rPr>
                <w:rFonts w:hint="eastAsia"/>
              </w:rPr>
              <w:t>叶柏成</w:t>
            </w:r>
          </w:p>
        </w:tc>
      </w:tr>
    </w:tbl>
    <w:p w14:paraId="4147B76D" w14:textId="77777777" w:rsidR="004937A8" w:rsidRPr="004937A8" w:rsidRDefault="004937A8" w:rsidP="004937A8">
      <w:pPr>
        <w:rPr>
          <w:rFonts w:hint="eastAsia"/>
        </w:rPr>
      </w:pPr>
    </w:p>
    <w:p w14:paraId="229E3B62" w14:textId="3811B32A" w:rsidR="00A8202A" w:rsidRDefault="00A8202A" w:rsidP="00A8202A">
      <w:pPr>
        <w:pStyle w:val="2"/>
      </w:pPr>
      <w:bookmarkStart w:id="25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5"/>
    </w:p>
    <w:p w14:paraId="004A8B93" w14:textId="77777777" w:rsidR="004937A8" w:rsidRDefault="004937A8" w:rsidP="004937A8">
      <w:r>
        <w:rPr>
          <w:noProof/>
        </w:rPr>
        <w:drawing>
          <wp:inline distT="0" distB="0" distL="0" distR="0" wp14:anchorId="141B9A9C" wp14:editId="0206FDC2">
            <wp:extent cx="5181600" cy="2637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293" r="1758"/>
                    <a:stretch/>
                  </pic:blipFill>
                  <pic:spPr bwMode="auto">
                    <a:xfrm>
                      <a:off x="0" y="0"/>
                      <a:ext cx="5181600" cy="263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9298B" w14:textId="77777777" w:rsidR="004937A8" w:rsidRPr="00B10F3C" w:rsidRDefault="004937A8" w:rsidP="004937A8">
      <w:pPr>
        <w:rPr>
          <w:sz w:val="24"/>
          <w:szCs w:val="24"/>
        </w:rPr>
      </w:pPr>
      <w:r w:rsidRPr="00B10F3C">
        <w:rPr>
          <w:rFonts w:hint="eastAsia"/>
          <w:sz w:val="24"/>
          <w:szCs w:val="24"/>
        </w:rPr>
        <w:t>详见</w:t>
      </w:r>
      <w:r w:rsidRPr="00B10F3C">
        <w:rPr>
          <w:sz w:val="24"/>
          <w:szCs w:val="24"/>
        </w:rPr>
        <w:t>PRD-G03-甘特</w:t>
      </w:r>
      <w:r w:rsidRPr="00B10F3C">
        <w:rPr>
          <w:rFonts w:hint="eastAsia"/>
          <w:sz w:val="24"/>
          <w:szCs w:val="24"/>
        </w:rPr>
        <w:t>图.mpp</w:t>
      </w:r>
    </w:p>
    <w:p w14:paraId="292DE32A" w14:textId="77777777" w:rsidR="004937A8" w:rsidRPr="004937A8" w:rsidRDefault="004937A8" w:rsidP="004937A8">
      <w:pPr>
        <w:rPr>
          <w:rFonts w:hint="eastAsia"/>
        </w:rPr>
      </w:pPr>
    </w:p>
    <w:p w14:paraId="5BECF1B6" w14:textId="4CA05F34" w:rsidR="00A8202A" w:rsidRDefault="00A8202A" w:rsidP="00A8202A">
      <w:pPr>
        <w:pStyle w:val="2"/>
      </w:pPr>
      <w:bookmarkStart w:id="26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6"/>
    </w:p>
    <w:p w14:paraId="1841EC2E" w14:textId="77777777" w:rsidR="004937A8" w:rsidRPr="001C5BA5" w:rsidRDefault="004937A8" w:rsidP="004937A8">
      <w:r>
        <w:rPr>
          <w:rFonts w:hint="eastAsia"/>
        </w:rPr>
        <w:t>准备</w:t>
      </w:r>
      <w:r>
        <w:t>阶段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37A8" w:rsidRPr="00B10F3C" w14:paraId="18BA7ACA" w14:textId="77777777" w:rsidTr="003B4AF7">
        <w:tc>
          <w:tcPr>
            <w:tcW w:w="2074" w:type="dxa"/>
          </w:tcPr>
          <w:p w14:paraId="340E5BAE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采购</w:t>
            </w:r>
            <w:r w:rsidRPr="00B10F3C">
              <w:rPr>
                <w:sz w:val="24"/>
                <w:szCs w:val="24"/>
              </w:rPr>
              <w:t>项目</w:t>
            </w:r>
          </w:p>
        </w:tc>
        <w:tc>
          <w:tcPr>
            <w:tcW w:w="2074" w:type="dxa"/>
          </w:tcPr>
          <w:p w14:paraId="25DFFA2E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平均</w:t>
            </w:r>
            <w:r w:rsidRPr="00B10F3C">
              <w:rPr>
                <w:sz w:val="24"/>
                <w:szCs w:val="24"/>
              </w:rPr>
              <w:t>月投入</w:t>
            </w:r>
            <w:r w:rsidRPr="00B10F3C">
              <w:rPr>
                <w:rFonts w:hint="eastAsia"/>
                <w:sz w:val="24"/>
                <w:szCs w:val="24"/>
              </w:rPr>
              <w:t>资金</w:t>
            </w:r>
          </w:p>
        </w:tc>
        <w:tc>
          <w:tcPr>
            <w:tcW w:w="2074" w:type="dxa"/>
          </w:tcPr>
          <w:p w14:paraId="1C8D73A1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项目</w:t>
            </w:r>
            <w:r w:rsidRPr="00B10F3C">
              <w:rPr>
                <w:sz w:val="24"/>
                <w:szCs w:val="24"/>
              </w:rPr>
              <w:t>总投入</w:t>
            </w:r>
            <w:r w:rsidRPr="00B10F3C">
              <w:rPr>
                <w:rFonts w:hint="eastAsia"/>
                <w:sz w:val="24"/>
                <w:szCs w:val="24"/>
              </w:rPr>
              <w:t>资金</w:t>
            </w:r>
          </w:p>
        </w:tc>
        <w:tc>
          <w:tcPr>
            <w:tcW w:w="2074" w:type="dxa"/>
          </w:tcPr>
          <w:p w14:paraId="7999B4D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937A8" w:rsidRPr="00B10F3C" w14:paraId="15A986E6" w14:textId="77777777" w:rsidTr="003B4AF7">
        <w:tc>
          <w:tcPr>
            <w:tcW w:w="2074" w:type="dxa"/>
          </w:tcPr>
          <w:p w14:paraId="45054829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网盘</w:t>
            </w:r>
            <w:r w:rsidRPr="00B10F3C">
              <w:rPr>
                <w:sz w:val="24"/>
                <w:szCs w:val="24"/>
              </w:rPr>
              <w:t>会员</w:t>
            </w:r>
          </w:p>
        </w:tc>
        <w:tc>
          <w:tcPr>
            <w:tcW w:w="2074" w:type="dxa"/>
          </w:tcPr>
          <w:p w14:paraId="76AE303F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137DDB8C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E5C4AAC" w14:textId="77777777" w:rsidR="004937A8" w:rsidRPr="00B10F3C" w:rsidRDefault="004937A8" w:rsidP="003B4AF7">
            <w:pPr>
              <w:rPr>
                <w:sz w:val="24"/>
                <w:szCs w:val="24"/>
              </w:rPr>
            </w:pPr>
          </w:p>
        </w:tc>
      </w:tr>
      <w:tr w:rsidR="004937A8" w:rsidRPr="00B10F3C" w14:paraId="4EC68123" w14:textId="77777777" w:rsidTr="003B4AF7">
        <w:tc>
          <w:tcPr>
            <w:tcW w:w="2074" w:type="dxa"/>
          </w:tcPr>
          <w:p w14:paraId="23A8D3F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相关电子</w:t>
            </w:r>
            <w:r w:rsidRPr="00B10F3C">
              <w:rPr>
                <w:sz w:val="24"/>
                <w:szCs w:val="24"/>
              </w:rPr>
              <w:t>文档</w:t>
            </w:r>
          </w:p>
        </w:tc>
        <w:tc>
          <w:tcPr>
            <w:tcW w:w="2074" w:type="dxa"/>
          </w:tcPr>
          <w:p w14:paraId="1ED7626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47E5BB97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35A6AF8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3362BD41" w14:textId="77777777" w:rsidTr="003B4AF7">
        <w:tc>
          <w:tcPr>
            <w:tcW w:w="2074" w:type="dxa"/>
          </w:tcPr>
          <w:p w14:paraId="3054FBC6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Office</w:t>
            </w:r>
            <w:r w:rsidRPr="00B10F3C">
              <w:rPr>
                <w:sz w:val="24"/>
                <w:szCs w:val="24"/>
              </w:rPr>
              <w:t>工具</w:t>
            </w:r>
          </w:p>
        </w:tc>
        <w:tc>
          <w:tcPr>
            <w:tcW w:w="2074" w:type="dxa"/>
          </w:tcPr>
          <w:p w14:paraId="474BAF86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3D99844B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4574F834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2F43D679" w14:textId="77777777" w:rsidTr="003B4AF7">
        <w:tc>
          <w:tcPr>
            <w:tcW w:w="2074" w:type="dxa"/>
          </w:tcPr>
          <w:p w14:paraId="6E0342B3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lastRenderedPageBreak/>
              <w:t>Project</w:t>
            </w:r>
            <w:r w:rsidRPr="00B10F3C">
              <w:rPr>
                <w:sz w:val="24"/>
                <w:szCs w:val="24"/>
              </w:rPr>
              <w:t>工具</w:t>
            </w:r>
          </w:p>
        </w:tc>
        <w:tc>
          <w:tcPr>
            <w:tcW w:w="2074" w:type="dxa"/>
          </w:tcPr>
          <w:p w14:paraId="0E22AFF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63C434AC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792583F2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7E587AF2" w14:textId="77777777" w:rsidTr="003B4AF7">
        <w:tc>
          <w:tcPr>
            <w:tcW w:w="2074" w:type="dxa"/>
          </w:tcPr>
          <w:p w14:paraId="5887A7AA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VMWARE</w:t>
            </w:r>
            <w:r w:rsidRPr="00B10F3C">
              <w:rPr>
                <w:sz w:val="24"/>
                <w:szCs w:val="24"/>
              </w:rPr>
              <w:t>虚拟机工具</w:t>
            </w:r>
          </w:p>
        </w:tc>
        <w:tc>
          <w:tcPr>
            <w:tcW w:w="2074" w:type="dxa"/>
          </w:tcPr>
          <w:p w14:paraId="6737F813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6934F081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2EFB6B84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59B1E23C" w14:textId="77777777" w:rsidTr="003B4AF7">
        <w:tc>
          <w:tcPr>
            <w:tcW w:w="2074" w:type="dxa"/>
          </w:tcPr>
          <w:p w14:paraId="23718782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Axure</w:t>
            </w:r>
            <w:r w:rsidRPr="00B10F3C">
              <w:rPr>
                <w:sz w:val="24"/>
                <w:szCs w:val="24"/>
              </w:rPr>
              <w:t>RP</w:t>
            </w:r>
          </w:p>
        </w:tc>
        <w:tc>
          <w:tcPr>
            <w:tcW w:w="2074" w:type="dxa"/>
          </w:tcPr>
          <w:p w14:paraId="556847CA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1C96E7C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644582A5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5513B09E" w14:textId="77777777" w:rsidTr="003B4AF7">
        <w:tc>
          <w:tcPr>
            <w:tcW w:w="2074" w:type="dxa"/>
          </w:tcPr>
          <w:p w14:paraId="18410006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UML相关</w:t>
            </w:r>
            <w:r w:rsidRPr="00B10F3C">
              <w:rPr>
                <w:sz w:val="24"/>
                <w:szCs w:val="24"/>
              </w:rPr>
              <w:t>工具</w:t>
            </w:r>
          </w:p>
        </w:tc>
        <w:tc>
          <w:tcPr>
            <w:tcW w:w="2074" w:type="dxa"/>
          </w:tcPr>
          <w:p w14:paraId="10AAB30F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7FA407DC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2CE72B7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仅为</w:t>
            </w:r>
            <w:r w:rsidRPr="00B10F3C">
              <w:rPr>
                <w:sz w:val="24"/>
                <w:szCs w:val="24"/>
              </w:rPr>
              <w:t>学习使用</w:t>
            </w:r>
          </w:p>
        </w:tc>
      </w:tr>
      <w:tr w:rsidR="004937A8" w:rsidRPr="00B10F3C" w14:paraId="4FADDE6F" w14:textId="77777777" w:rsidTr="003B4AF7">
        <w:tc>
          <w:tcPr>
            <w:tcW w:w="2074" w:type="dxa"/>
          </w:tcPr>
          <w:p w14:paraId="6F6B8AF1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个人</w:t>
            </w:r>
            <w:r w:rsidRPr="00B10F3C">
              <w:rPr>
                <w:sz w:val="24"/>
                <w:szCs w:val="24"/>
              </w:rPr>
              <w:t>电脑</w:t>
            </w:r>
          </w:p>
        </w:tc>
        <w:tc>
          <w:tcPr>
            <w:tcW w:w="2074" w:type="dxa"/>
          </w:tcPr>
          <w:p w14:paraId="0BBE2ED3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1A16FE17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7F1E7CFC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组员自备</w:t>
            </w:r>
          </w:p>
        </w:tc>
      </w:tr>
      <w:tr w:rsidR="004937A8" w:rsidRPr="00B10F3C" w14:paraId="2F425ACA" w14:textId="77777777" w:rsidTr="003B4AF7">
        <w:tc>
          <w:tcPr>
            <w:tcW w:w="2074" w:type="dxa"/>
          </w:tcPr>
          <w:p w14:paraId="5C3B3126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电费</w:t>
            </w:r>
          </w:p>
        </w:tc>
        <w:tc>
          <w:tcPr>
            <w:tcW w:w="2074" w:type="dxa"/>
          </w:tcPr>
          <w:p w14:paraId="65D95D10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ED41BFB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0A425EFA" w14:textId="77777777" w:rsidR="004937A8" w:rsidRPr="00B10F3C" w:rsidRDefault="004937A8" w:rsidP="003B4AF7">
            <w:pPr>
              <w:rPr>
                <w:sz w:val="24"/>
                <w:szCs w:val="24"/>
              </w:rPr>
            </w:pPr>
          </w:p>
        </w:tc>
      </w:tr>
      <w:tr w:rsidR="004937A8" w:rsidRPr="00B10F3C" w14:paraId="484CB244" w14:textId="77777777" w:rsidTr="003B4AF7">
        <w:tc>
          <w:tcPr>
            <w:tcW w:w="2074" w:type="dxa"/>
          </w:tcPr>
          <w:p w14:paraId="1FA1B32E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宽带费用</w:t>
            </w:r>
          </w:p>
        </w:tc>
        <w:tc>
          <w:tcPr>
            <w:tcW w:w="2074" w:type="dxa"/>
          </w:tcPr>
          <w:p w14:paraId="19639D3E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1D940979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33C3867" w14:textId="77777777" w:rsidR="004937A8" w:rsidRPr="00B10F3C" w:rsidRDefault="004937A8" w:rsidP="003B4AF7">
            <w:pPr>
              <w:rPr>
                <w:sz w:val="24"/>
                <w:szCs w:val="24"/>
              </w:rPr>
            </w:pPr>
          </w:p>
        </w:tc>
      </w:tr>
      <w:tr w:rsidR="004937A8" w:rsidRPr="00B10F3C" w14:paraId="22430ADF" w14:textId="77777777" w:rsidTr="003B4AF7">
        <w:tc>
          <w:tcPr>
            <w:tcW w:w="2074" w:type="dxa"/>
          </w:tcPr>
          <w:p w14:paraId="415FB54B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人力支出</w:t>
            </w:r>
          </w:p>
        </w:tc>
        <w:tc>
          <w:tcPr>
            <w:tcW w:w="2074" w:type="dxa"/>
          </w:tcPr>
          <w:p w14:paraId="0FBAC8E1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0BB90FEC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5A47C57" w14:textId="77777777" w:rsidR="004937A8" w:rsidRPr="00B10F3C" w:rsidRDefault="004937A8" w:rsidP="003B4AF7">
            <w:pPr>
              <w:rPr>
                <w:sz w:val="24"/>
                <w:szCs w:val="24"/>
              </w:rPr>
            </w:pPr>
          </w:p>
        </w:tc>
      </w:tr>
      <w:tr w:rsidR="004937A8" w:rsidRPr="00B10F3C" w14:paraId="72943D7C" w14:textId="77777777" w:rsidTr="003B4AF7">
        <w:tc>
          <w:tcPr>
            <w:tcW w:w="2074" w:type="dxa"/>
          </w:tcPr>
          <w:p w14:paraId="0104CAC2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2074" w:type="dxa"/>
          </w:tcPr>
          <w:p w14:paraId="2FE31B5E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369DA30B" w14:textId="77777777" w:rsidR="004937A8" w:rsidRPr="00B10F3C" w:rsidRDefault="004937A8" w:rsidP="003B4AF7">
            <w:pPr>
              <w:rPr>
                <w:sz w:val="24"/>
                <w:szCs w:val="24"/>
              </w:rPr>
            </w:pPr>
            <w:r w:rsidRPr="00B10F3C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074" w:type="dxa"/>
          </w:tcPr>
          <w:p w14:paraId="58849D52" w14:textId="77777777" w:rsidR="004937A8" w:rsidRPr="00B10F3C" w:rsidRDefault="004937A8" w:rsidP="003B4AF7">
            <w:pPr>
              <w:rPr>
                <w:sz w:val="24"/>
                <w:szCs w:val="24"/>
              </w:rPr>
            </w:pPr>
          </w:p>
        </w:tc>
      </w:tr>
    </w:tbl>
    <w:p w14:paraId="3C07B110" w14:textId="77777777" w:rsidR="004937A8" w:rsidRDefault="004937A8" w:rsidP="004937A8"/>
    <w:p w14:paraId="0E2085C3" w14:textId="77777777" w:rsidR="004937A8" w:rsidRDefault="004937A8" w:rsidP="004937A8">
      <w:r>
        <w:rPr>
          <w:rFonts w:hint="eastAsia"/>
        </w:rPr>
        <w:t>实现</w:t>
      </w:r>
      <w:r>
        <w:t>阶段</w:t>
      </w:r>
      <w:r>
        <w:rPr>
          <w:rFonts w:hint="eastAsia"/>
        </w:rPr>
        <w:t>（由于</w:t>
      </w:r>
      <w:r>
        <w:t>不需要具体实现，本项仅为预期考虑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37A8" w14:paraId="548AC437" w14:textId="77777777" w:rsidTr="003B4AF7">
        <w:tc>
          <w:tcPr>
            <w:tcW w:w="2074" w:type="dxa"/>
          </w:tcPr>
          <w:p w14:paraId="10B8403E" w14:textId="77777777" w:rsidR="004937A8" w:rsidRDefault="004937A8" w:rsidP="003B4AF7">
            <w:r>
              <w:rPr>
                <w:rFonts w:hint="eastAsia"/>
              </w:rPr>
              <w:t>采购</w:t>
            </w:r>
            <w:r>
              <w:t>项目</w:t>
            </w:r>
          </w:p>
        </w:tc>
        <w:tc>
          <w:tcPr>
            <w:tcW w:w="2074" w:type="dxa"/>
          </w:tcPr>
          <w:p w14:paraId="0785390F" w14:textId="77777777" w:rsidR="004937A8" w:rsidRDefault="004937A8" w:rsidP="003B4AF7">
            <w:r>
              <w:rPr>
                <w:rFonts w:hint="eastAsia"/>
              </w:rPr>
              <w:t>平均</w:t>
            </w:r>
            <w:r>
              <w:t>月投入</w:t>
            </w:r>
            <w:r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1CEAA036" w14:textId="77777777" w:rsidR="004937A8" w:rsidRDefault="004937A8" w:rsidP="003B4AF7">
            <w:r>
              <w:rPr>
                <w:rFonts w:hint="eastAsia"/>
              </w:rPr>
              <w:t>项目</w:t>
            </w:r>
            <w:r>
              <w:t>总投入</w:t>
            </w:r>
            <w:r>
              <w:rPr>
                <w:rFonts w:hint="eastAsia"/>
              </w:rPr>
              <w:t>资金</w:t>
            </w:r>
          </w:p>
        </w:tc>
        <w:tc>
          <w:tcPr>
            <w:tcW w:w="2074" w:type="dxa"/>
          </w:tcPr>
          <w:p w14:paraId="7010EE16" w14:textId="77777777" w:rsidR="004937A8" w:rsidRDefault="004937A8" w:rsidP="003B4AF7">
            <w:r>
              <w:rPr>
                <w:rFonts w:hint="eastAsia"/>
              </w:rPr>
              <w:t>备注</w:t>
            </w:r>
          </w:p>
        </w:tc>
      </w:tr>
      <w:tr w:rsidR="004937A8" w14:paraId="68753281" w14:textId="77777777" w:rsidTr="003B4AF7">
        <w:tc>
          <w:tcPr>
            <w:tcW w:w="2074" w:type="dxa"/>
          </w:tcPr>
          <w:p w14:paraId="6A96667E" w14:textId="77777777" w:rsidR="004937A8" w:rsidRDefault="004937A8" w:rsidP="003B4AF7">
            <w:r>
              <w:rPr>
                <w:rFonts w:hint="eastAsia"/>
              </w:rPr>
              <w:t>域名</w:t>
            </w:r>
          </w:p>
        </w:tc>
        <w:tc>
          <w:tcPr>
            <w:tcW w:w="2074" w:type="dxa"/>
          </w:tcPr>
          <w:p w14:paraId="26E6DAEC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01695FD6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28E4EE3" w14:textId="77777777" w:rsidR="004937A8" w:rsidRDefault="004937A8" w:rsidP="003B4AF7"/>
        </w:tc>
      </w:tr>
      <w:tr w:rsidR="004937A8" w14:paraId="0861EEB4" w14:textId="77777777" w:rsidTr="003B4AF7">
        <w:tc>
          <w:tcPr>
            <w:tcW w:w="2074" w:type="dxa"/>
          </w:tcPr>
          <w:p w14:paraId="731F7493" w14:textId="77777777" w:rsidR="004937A8" w:rsidRDefault="004937A8" w:rsidP="003B4AF7">
            <w:r>
              <w:rPr>
                <w:rFonts w:hint="eastAsia"/>
              </w:rPr>
              <w:t>服务器</w:t>
            </w:r>
          </w:p>
        </w:tc>
        <w:tc>
          <w:tcPr>
            <w:tcW w:w="2074" w:type="dxa"/>
          </w:tcPr>
          <w:p w14:paraId="18C812F5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E8BF5AE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6A5CE249" w14:textId="77777777" w:rsidR="004937A8" w:rsidRDefault="004937A8" w:rsidP="003B4AF7"/>
        </w:tc>
      </w:tr>
      <w:tr w:rsidR="004937A8" w14:paraId="1D57FF45" w14:textId="77777777" w:rsidTr="003B4AF7">
        <w:tc>
          <w:tcPr>
            <w:tcW w:w="2074" w:type="dxa"/>
          </w:tcPr>
          <w:p w14:paraId="300F1D3F" w14:textId="77777777" w:rsidR="004937A8" w:rsidRDefault="004937A8" w:rsidP="003B4AF7"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14:paraId="4EE1DA05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975CD61" w14:textId="77777777" w:rsidR="004937A8" w:rsidRDefault="004937A8" w:rsidP="003B4AF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4754DABA" w14:textId="77777777" w:rsidR="004937A8" w:rsidRDefault="004937A8" w:rsidP="003B4AF7"/>
        </w:tc>
      </w:tr>
    </w:tbl>
    <w:p w14:paraId="53E8AA8B" w14:textId="77777777" w:rsidR="004937A8" w:rsidRPr="000B15E7" w:rsidRDefault="004937A8" w:rsidP="004937A8"/>
    <w:p w14:paraId="2A864B10" w14:textId="77777777" w:rsidR="004937A8" w:rsidRPr="004937A8" w:rsidRDefault="004937A8" w:rsidP="004937A8">
      <w:pPr>
        <w:rPr>
          <w:rFonts w:hint="eastAsia"/>
        </w:rPr>
      </w:pPr>
    </w:p>
    <w:p w14:paraId="49C9DD21" w14:textId="2F078BEF" w:rsidR="00A8202A" w:rsidRDefault="00A8202A" w:rsidP="00A8202A">
      <w:pPr>
        <w:pStyle w:val="2"/>
      </w:pPr>
      <w:bookmarkStart w:id="27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7"/>
    </w:p>
    <w:p w14:paraId="1FE38458" w14:textId="7658E262" w:rsidR="004937A8" w:rsidRPr="004937A8" w:rsidRDefault="004937A8" w:rsidP="004937A8">
      <w:pPr>
        <w:rPr>
          <w:rFonts w:hint="eastAsia"/>
        </w:rPr>
      </w:pPr>
      <w:r>
        <w:rPr>
          <w:rFonts w:hint="eastAsia"/>
        </w:rPr>
        <w:t>TBD</w:t>
      </w:r>
      <w:bookmarkStart w:id="28" w:name="_GoBack"/>
      <w:bookmarkEnd w:id="28"/>
    </w:p>
    <w:p w14:paraId="3B49A6A1" w14:textId="4F902D2F" w:rsidR="00BB1C61" w:rsidRDefault="00BB1C61" w:rsidP="00BB1C61">
      <w:pPr>
        <w:pStyle w:val="1"/>
      </w:pPr>
      <w:bookmarkStart w:id="29" w:name="_Toc527756598"/>
      <w:r>
        <w:rPr>
          <w:rFonts w:hint="eastAsia"/>
        </w:rPr>
        <w:lastRenderedPageBreak/>
        <w:t>4</w:t>
      </w:r>
      <w:r>
        <w:tab/>
      </w:r>
      <w:r>
        <w:rPr>
          <w:rFonts w:hint="eastAsia"/>
        </w:rPr>
        <w:t>支持条件</w:t>
      </w:r>
      <w:bookmarkEnd w:id="29"/>
    </w:p>
    <w:p w14:paraId="48E840D9" w14:textId="0F978298" w:rsidR="00A8202A" w:rsidRDefault="00A8202A" w:rsidP="00A8202A">
      <w:pPr>
        <w:pStyle w:val="2"/>
      </w:pPr>
      <w:bookmarkStart w:id="30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30"/>
    </w:p>
    <w:p w14:paraId="708248B9" w14:textId="42713F99" w:rsidR="00A8202A" w:rsidRDefault="00A8202A" w:rsidP="00A8202A">
      <w:pPr>
        <w:pStyle w:val="2"/>
      </w:pPr>
      <w:bookmarkStart w:id="31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31"/>
    </w:p>
    <w:p w14:paraId="5E64A08E" w14:textId="31348E50" w:rsidR="00A8202A" w:rsidRPr="00A8202A" w:rsidRDefault="00A8202A" w:rsidP="00A8202A">
      <w:pPr>
        <w:pStyle w:val="2"/>
      </w:pPr>
      <w:bookmarkStart w:id="32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2"/>
    </w:p>
    <w:p w14:paraId="05C52FF1" w14:textId="4844603D" w:rsidR="00BB1C61" w:rsidRDefault="00BB1C61" w:rsidP="00BB1C61">
      <w:pPr>
        <w:pStyle w:val="1"/>
      </w:pPr>
      <w:bookmarkStart w:id="33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3"/>
    </w:p>
    <w:p w14:paraId="022CE173" w14:textId="56CE669A" w:rsidR="00A8202A" w:rsidRDefault="00A8202A" w:rsidP="00A8202A">
      <w:pPr>
        <w:pStyle w:val="2"/>
      </w:pPr>
      <w:bookmarkStart w:id="34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4"/>
    </w:p>
    <w:p w14:paraId="1C3B7EBD" w14:textId="52D53C75" w:rsidR="00A8202A" w:rsidRDefault="00A8202A" w:rsidP="00A8202A">
      <w:pPr>
        <w:pStyle w:val="2"/>
      </w:pPr>
      <w:bookmarkStart w:id="35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5"/>
    </w:p>
    <w:p w14:paraId="2743CAA2" w14:textId="337BC78B" w:rsidR="00A8202A" w:rsidRDefault="00A8202A" w:rsidP="00A8202A">
      <w:pPr>
        <w:pStyle w:val="2"/>
      </w:pPr>
      <w:bookmarkStart w:id="36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6"/>
    </w:p>
    <w:p w14:paraId="73D0A356" w14:textId="1E30FF4B" w:rsidR="00A8202A" w:rsidRDefault="00A8202A" w:rsidP="00A8202A">
      <w:pPr>
        <w:pStyle w:val="3"/>
      </w:pPr>
      <w:bookmarkStart w:id="37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7"/>
    </w:p>
    <w:p w14:paraId="05FBFB38" w14:textId="3A4EE101" w:rsidR="00A8202A" w:rsidRDefault="00A8202A" w:rsidP="00A8202A">
      <w:pPr>
        <w:pStyle w:val="3"/>
      </w:pPr>
      <w:bookmarkStart w:id="38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8"/>
    </w:p>
    <w:p w14:paraId="62AD4B66" w14:textId="1116B028" w:rsidR="00A8202A" w:rsidRDefault="00A8202A" w:rsidP="00A8202A">
      <w:pPr>
        <w:pStyle w:val="3"/>
      </w:pPr>
      <w:bookmarkStart w:id="39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9"/>
    </w:p>
    <w:p w14:paraId="2944A630" w14:textId="4A26A4C6" w:rsidR="00A8202A" w:rsidRDefault="00A8202A" w:rsidP="00A8202A">
      <w:pPr>
        <w:pStyle w:val="2"/>
      </w:pPr>
      <w:bookmarkStart w:id="40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40"/>
    </w:p>
    <w:p w14:paraId="6C01CF6B" w14:textId="62B5346D" w:rsidR="00A8202A" w:rsidRPr="00A8202A" w:rsidRDefault="00A8202A" w:rsidP="00A8202A">
      <w:pPr>
        <w:pStyle w:val="2"/>
      </w:pPr>
      <w:bookmarkStart w:id="41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1"/>
    </w:p>
    <w:sectPr w:rsidR="00A8202A" w:rsidRPr="00A8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92D26" w14:textId="77777777" w:rsidR="00A0619B" w:rsidRDefault="00A0619B" w:rsidP="00B71FA2">
      <w:r>
        <w:separator/>
      </w:r>
    </w:p>
  </w:endnote>
  <w:endnote w:type="continuationSeparator" w:id="0">
    <w:p w14:paraId="0DDBAB57" w14:textId="77777777" w:rsidR="00A0619B" w:rsidRDefault="00A0619B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6A688" w14:textId="77777777" w:rsidR="00A0619B" w:rsidRDefault="00A0619B" w:rsidP="00B71FA2">
      <w:r>
        <w:separator/>
      </w:r>
    </w:p>
  </w:footnote>
  <w:footnote w:type="continuationSeparator" w:id="0">
    <w:p w14:paraId="642BD4BF" w14:textId="77777777" w:rsidR="00A0619B" w:rsidRDefault="00A0619B" w:rsidP="00B7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05"/>
    <w:rsid w:val="00046539"/>
    <w:rsid w:val="00147C61"/>
    <w:rsid w:val="002A4AE7"/>
    <w:rsid w:val="0032701B"/>
    <w:rsid w:val="004937A8"/>
    <w:rsid w:val="00765EB2"/>
    <w:rsid w:val="008751E0"/>
    <w:rsid w:val="008A11FD"/>
    <w:rsid w:val="009F57F5"/>
    <w:rsid w:val="00A0619B"/>
    <w:rsid w:val="00A63D2D"/>
    <w:rsid w:val="00A8202A"/>
    <w:rsid w:val="00A83DE6"/>
    <w:rsid w:val="00B71FA2"/>
    <w:rsid w:val="00B9341E"/>
    <w:rsid w:val="00BB1C61"/>
    <w:rsid w:val="00C2160F"/>
    <w:rsid w:val="00C6009F"/>
    <w:rsid w:val="00D10005"/>
    <w:rsid w:val="00DB50AA"/>
    <w:rsid w:val="00E87378"/>
    <w:rsid w:val="00F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F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A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3D2D"/>
  </w:style>
  <w:style w:type="character" w:styleId="a6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47C6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0DE1-DBAC-4353-B90D-1EF024CD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16</cp:revision>
  <dcterms:created xsi:type="dcterms:W3CDTF">2018-10-19T15:26:00Z</dcterms:created>
  <dcterms:modified xsi:type="dcterms:W3CDTF">2018-10-20T07:38:00Z</dcterms:modified>
</cp:coreProperties>
</file>