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F3C" w:rsidRDefault="00815EE6" w:rsidP="00350F3C">
      <w:pPr>
        <w:pStyle w:val="IEEETitle"/>
        <w:spacing w:line="276" w:lineRule="auto"/>
        <w:rPr>
          <w:rFonts w:eastAsia="Times New Roman"/>
          <w:b/>
          <w:sz w:val="36"/>
          <w:szCs w:val="20"/>
        </w:rPr>
      </w:pPr>
      <w:r w:rsidRPr="00815EE6">
        <w:rPr>
          <w:rFonts w:eastAsia="Times New Roman"/>
          <w:b/>
          <w:sz w:val="36"/>
          <w:szCs w:val="20"/>
        </w:rPr>
        <w:t>A Survey on Toxic Environment Monitoring Using Io</w:t>
      </w:r>
      <w:r>
        <w:rPr>
          <w:rFonts w:eastAsia="Times New Roman"/>
          <w:b/>
          <w:sz w:val="36"/>
          <w:szCs w:val="20"/>
        </w:rPr>
        <w:t>T</w:t>
      </w:r>
      <w:r w:rsidRPr="00815EE6">
        <w:rPr>
          <w:rFonts w:eastAsia="Times New Roman"/>
          <w:b/>
          <w:sz w:val="36"/>
          <w:szCs w:val="20"/>
        </w:rPr>
        <w:t xml:space="preserve"> </w:t>
      </w:r>
      <w:r>
        <w:rPr>
          <w:rFonts w:eastAsia="Times New Roman"/>
          <w:b/>
          <w:sz w:val="36"/>
          <w:szCs w:val="20"/>
        </w:rPr>
        <w:t>a</w:t>
      </w:r>
      <w:r w:rsidRPr="00815EE6">
        <w:rPr>
          <w:rFonts w:eastAsia="Times New Roman"/>
          <w:b/>
          <w:sz w:val="36"/>
          <w:szCs w:val="20"/>
        </w:rPr>
        <w:t>nd W</w:t>
      </w:r>
      <w:r>
        <w:rPr>
          <w:rFonts w:eastAsia="Times New Roman"/>
          <w:b/>
          <w:sz w:val="36"/>
          <w:szCs w:val="20"/>
        </w:rPr>
        <w:t>SN</w:t>
      </w:r>
    </w:p>
    <w:p w:rsidR="00350F3C" w:rsidRPr="00CD022E" w:rsidRDefault="00350F3C" w:rsidP="00CD022E">
      <w:pPr>
        <w:pStyle w:val="IEEEAuthorName"/>
        <w:rPr>
          <w:rFonts w:eastAsia="Cambria"/>
          <w:lang w:val="en-AU" w:eastAsia="zh-CN"/>
        </w:rPr>
      </w:pPr>
      <w:bookmarkStart w:id="0" w:name="_GoBack"/>
      <w:bookmarkEnd w:id="0"/>
      <w:r>
        <w:t xml:space="preserve"> </w:t>
      </w:r>
    </w:p>
    <w:p w:rsidR="006B72B0" w:rsidRPr="00790446" w:rsidRDefault="006B72B0" w:rsidP="006B72B0">
      <w:pPr>
        <w:autoSpaceDE w:val="0"/>
        <w:autoSpaceDN w:val="0"/>
        <w:adjustRightInd w:val="0"/>
        <w:jc w:val="center"/>
        <w:rPr>
          <w:rFonts w:ascii="LucidaBright-Demi" w:hAnsi="LucidaBright-Demi" w:cs="LucidaBright-Demi"/>
          <w:b/>
          <w:sz w:val="19"/>
          <w:szCs w:val="19"/>
          <w:lang w:val="en-US" w:eastAsia="en-US"/>
        </w:rPr>
      </w:pPr>
    </w:p>
    <w:p w:rsidR="006B72B0" w:rsidRPr="00F62395" w:rsidRDefault="006B72B0" w:rsidP="006B72B0">
      <w:pPr>
        <w:rPr>
          <w:rFonts w:ascii="Cambria" w:eastAsia="Cambria" w:hAnsi="Cambria" w:cs="Cambria"/>
          <w:b/>
          <w:w w:val="102"/>
        </w:rPr>
      </w:pPr>
      <w:r w:rsidRPr="00F62395">
        <w:rPr>
          <w:rFonts w:ascii="Cambria" w:eastAsia="Cambria" w:hAnsi="Cambria" w:cs="Cambria"/>
          <w:b/>
          <w:w w:val="102"/>
        </w:rPr>
        <w:t>ABSTRACT</w:t>
      </w:r>
    </w:p>
    <w:p w:rsidR="006B72B0" w:rsidRPr="00790446" w:rsidRDefault="006B72B0" w:rsidP="006B72B0">
      <w:pPr>
        <w:autoSpaceDE w:val="0"/>
        <w:autoSpaceDN w:val="0"/>
        <w:adjustRightInd w:val="0"/>
        <w:jc w:val="center"/>
        <w:rPr>
          <w:b/>
          <w:sz w:val="19"/>
          <w:szCs w:val="19"/>
          <w:lang w:val="en-US" w:eastAsia="en-US"/>
        </w:rPr>
      </w:pPr>
    </w:p>
    <w:p w:rsidR="00A25F32" w:rsidRPr="00A25F32" w:rsidRDefault="009E4BBA" w:rsidP="009E4BBA">
      <w:pPr>
        <w:spacing w:line="276" w:lineRule="auto"/>
        <w:jc w:val="both"/>
        <w:rPr>
          <w:rFonts w:ascii="Sylfaen" w:hAnsi="Sylfaen"/>
          <w:bCs/>
          <w:sz w:val="22"/>
          <w:szCs w:val="22"/>
        </w:rPr>
      </w:pPr>
      <w:r w:rsidRPr="009E4BBA">
        <w:rPr>
          <w:rFonts w:ascii="Sylfaen" w:hAnsi="Sylfaen"/>
          <w:bCs/>
          <w:sz w:val="22"/>
          <w:szCs w:val="22"/>
        </w:rPr>
        <w:t>The degree of pollution has expanded with times by parcel of variables like the expansion in populace, expanded vehicle use, industrialization and urbanization, which brings about hurtful impacts on human prosperity by legitimately affecting soundness of populace presented to it. Poor environmental conditions can prompt serious medical issues. Destructive gases in hazardous environment influence these days individuals. The significant of this paper is watching unsafe environmental conditions for wellbeing applications. Right now itemized a study on toxic environment monitoring dependent on various innovations utilizing sensors.</w:t>
      </w:r>
    </w:p>
    <w:p w:rsidR="002D4D58" w:rsidRPr="00A25F32" w:rsidRDefault="00A25F32" w:rsidP="00A25F32">
      <w:pPr>
        <w:spacing w:line="276" w:lineRule="auto"/>
        <w:jc w:val="both"/>
        <w:rPr>
          <w:rFonts w:ascii="Sylfaen" w:hAnsi="Sylfaen"/>
          <w:bCs/>
          <w:sz w:val="22"/>
          <w:szCs w:val="22"/>
        </w:rPr>
      </w:pPr>
      <w:r w:rsidRPr="00A25F32">
        <w:rPr>
          <w:rFonts w:ascii="Sylfaen" w:hAnsi="Sylfaen"/>
          <w:b/>
          <w:bCs/>
          <w:i/>
          <w:sz w:val="22"/>
          <w:szCs w:val="22"/>
        </w:rPr>
        <w:t>Keywords</w:t>
      </w:r>
      <w:r w:rsidRPr="00A25F32">
        <w:rPr>
          <w:rFonts w:ascii="Sylfaen" w:hAnsi="Sylfaen"/>
          <w:bCs/>
          <w:sz w:val="22"/>
          <w:szCs w:val="22"/>
        </w:rPr>
        <w:t xml:space="preserve">— </w:t>
      </w:r>
      <w:r w:rsidR="00545295" w:rsidRPr="00545295">
        <w:rPr>
          <w:rFonts w:ascii="Sylfaen" w:hAnsi="Sylfaen"/>
          <w:bCs/>
          <w:sz w:val="22"/>
          <w:szCs w:val="22"/>
        </w:rPr>
        <w:t>Real-Time Programming Languages, Real-Time Specification for Java, Model-Driven Engineering</w:t>
      </w:r>
    </w:p>
    <w:p w:rsidR="00686C35" w:rsidRPr="00F550F9" w:rsidRDefault="00686C35"/>
    <w:p w:rsidR="00686C35" w:rsidRPr="00F550F9" w:rsidRDefault="00686C35">
      <w:pPr>
        <w:sectPr w:rsidR="00686C35" w:rsidRPr="00F550F9" w:rsidSect="00A036C5">
          <w:pgSz w:w="11906" w:h="16838" w:code="9"/>
          <w:pgMar w:top="1077" w:right="811" w:bottom="2438" w:left="811" w:header="709" w:footer="720" w:gutter="0"/>
          <w:pgNumType w:start="2"/>
          <w:cols w:space="708"/>
          <w:titlePg/>
          <w:docGrid w:linePitch="360"/>
        </w:sectPr>
      </w:pPr>
    </w:p>
    <w:p w:rsidR="00A036C5" w:rsidRPr="00A25F32" w:rsidRDefault="00A036C5" w:rsidP="00A25F32">
      <w:pPr>
        <w:numPr>
          <w:ilvl w:val="0"/>
          <w:numId w:val="8"/>
        </w:numPr>
        <w:tabs>
          <w:tab w:val="left" w:pos="360"/>
        </w:tabs>
        <w:spacing w:line="276" w:lineRule="auto"/>
        <w:ind w:left="540" w:hanging="540"/>
        <w:jc w:val="center"/>
        <w:rPr>
          <w:rFonts w:ascii="Sylfaen" w:eastAsia="Cambria" w:hAnsi="Sylfaen" w:cs="Cambria"/>
          <w:b/>
          <w:spacing w:val="-1"/>
          <w:sz w:val="22"/>
          <w:szCs w:val="22"/>
          <w:lang w:val="en-US" w:eastAsia="en-US"/>
        </w:rPr>
      </w:pPr>
      <w:r w:rsidRPr="00A25F32">
        <w:rPr>
          <w:rFonts w:ascii="Sylfaen" w:eastAsia="Cambria" w:hAnsi="Sylfaen" w:cs="Cambria"/>
          <w:b/>
          <w:spacing w:val="-1"/>
          <w:sz w:val="22"/>
          <w:szCs w:val="22"/>
          <w:lang w:val="en-US" w:eastAsia="en-US"/>
        </w:rPr>
        <w:lastRenderedPageBreak/>
        <w:t>INTRODUCTION</w:t>
      </w:r>
    </w:p>
    <w:p w:rsidR="00871AFB" w:rsidRPr="00A25F32" w:rsidRDefault="00871AFB" w:rsidP="00871AFB">
      <w:pPr>
        <w:tabs>
          <w:tab w:val="left" w:pos="3123"/>
        </w:tabs>
        <w:jc w:val="both"/>
        <w:rPr>
          <w:rFonts w:ascii="Sylfaen" w:hAnsi="Sylfaen"/>
          <w:b/>
          <w:bCs/>
          <w:sz w:val="22"/>
          <w:szCs w:val="22"/>
        </w:rPr>
      </w:pPr>
    </w:p>
    <w:p w:rsidR="009E4BBA" w:rsidRPr="009E4BBA" w:rsidRDefault="009E4BBA" w:rsidP="009E4BBA">
      <w:pPr>
        <w:pStyle w:val="IEEEParagraph"/>
        <w:rPr>
          <w:rFonts w:ascii="Sylfaen" w:hAnsi="Sylfaen"/>
          <w:sz w:val="22"/>
          <w:szCs w:val="22"/>
        </w:rPr>
      </w:pPr>
      <w:r w:rsidRPr="009E4BBA">
        <w:rPr>
          <w:rFonts w:ascii="Sylfaen" w:hAnsi="Sylfaen"/>
          <w:sz w:val="22"/>
          <w:szCs w:val="22"/>
        </w:rPr>
        <w:t xml:space="preserve">Nowadays hurtful gas spillage is the fundamental explanation behind modern mishaps and profundities of laborers in enterprises. Toxins discharged by enterprises into air is likewise a reason for the environmental contamination and such the explanation enormously impacts people what's more, creatures wellbeing by limiting the degrees of oxygen and expanding the degrees of unsafe gases like smelling salts, carbon monoxide, chlorine, nitrogen dioxide, hydrogen, combustible gas, methane, and LPG. These gases are mostly the purpose behind expanding the no of contaminations in climate. These environmental poisons are predominantly discharged by ventures working with synthetic substances [1]. </w:t>
      </w:r>
    </w:p>
    <w:p w:rsidR="009E4BBA" w:rsidRDefault="009E4BBA" w:rsidP="009E4BBA">
      <w:pPr>
        <w:pStyle w:val="IEEEParagraph"/>
        <w:rPr>
          <w:rFonts w:ascii="Sylfaen" w:hAnsi="Sylfaen"/>
          <w:sz w:val="22"/>
          <w:szCs w:val="22"/>
        </w:rPr>
      </w:pPr>
      <w:r w:rsidRPr="009E4BBA">
        <w:rPr>
          <w:rFonts w:ascii="Sylfaen" w:hAnsi="Sylfaen"/>
          <w:sz w:val="22"/>
          <w:szCs w:val="22"/>
        </w:rPr>
        <w:t xml:space="preserve">Enterprises the executives just have an eye on benefits and consider environmental wellbeing as least </w:t>
      </w:r>
      <w:r w:rsidRPr="009E4BBA">
        <w:rPr>
          <w:rFonts w:ascii="Sylfaen" w:hAnsi="Sylfaen"/>
          <w:sz w:val="22"/>
          <w:szCs w:val="22"/>
        </w:rPr>
        <w:t>need, which thusly influences the climate,</w:t>
      </w:r>
      <w:r w:rsidRPr="009E4BBA">
        <w:rPr>
          <w:rFonts w:ascii="Sylfaen" w:hAnsi="Sylfaen"/>
          <w:sz w:val="22"/>
          <w:szCs w:val="22"/>
        </w:rPr>
        <w:t xml:space="preserve"> and modern specialists wellbeing who are living in and around businesses as the degree of hurtful gases are high near modern zones contrasted with typical living spots. As the populace relies more upon use of oil, gas, and coal for creating vitality to fulfill the vitality need by expanding populace the arrival of hurtful contaminations builds step by step .it is watched that about a 1.1 billion of human populace breath is done through undesirable air and recorded 7 million </w:t>
      </w:r>
      <w:r w:rsidRPr="009E4BBA">
        <w:rPr>
          <w:rFonts w:ascii="Sylfaen" w:hAnsi="Sylfaen"/>
          <w:sz w:val="22"/>
          <w:szCs w:val="22"/>
        </w:rPr>
        <w:t>passing’s</w:t>
      </w:r>
      <w:r w:rsidRPr="009E4BBA">
        <w:rPr>
          <w:rFonts w:ascii="Sylfaen" w:hAnsi="Sylfaen"/>
          <w:sz w:val="22"/>
          <w:szCs w:val="22"/>
        </w:rPr>
        <w:t xml:space="preserve"> happen universally. </w:t>
      </w:r>
    </w:p>
    <w:p w:rsidR="009E4BBA" w:rsidRPr="009E4BBA" w:rsidRDefault="009E4BBA" w:rsidP="009E4BBA">
      <w:pPr>
        <w:pStyle w:val="IEEEParagraph"/>
        <w:rPr>
          <w:rFonts w:ascii="Sylfaen" w:hAnsi="Sylfaen"/>
          <w:sz w:val="22"/>
          <w:szCs w:val="22"/>
        </w:rPr>
      </w:pPr>
    </w:p>
    <w:p w:rsidR="009E4BBA" w:rsidRPr="009E4BBA" w:rsidRDefault="009E4BBA" w:rsidP="009E4BBA">
      <w:pPr>
        <w:pStyle w:val="IEEEParagraph"/>
        <w:rPr>
          <w:rFonts w:ascii="Sylfaen" w:hAnsi="Sylfaen"/>
          <w:sz w:val="22"/>
          <w:szCs w:val="22"/>
        </w:rPr>
      </w:pPr>
      <w:r w:rsidRPr="009E4BBA">
        <w:rPr>
          <w:rFonts w:ascii="Sylfaen" w:hAnsi="Sylfaen"/>
          <w:sz w:val="22"/>
          <w:szCs w:val="22"/>
        </w:rPr>
        <w:t xml:space="preserve">Ventures began people groups or businesses proprietor completely center around the benefit situated. They </w:t>
      </w:r>
      <w:r w:rsidRPr="009E4BBA">
        <w:rPr>
          <w:rFonts w:ascii="Sylfaen" w:hAnsi="Sylfaen"/>
          <w:sz w:val="22"/>
          <w:szCs w:val="22"/>
        </w:rPr>
        <w:t>do not</w:t>
      </w:r>
      <w:r w:rsidRPr="009E4BBA">
        <w:rPr>
          <w:rFonts w:ascii="Sylfaen" w:hAnsi="Sylfaen"/>
          <w:sz w:val="22"/>
          <w:szCs w:val="22"/>
        </w:rPr>
        <w:t xml:space="preserve"> concentrate on the </w:t>
      </w:r>
      <w:r w:rsidRPr="009E4BBA">
        <w:rPr>
          <w:rFonts w:ascii="Sylfaen" w:hAnsi="Sylfaen"/>
          <w:sz w:val="22"/>
          <w:szCs w:val="22"/>
        </w:rPr>
        <w:t>labourers</w:t>
      </w:r>
      <w:r w:rsidRPr="009E4BBA">
        <w:rPr>
          <w:rFonts w:ascii="Sylfaen" w:hAnsi="Sylfaen"/>
          <w:sz w:val="22"/>
          <w:szCs w:val="22"/>
        </w:rPr>
        <w:t xml:space="preserve">, individuals' wellbeing furthermore, environment security moreover. </w:t>
      </w:r>
      <w:r w:rsidRPr="009E4BBA">
        <w:rPr>
          <w:rFonts w:ascii="Sylfaen" w:hAnsi="Sylfaen"/>
          <w:sz w:val="22"/>
          <w:szCs w:val="22"/>
        </w:rPr>
        <w:t>Largely</w:t>
      </w:r>
      <w:r w:rsidRPr="009E4BBA">
        <w:rPr>
          <w:rFonts w:ascii="Sylfaen" w:hAnsi="Sylfaen"/>
          <w:sz w:val="22"/>
          <w:szCs w:val="22"/>
        </w:rPr>
        <w:t xml:space="preserve"> ventures are situated in the outside urban communities. </w:t>
      </w:r>
      <w:r w:rsidRPr="009E4BBA">
        <w:rPr>
          <w:rFonts w:ascii="Sylfaen" w:hAnsi="Sylfaen"/>
          <w:sz w:val="22"/>
          <w:szCs w:val="22"/>
        </w:rPr>
        <w:t>Nevertheless</w:t>
      </w:r>
      <w:r w:rsidRPr="009E4BBA">
        <w:rPr>
          <w:rFonts w:ascii="Sylfaen" w:hAnsi="Sylfaen"/>
          <w:sz w:val="22"/>
          <w:szCs w:val="22"/>
        </w:rPr>
        <w:t xml:space="preserve">, a few enterprises are situated at the center of the urban communities and town due to the vehicle reasons or for the accessibility of crude materials [30]. </w:t>
      </w:r>
    </w:p>
    <w:p w:rsidR="009E4BBA" w:rsidRPr="009E4BBA" w:rsidRDefault="009E4BBA" w:rsidP="009E4BBA">
      <w:pPr>
        <w:pStyle w:val="IEEEParagraph"/>
        <w:rPr>
          <w:rFonts w:ascii="Sylfaen" w:hAnsi="Sylfaen"/>
          <w:sz w:val="22"/>
          <w:szCs w:val="22"/>
        </w:rPr>
      </w:pPr>
    </w:p>
    <w:p w:rsidR="009E4BBA" w:rsidRPr="009E4BBA" w:rsidRDefault="009E4BBA" w:rsidP="009E4BBA">
      <w:pPr>
        <w:pStyle w:val="IEEEParagraph"/>
        <w:rPr>
          <w:rFonts w:ascii="Sylfaen" w:hAnsi="Sylfaen"/>
          <w:sz w:val="22"/>
          <w:szCs w:val="22"/>
        </w:rPr>
      </w:pPr>
      <w:r w:rsidRPr="009E4BBA">
        <w:rPr>
          <w:rFonts w:ascii="Sylfaen" w:hAnsi="Sylfaen"/>
          <w:sz w:val="22"/>
          <w:szCs w:val="22"/>
        </w:rPr>
        <w:t xml:space="preserve">Because of human blunder and machine disappointments and so forth gas spillage mishaps happen frequently, however, it stops numerous specialists in </w:t>
      </w:r>
      <w:r w:rsidRPr="009E4BBA">
        <w:rPr>
          <w:rFonts w:ascii="Sylfaen" w:hAnsi="Sylfaen"/>
          <w:sz w:val="22"/>
          <w:szCs w:val="22"/>
        </w:rPr>
        <w:t>deathbeds</w:t>
      </w:r>
      <w:r w:rsidRPr="009E4BBA">
        <w:rPr>
          <w:rFonts w:ascii="Sylfaen" w:hAnsi="Sylfaen"/>
          <w:sz w:val="22"/>
          <w:szCs w:val="22"/>
        </w:rPr>
        <w:t xml:space="preserve">. Gas spillage and discovery of gas spillages and hurtful gases in and around ventures and can be viably taken care of by utilizing sensors. </w:t>
      </w:r>
    </w:p>
    <w:p w:rsidR="009E4BBA" w:rsidRPr="009E4BBA" w:rsidRDefault="009E4BBA" w:rsidP="009E4BBA">
      <w:pPr>
        <w:pStyle w:val="IEEEParagraph"/>
        <w:rPr>
          <w:rFonts w:ascii="Sylfaen" w:hAnsi="Sylfaen"/>
          <w:sz w:val="22"/>
          <w:szCs w:val="22"/>
        </w:rPr>
      </w:pPr>
    </w:p>
    <w:p w:rsidR="009E4BBA" w:rsidRPr="009E4BBA" w:rsidRDefault="009E4BBA" w:rsidP="009E4BBA">
      <w:pPr>
        <w:pStyle w:val="IEEEParagraph"/>
        <w:rPr>
          <w:rFonts w:ascii="Sylfaen" w:hAnsi="Sylfaen"/>
          <w:sz w:val="22"/>
          <w:szCs w:val="22"/>
        </w:rPr>
      </w:pPr>
      <w:r w:rsidRPr="009E4BBA">
        <w:rPr>
          <w:rFonts w:ascii="Sylfaen" w:hAnsi="Sylfaen"/>
          <w:sz w:val="22"/>
          <w:szCs w:val="22"/>
        </w:rPr>
        <w:t xml:space="preserve">Here we built up a fundamental model for recognition of destructive gases and estimation of unsafe gases on a self-adjusted ppm scale, what's more, informing the laborers of the industry by SMS on the off chance that any gas spillage has happened in any division of the business [21]. </w:t>
      </w:r>
    </w:p>
    <w:p w:rsidR="009E4BBA" w:rsidRPr="009E4BBA" w:rsidRDefault="009E4BBA" w:rsidP="009E4BBA">
      <w:pPr>
        <w:pStyle w:val="IEEEParagraph"/>
        <w:rPr>
          <w:rFonts w:ascii="Sylfaen" w:hAnsi="Sylfaen"/>
          <w:sz w:val="22"/>
          <w:szCs w:val="22"/>
        </w:rPr>
      </w:pPr>
    </w:p>
    <w:p w:rsidR="00A25F32" w:rsidRDefault="009E4BBA" w:rsidP="009E4BBA">
      <w:pPr>
        <w:pStyle w:val="IEEEParagraph"/>
        <w:rPr>
          <w:rFonts w:ascii="Sylfaen" w:hAnsi="Sylfaen"/>
          <w:sz w:val="22"/>
          <w:szCs w:val="22"/>
        </w:rPr>
      </w:pPr>
      <w:r w:rsidRPr="009E4BBA">
        <w:rPr>
          <w:rFonts w:ascii="Sylfaen" w:hAnsi="Sylfaen"/>
          <w:sz w:val="22"/>
          <w:szCs w:val="22"/>
        </w:rPr>
        <w:t>The remainder of this paper is sorted out as follows. In segment II, we present the writing review of toxic environment monitoring utilizing sensors. In segment III, proposed technique for toxic environment monitoring. At long last, the end is given in segment IV.</w:t>
      </w:r>
    </w:p>
    <w:p w:rsidR="009E4BBA" w:rsidRPr="00A25F32" w:rsidRDefault="009E4BBA" w:rsidP="009E4BBA">
      <w:pPr>
        <w:pStyle w:val="IEEEParagraph"/>
        <w:rPr>
          <w:rFonts w:ascii="Sylfaen" w:hAnsi="Sylfaen"/>
          <w:sz w:val="22"/>
          <w:szCs w:val="22"/>
        </w:rPr>
      </w:pPr>
    </w:p>
    <w:p w:rsidR="00A25F32" w:rsidRPr="00A25F32" w:rsidRDefault="008F50F3" w:rsidP="00A25F32">
      <w:pPr>
        <w:numPr>
          <w:ilvl w:val="0"/>
          <w:numId w:val="8"/>
        </w:numPr>
        <w:tabs>
          <w:tab w:val="left" w:pos="360"/>
        </w:tabs>
        <w:spacing w:line="276" w:lineRule="auto"/>
        <w:ind w:left="540" w:hanging="540"/>
        <w:jc w:val="center"/>
        <w:rPr>
          <w:rFonts w:ascii="Sylfaen" w:eastAsia="Cambria" w:hAnsi="Sylfaen" w:cs="Cambria"/>
          <w:b/>
          <w:spacing w:val="-1"/>
          <w:sz w:val="22"/>
          <w:szCs w:val="22"/>
          <w:lang w:val="en-US" w:eastAsia="en-US"/>
        </w:rPr>
      </w:pPr>
      <w:r>
        <w:rPr>
          <w:rFonts w:ascii="Sylfaen" w:eastAsia="Cambria" w:hAnsi="Sylfaen" w:cs="Cambria"/>
          <w:b/>
          <w:spacing w:val="-1"/>
          <w:sz w:val="22"/>
          <w:szCs w:val="22"/>
          <w:lang w:val="en-US" w:eastAsia="en-US"/>
        </w:rPr>
        <w:t>Related Work</w:t>
      </w:r>
    </w:p>
    <w:p w:rsidR="00A25F32" w:rsidRDefault="00A25F32" w:rsidP="00A25F32">
      <w:pPr>
        <w:pStyle w:val="IEEEParagraph"/>
        <w:rPr>
          <w:rFonts w:ascii="Sylfaen" w:hAnsi="Sylfaen"/>
          <w:sz w:val="22"/>
          <w:szCs w:val="22"/>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We will </w:t>
      </w:r>
      <w:r w:rsidR="00EA1117">
        <w:rPr>
          <w:rFonts w:ascii="Sylfaen" w:hAnsi="Sylfaen"/>
          <w:sz w:val="22"/>
          <w:szCs w:val="22"/>
          <w:lang w:val="en-US"/>
        </w:rPr>
        <w:t>present the</w:t>
      </w:r>
      <w:r w:rsidRPr="009E4BBA">
        <w:rPr>
          <w:rFonts w:ascii="Sylfaen" w:hAnsi="Sylfaen"/>
          <w:sz w:val="22"/>
          <w:szCs w:val="22"/>
          <w:lang w:val="en-US"/>
        </w:rPr>
        <w:t xml:space="preserve"> study on toxic environment monitoring by papers are given underneath: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A wearable and wireless sensor framework for constant monitoring of toxic environmental unpredictable natural mixes [1]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proposed technique for this paper (1) introduces a wearable and wireless framework for toxic environmental unstable natural mixes (VOC), temperature, and relative humidity monitoring. A Bluetooth interface is utilized to transmit the information from the sensor gadget to a cell phone.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Web of Things based savvy environmental monitoring utilizing the Raspberry-pi PC [2]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proposed technique for this paper (2) presents for environmental monitoring utilizing sensors. This framework can precisely quantify: temperature, humidity, light level and convergences of the carbon monoxide hurtful air poison. It's likewise intended to distinguish tremors through a collected seismic sensor. This framework to assemble a financially savvy institutionalized environmental monitoring gadget utilizing the Raspberry-Pi single-board PC. This framework was planned utilizing Python programming language and can be controlled and got to remotely through an Internet of Things.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Speed-of-sound based sensors for environmental monitoring [3]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proposed technique for this paper (3) introduces a diagram of innovation accessible to develop speed-of-sound based sensors for mechanical applications, for example, environmental monitoring, spill location. Monitoring CO2 content in breathing contraption, piece monitoring of sedation gas blends to different break identifiers planned for improving work environment security. The sensors can be in type of modern instruments, little IoT (Internet of Things) sensors or wearable MEMS (Micro-Electro-Mechanical Systems) based gadgets.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Rest planning for modern wireless sensor systems for toxic gas monitoring [4]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creator has recommended toxic gas monitoring utilizing rest booking calculation for individuals security applications in petrochemical plants. Modern wireless sensor systems (IWSNs) are extraordinarily intended for mechanical applications with improved proficiency, and remote detecting for toxic gas spillage. Rest planning is a typical methodology in IWSNs to conquer the system lifetime issue because of vitality obliged hubs. This paper propose a rest planning plan that guarantees an inclusion degree necessity dependent on the hazardous degrees of the toxic gas spillage zone, while keeping up worldwide system network with negligible conscious hubs.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proposed conspire considers different unsafe zones with different inclusion degree prerequisite. This paper portrays that to the detriment of a slight additional message overhead, vitality utilization interms of absolutely alert hubs over the whole detecting field is decreased contrasted with different methodologies, while keeping up arrange availability.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A Neural system approach for security monitoring applictions [5]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proposed technique for this paper (5) presents for wellbeing monitoring of hazardous gases in the modern plants. A solitary counterfeit neural system is utilized for assurance of the gas fixations dependent on sensor exhibit estimations, performing simultaneously remuneration of the temperature and humidity impact on the sensor yields.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IOT based urban atmosphere monitoring utilizing Raspberry pi [6]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proposed technique for this paper (6) introduces an urban atmosphere environment monitoring which incorporates the parameters like temperature, humidity, weight, CO and destructive air contaminations. This framework utilizing minimal effort low force ARM-based scaled-down PC that is Raspberry Pi. The utilization of the minimal effort scaled-down PC Raspberry Pi makes it productive and solid. The framework helps in the feasible development of the city and improves the lives of the residents.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lastRenderedPageBreak/>
        <w:t xml:space="preserve">A portable and minimal effort framework for environmental monitoring [7]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Right now the creator exhibits a versatile sensor hub is introduced on a bike for environmental monitoring. The proposed framework can screen air toxins including O2 and PM10. The wireless system uses a ZigBee module.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Wearable environmental sensors and framework for versatile huge scale urban arrangement [8]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proposed strategy for this paper (8) shows a wearable environmental sensor organize for urban environment monitoring. It has seven environmental sensors including infrared temperature sensor, air pressure, accelerometer, temperature, humidity, encompassing light, and inertial estimation unit (IMU).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Shrewd, low force, wearable multi-sensor information securing a framework for environmental monitoring [9]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proposed strategy for this paper (9) shows a low force and wearable sensor organize estimating CO2 focus, the Earth's attractive field, temperature, and relative humidity monitoring. The sensor hub depends on Bluetooth wireless hub and controlled by a battery-powered Li-particle battery. Notwithstanding, wearable hubs despite everything require routinely energizing the battery, which is badly arranged.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A wearable wireless sensor organize for indoor shrewd environment monitoring in security applications [10]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creator introduces a wearable wellbeing application, which permits early discovery of risky circumstances for uncovered laborers. It can distinguish CO2, temperature and relative humidity. The wearable framework depends on the XBee DigiMesh module and is controlled by an (800 mAh) Lithium Polymer battery.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Air quality monitoring framework dependent on IoT utilizing raspberry pi [11]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lastRenderedPageBreak/>
        <w:t xml:space="preserve">The proposed technique for this paper (11) introduces a constant independent air quality monitoring framework that incorporates different parameters: PM 2.5, carbon monoxide, carbon dioxide, temperature, humidity, and pneumatic stress. Web of Things combining with distributed computing offers a novel system for better administration of information originating from various sensors, gathered and transmitted by low force, minimal effort ARM-based minicomputer Raspberry pi.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Environmental monitoring through implanted framework and sensors [12]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creator displays an inserted and independent framework that can screen, store and investigate environmental information just as figure vitality utilization and decide and assign environmental spaces, in which human exercises could be hurtful utilizing Wireless Sensor Network (WSN). Gathering and examining information can assist us in assessing the environmental outcomes of human activities.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Structure and improvement of the online framework for monitoring hurtful gas in creature house [13]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creator proposes an electrochemical sensor was intended to screen the destructive gases like smelling salts and hydrogen sulfide at various territories in the creature's house. This framework was tried in the creature house for monitoring the centralization of smelling salts and hydrogen sulfide. This framework could arrive at 95% test results suggested that the correspondence achievement rate between the framework hub and authority and the sensor could be consistently observed the difference in hurtful gas and furthermore control the biological environment in the creature house.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IOT based </w:t>
      </w:r>
      <w:r w:rsidR="00EA1117" w:rsidRPr="00EA1117">
        <w:rPr>
          <w:rFonts w:ascii="Sylfaen" w:hAnsi="Sylfaen"/>
          <w:b/>
          <w:i/>
          <w:sz w:val="22"/>
          <w:szCs w:val="22"/>
          <w:lang w:val="en-US"/>
        </w:rPr>
        <w:t>trash-monitoring</w:t>
      </w:r>
      <w:r w:rsidRPr="00EA1117">
        <w:rPr>
          <w:rFonts w:ascii="Sylfaen" w:hAnsi="Sylfaen"/>
          <w:b/>
          <w:i/>
          <w:sz w:val="22"/>
          <w:szCs w:val="22"/>
          <w:lang w:val="en-US"/>
        </w:rPr>
        <w:t xml:space="preserve"> framework [14]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proposed technique for this paper (14) displays an IOT based trash monitoring framework which will assist with keeping the urban areas clean. This framework screens the trash </w:t>
      </w:r>
      <w:r w:rsidR="00EA1117" w:rsidRPr="009E4BBA">
        <w:rPr>
          <w:rFonts w:ascii="Sylfaen" w:hAnsi="Sylfaen"/>
          <w:sz w:val="22"/>
          <w:szCs w:val="22"/>
          <w:lang w:val="en-US"/>
        </w:rPr>
        <w:t>canisters, advises about the degree of trash gathered in the trash containers through a site page,</w:t>
      </w:r>
      <w:r w:rsidRPr="009E4BBA">
        <w:rPr>
          <w:rFonts w:ascii="Sylfaen" w:hAnsi="Sylfaen"/>
          <w:sz w:val="22"/>
          <w:szCs w:val="22"/>
          <w:lang w:val="en-US"/>
        </w:rPr>
        <w:t xml:space="preserve"> and furthermore shows the status of toxic gas development inside the receptacle. </w:t>
      </w:r>
      <w:r w:rsidRPr="009E4BBA">
        <w:rPr>
          <w:rFonts w:ascii="Sylfaen" w:hAnsi="Sylfaen"/>
          <w:sz w:val="22"/>
          <w:szCs w:val="22"/>
          <w:lang w:val="en-US"/>
        </w:rPr>
        <w:lastRenderedPageBreak/>
        <w:t xml:space="preserve">The framework utilizes an ultrasonic sensor to put over the containers to recognize the trash level. GSM is utilized for sending information and a bell. The Organic Light Emitting Diode (OLED) screen is utilized to show the status of the degree of the trash gathered in the receptacles.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A versatile colorimetric cluster peruser for toxic gas recognition [15]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writer built up a versatile cluster peruser to collaborate with cell phones. This cluster peruser can recognize the shading changes of the colorimetric strip reacting to different risky gases through the integral metal oxide (CMOS) picture sensor. The cluster strip reacting to toxic gases comprise of colors that change shading dependent on the corrosive base response. In this way, the color shading changes as indicated by the causticity, and the exhibit peruser screens the shading change continuously to make chrominance information. Right now, exhibit peruser was assessed by the location of smelling salts, methylamine, and trimethylamine (TMA).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b/>
          <w:i/>
          <w:sz w:val="22"/>
          <w:szCs w:val="22"/>
          <w:lang w:val="en-US"/>
        </w:rPr>
      </w:pPr>
      <w:r w:rsidRPr="009E4BBA">
        <w:rPr>
          <w:rFonts w:ascii="Sylfaen" w:hAnsi="Sylfaen"/>
          <w:b/>
          <w:i/>
          <w:sz w:val="22"/>
          <w:szCs w:val="22"/>
          <w:lang w:val="en-US"/>
        </w:rPr>
        <w:t xml:space="preserve">Human security framework in seepage, unused well, and trash cautioning framework for the savvy city [16]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fundamental target of this work is planning microcontroller-based toxic gas identifying, cautioning framework and gas sanitization. The vast majority of the waste and unused wells are framing toxic gases. The risky gases like H2S, CO, and CH4 will be detected and showed every single second in the LCD show. In the event that these gases surpass the ordinary level, at that point a caution is produced quickly and furthermore an alarm message (SMS) is sent to the approved individual through the GSM. The trash alarming framework is utilized to control the air contamination. All the gas sensor esteems are ceaselessly monitoring through the versatile application utilizing Wi-Fi module. This framework makes a city keen just to lessen the human passing.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Gas monitoring and testing in underground mines utilizing wireless innovation [17] </w:t>
      </w:r>
    </w:p>
    <w:p w:rsidR="009E4BBA" w:rsidRPr="009E4BBA" w:rsidRDefault="009E4BBA" w:rsidP="009E4BBA">
      <w:pPr>
        <w:pStyle w:val="IEEEParagraph"/>
        <w:rPr>
          <w:rFonts w:ascii="Sylfaen" w:hAnsi="Sylfaen"/>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proposed technique to make a mine gas recognition framework that will comprise gas distinguishing sensors, a wireless system supplier and </w:t>
      </w:r>
      <w:r w:rsidRPr="009E4BBA">
        <w:rPr>
          <w:rFonts w:ascii="Sylfaen" w:hAnsi="Sylfaen"/>
          <w:sz w:val="22"/>
          <w:szCs w:val="22"/>
          <w:lang w:val="en-US"/>
        </w:rPr>
        <w:lastRenderedPageBreak/>
        <w:t xml:space="preserve">a microcontroller. MQ-4 and MQ-7 will be utilized for the identification of CH4 and CO individually. The wireless system will be given by utilizing the Zigbee wireless system. This paper has talked about the spots in the mine where the sensors will be introduced and the means that must be taken by the necessary expert once the gas has been distinguished. </w:t>
      </w:r>
    </w:p>
    <w:p w:rsidR="009E4BBA" w:rsidRPr="009E4BBA" w:rsidRDefault="009E4BBA"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IoT empowered proactive indoor air quality monitoring framework for practical wellbeing the executives [18] </w:t>
      </w:r>
    </w:p>
    <w:p w:rsidR="009E4BBA" w:rsidRPr="009E4BBA" w:rsidRDefault="009E4BBA" w:rsidP="009E4BBA">
      <w:pPr>
        <w:pStyle w:val="IEEEParagraph"/>
        <w:rPr>
          <w:rFonts w:ascii="Sylfaen" w:hAnsi="Sylfaen"/>
          <w:sz w:val="22"/>
          <w:szCs w:val="22"/>
          <w:lang w:val="en-US"/>
        </w:rPr>
      </w:pPr>
    </w:p>
    <w:p w:rsidR="009E4BBA" w:rsidRDefault="009E4BBA" w:rsidP="009E4BBA">
      <w:pPr>
        <w:pStyle w:val="IEEEParagraph"/>
        <w:rPr>
          <w:rFonts w:ascii="Sylfaen" w:hAnsi="Sylfaen"/>
          <w:sz w:val="22"/>
          <w:szCs w:val="22"/>
          <w:lang w:val="en-US"/>
        </w:rPr>
      </w:pPr>
      <w:r w:rsidRPr="009E4BBA">
        <w:rPr>
          <w:rFonts w:ascii="Sylfaen" w:hAnsi="Sylfaen"/>
          <w:sz w:val="22"/>
          <w:szCs w:val="22"/>
          <w:lang w:val="en-US"/>
        </w:rPr>
        <w:t>This paper proposes an IoT based indoor air quality monitoring system for tracking the ozone concentrations near a photocopy machine. The experimental system with a semiconductor sensor capable of monitoring ozone concentrations was installed near a high volume photocopier. The IoT device has been programmed to collect and transmit data at an interval of five minutes over BlueTooth connection to a gateway node that in turn communicates with the processing node via the WiFi local area network. The sensor was calibrated using the standard calibration methods. As an additional capability, the proposed air pollution monitoring system can generate warnings when the pollution level exceeds a predetermined threshold value.</w:t>
      </w:r>
    </w:p>
    <w:p w:rsidR="00EA1117" w:rsidRPr="009E4BBA" w:rsidRDefault="00EA1117" w:rsidP="009E4BBA">
      <w:pPr>
        <w:pStyle w:val="IEEEParagraph"/>
        <w:rPr>
          <w:rFonts w:ascii="Sylfaen" w:hAnsi="Sylfaen"/>
          <w:sz w:val="22"/>
          <w:szCs w:val="22"/>
          <w:lang w:val="en-US"/>
        </w:rPr>
      </w:pPr>
    </w:p>
    <w:p w:rsidR="009E4BBA" w:rsidRPr="00EA1117" w:rsidRDefault="009E4BBA" w:rsidP="009E4BBA">
      <w:pPr>
        <w:pStyle w:val="IEEEParagraph"/>
        <w:rPr>
          <w:rFonts w:ascii="Sylfaen" w:hAnsi="Sylfaen"/>
          <w:b/>
          <w:i/>
          <w:sz w:val="22"/>
          <w:szCs w:val="22"/>
          <w:lang w:val="en-US"/>
        </w:rPr>
      </w:pPr>
      <w:r w:rsidRPr="00EA1117">
        <w:rPr>
          <w:rFonts w:ascii="Sylfaen" w:hAnsi="Sylfaen"/>
          <w:b/>
          <w:i/>
          <w:sz w:val="22"/>
          <w:szCs w:val="22"/>
          <w:lang w:val="en-US"/>
        </w:rPr>
        <w:t xml:space="preserve">FPGA based real-time underground mine environment monitoring and warning system [19] </w:t>
      </w:r>
    </w:p>
    <w:p w:rsidR="00EA1117" w:rsidRPr="009E4BBA" w:rsidRDefault="00EA1117" w:rsidP="009E4BBA">
      <w:pPr>
        <w:pStyle w:val="IEEEParagraph"/>
        <w:rPr>
          <w:rFonts w:ascii="Sylfaen" w:hAnsi="Sylfaen"/>
          <w:sz w:val="22"/>
          <w:szCs w:val="22"/>
          <w:lang w:val="en-US"/>
        </w:rPr>
      </w:pPr>
    </w:p>
    <w:p w:rsidR="009E4BBA" w:rsidRPr="009E4BBA" w:rsidRDefault="009E4BBA" w:rsidP="00EA1117">
      <w:pPr>
        <w:pStyle w:val="IEEEParagraph"/>
        <w:rPr>
          <w:rFonts w:ascii="Sylfaen" w:hAnsi="Sylfaen"/>
          <w:sz w:val="22"/>
          <w:szCs w:val="22"/>
          <w:lang w:val="en-US"/>
        </w:rPr>
      </w:pPr>
      <w:r w:rsidRPr="009E4BBA">
        <w:rPr>
          <w:rFonts w:ascii="Sylfaen" w:hAnsi="Sylfaen"/>
          <w:sz w:val="22"/>
          <w:szCs w:val="22"/>
          <w:lang w:val="en-US"/>
        </w:rPr>
        <w:t>The author proposes the system design of a real-time underground mine environment monitoring and warning system using FPGA. This system detects the presence of harmful and toxic gases like methane (CH4) and Carbon monoxide (CO) and generates</w:t>
      </w:r>
      <w:r w:rsidR="00EA1117">
        <w:rPr>
          <w:rFonts w:ascii="Sylfaen" w:hAnsi="Sylfaen"/>
          <w:sz w:val="22"/>
          <w:szCs w:val="22"/>
          <w:lang w:val="en-US"/>
        </w:rPr>
        <w:t xml:space="preserve"> </w:t>
      </w:r>
      <w:r w:rsidRPr="009E4BBA">
        <w:rPr>
          <w:rFonts w:ascii="Sylfaen" w:hAnsi="Sylfaen"/>
          <w:sz w:val="22"/>
          <w:szCs w:val="22"/>
          <w:lang w:val="en-US"/>
        </w:rPr>
        <w:t>a proper warning. Verilog HDL is used to develop the design in FPGA. The main aim of the system is to read the data from the gas sensor interfaced to the FPGA board, compare with the pre-set threshold based on gas information and generate the warning signal. Vivado 2015.2 software is used for designing and implementing the system in Nexys 4 Artix 7 FPGA board along with other electronic components.</w:t>
      </w:r>
    </w:p>
    <w:p w:rsidR="009E4BBA" w:rsidRPr="009E4BBA" w:rsidRDefault="009E4BBA" w:rsidP="009E4BBA">
      <w:pPr>
        <w:pStyle w:val="IEEEParagraph"/>
        <w:rPr>
          <w:rFonts w:ascii="Sylfaen" w:hAnsi="Sylfaen"/>
          <w:sz w:val="22"/>
          <w:szCs w:val="22"/>
          <w:lang w:val="en-US"/>
        </w:rPr>
      </w:pPr>
    </w:p>
    <w:p w:rsidR="009E4BBA" w:rsidRDefault="009E4BBA" w:rsidP="009E4BBA">
      <w:pPr>
        <w:pStyle w:val="IEEEParagraph"/>
        <w:ind w:firstLine="0"/>
        <w:rPr>
          <w:rFonts w:ascii="Sylfaen" w:hAnsi="Sylfaen"/>
          <w:b/>
          <w:i/>
          <w:sz w:val="22"/>
          <w:szCs w:val="22"/>
          <w:lang w:val="en-US"/>
        </w:rPr>
      </w:pPr>
      <w:r w:rsidRPr="009E4BBA">
        <w:rPr>
          <w:rFonts w:ascii="Sylfaen" w:hAnsi="Sylfaen"/>
          <w:b/>
          <w:i/>
          <w:sz w:val="22"/>
          <w:szCs w:val="22"/>
          <w:lang w:val="en-US"/>
        </w:rPr>
        <w:t>Wireless low power toxic gas detector based on ADuCM360 [20]</w:t>
      </w:r>
    </w:p>
    <w:p w:rsidR="009E4BBA" w:rsidRPr="009E4BBA" w:rsidRDefault="009E4BBA" w:rsidP="009E4BBA">
      <w:pPr>
        <w:pStyle w:val="IEEEParagraph"/>
        <w:ind w:firstLine="0"/>
        <w:rPr>
          <w:rFonts w:ascii="Sylfaen" w:hAnsi="Sylfaen"/>
          <w:b/>
          <w:i/>
          <w:sz w:val="22"/>
          <w:szCs w:val="22"/>
          <w:lang w:val="en-US"/>
        </w:rPr>
      </w:pPr>
    </w:p>
    <w:p w:rsidR="009E4BBA" w:rsidRPr="009E4BBA" w:rsidRDefault="009E4BBA" w:rsidP="009E4BBA">
      <w:pPr>
        <w:pStyle w:val="IEEEParagraph"/>
        <w:rPr>
          <w:rFonts w:ascii="Sylfaen" w:hAnsi="Sylfaen"/>
          <w:sz w:val="22"/>
          <w:szCs w:val="22"/>
          <w:lang w:val="en-US"/>
        </w:rPr>
      </w:pPr>
      <w:r w:rsidRPr="009E4BBA">
        <w:rPr>
          <w:rFonts w:ascii="Sylfaen" w:hAnsi="Sylfaen"/>
          <w:sz w:val="22"/>
          <w:szCs w:val="22"/>
          <w:lang w:val="en-US"/>
        </w:rPr>
        <w:t xml:space="preserve">The proposed method of this paper (20) presents a toxic gas detector that monitors and stores the toxic </w:t>
      </w:r>
      <w:r w:rsidRPr="009E4BBA">
        <w:rPr>
          <w:rFonts w:ascii="Sylfaen" w:hAnsi="Sylfaen"/>
          <w:sz w:val="22"/>
          <w:szCs w:val="22"/>
          <w:lang w:val="en-US"/>
        </w:rPr>
        <w:lastRenderedPageBreak/>
        <w:t xml:space="preserve">gas concentration, temperature, and humidity in the room for a long time. This paper describes the wireless low power toxic gas detector based on ADuCM360 with sensor technology and wireless transmission technology. </w:t>
      </w:r>
    </w:p>
    <w:p w:rsidR="009E4BBA" w:rsidRPr="009E4BBA" w:rsidRDefault="009E4BBA" w:rsidP="009E4BBA">
      <w:pPr>
        <w:pStyle w:val="IEEEParagraph"/>
        <w:rPr>
          <w:rFonts w:ascii="Sylfaen" w:hAnsi="Sylfaen"/>
          <w:sz w:val="22"/>
          <w:szCs w:val="22"/>
          <w:lang w:val="en-US"/>
        </w:rPr>
      </w:pPr>
    </w:p>
    <w:p w:rsidR="00A25F32" w:rsidRPr="00A25F32" w:rsidRDefault="009E4BBA" w:rsidP="009E4BBA">
      <w:pPr>
        <w:pStyle w:val="IEEEParagraph"/>
        <w:rPr>
          <w:rFonts w:ascii="Sylfaen" w:hAnsi="Sylfaen"/>
          <w:sz w:val="22"/>
          <w:szCs w:val="22"/>
        </w:rPr>
      </w:pPr>
      <w:r w:rsidRPr="009E4BBA">
        <w:rPr>
          <w:rFonts w:ascii="Sylfaen" w:hAnsi="Sylfaen"/>
          <w:sz w:val="22"/>
          <w:szCs w:val="22"/>
          <w:lang w:val="en-US"/>
        </w:rPr>
        <w:t>From the above-surveyed paper, various techniques are used for monitoring toxic environmental conditions in people working in hazardous environments. The techniques include sensors using toxic gases that are monitored and it has some advantages and disadvantages in terms of measured parameters for toxic environment monitoring. Firstly technique based on Bluetooth, Zigbee. These are low communication wireless technologies. It provided for short distance communication.</w:t>
      </w:r>
    </w:p>
    <w:p w:rsidR="00A25F32" w:rsidRPr="00A25F32" w:rsidRDefault="00A25F32" w:rsidP="00A25F32">
      <w:pPr>
        <w:pStyle w:val="IEEEParagraph"/>
        <w:rPr>
          <w:rFonts w:ascii="Sylfaen" w:hAnsi="Sylfaen"/>
          <w:sz w:val="22"/>
          <w:szCs w:val="22"/>
        </w:rPr>
      </w:pPr>
    </w:p>
    <w:p w:rsidR="00A25F32" w:rsidRPr="00A25F32" w:rsidRDefault="00A25F32" w:rsidP="00A25F32">
      <w:pPr>
        <w:numPr>
          <w:ilvl w:val="0"/>
          <w:numId w:val="8"/>
        </w:numPr>
        <w:tabs>
          <w:tab w:val="left" w:pos="360"/>
        </w:tabs>
        <w:spacing w:line="276" w:lineRule="auto"/>
        <w:ind w:left="540" w:hanging="540"/>
        <w:jc w:val="center"/>
        <w:rPr>
          <w:rFonts w:ascii="Sylfaen" w:eastAsia="Cambria" w:hAnsi="Sylfaen" w:cs="Cambria"/>
          <w:b/>
          <w:spacing w:val="-1"/>
          <w:sz w:val="22"/>
          <w:szCs w:val="22"/>
          <w:lang w:val="en-US" w:eastAsia="en-US"/>
        </w:rPr>
      </w:pPr>
      <w:r w:rsidRPr="00A25F32">
        <w:rPr>
          <w:rFonts w:ascii="Sylfaen" w:eastAsia="Cambria" w:hAnsi="Sylfaen" w:cs="Cambria"/>
          <w:b/>
          <w:spacing w:val="-1"/>
          <w:sz w:val="22"/>
          <w:szCs w:val="22"/>
          <w:lang w:val="en-US" w:eastAsia="en-US"/>
        </w:rPr>
        <w:t>Conclusions</w:t>
      </w:r>
    </w:p>
    <w:p w:rsidR="00A25F32" w:rsidRPr="00A25F32" w:rsidRDefault="00A25F32" w:rsidP="00A25F32">
      <w:pPr>
        <w:pStyle w:val="IEEEParagraph"/>
        <w:ind w:firstLine="0"/>
        <w:rPr>
          <w:rFonts w:ascii="Sylfaen" w:hAnsi="Sylfaen"/>
          <w:sz w:val="22"/>
          <w:szCs w:val="22"/>
          <w:lang w:val="en-US"/>
        </w:rPr>
      </w:pPr>
    </w:p>
    <w:p w:rsidR="00A25F32" w:rsidRPr="00A25F32" w:rsidRDefault="00EA1117" w:rsidP="00A25F32">
      <w:pPr>
        <w:pStyle w:val="IEEEParagraph"/>
        <w:ind w:firstLine="0"/>
        <w:rPr>
          <w:rFonts w:ascii="Sylfaen" w:hAnsi="Sylfaen"/>
          <w:sz w:val="22"/>
          <w:szCs w:val="22"/>
          <w:lang w:val="en-US"/>
        </w:rPr>
      </w:pPr>
      <w:r w:rsidRPr="00EA1117">
        <w:rPr>
          <w:rFonts w:ascii="Sylfaen" w:hAnsi="Sylfaen"/>
          <w:sz w:val="22"/>
          <w:szCs w:val="22"/>
          <w:lang w:val="en-US"/>
        </w:rPr>
        <w:t>Various kinds of techniques have been adopted for harmful environment monitoring has been surveyed. WSNs have recently received quite attention in the context of environmental monitoring as presented in the literature. In both environment indoors and outdoors, people are exposed to air pollutants emitted by houses, equipment, factories, vehicles etc. This paper targets the sensors based environmental observing research area. A wide variety of such systems has been developed and implemented recently, driven by the need to obtain air quality estimation with the minimum cost possible. In this paper, a review is provided which discusses the existing environment monitoring systems. This paper points out several research oriented problems that need to be addressed before environmental monitoring applications can be effectively implemented in practice.</w:t>
      </w:r>
    </w:p>
    <w:p w:rsidR="00F41CC3" w:rsidRDefault="00F41CC3" w:rsidP="00F41CC3">
      <w:pPr>
        <w:rPr>
          <w:rFonts w:eastAsia="MS Mincho"/>
        </w:rPr>
      </w:pPr>
    </w:p>
    <w:sdt>
      <w:sdtPr>
        <w:rPr>
          <w:rFonts w:eastAsia="Times New Roman"/>
          <w:sz w:val="20"/>
          <w:szCs w:val="20"/>
          <w:lang w:val="en-US" w:eastAsia="en-US"/>
        </w:rPr>
        <w:id w:val="-701398497"/>
        <w:docPartObj>
          <w:docPartGallery w:val="Bibliographies"/>
          <w:docPartUnique/>
        </w:docPartObj>
      </w:sdtPr>
      <w:sdtEndPr>
        <w:rPr>
          <w:b/>
          <w:bCs/>
          <w:szCs w:val="22"/>
        </w:rPr>
      </w:sdtEndPr>
      <w:sdtContent>
        <w:p w:rsidR="00EA1117" w:rsidRDefault="00EA1117" w:rsidP="00EA1117">
          <w:pPr>
            <w:numPr>
              <w:ilvl w:val="0"/>
              <w:numId w:val="8"/>
            </w:numPr>
            <w:tabs>
              <w:tab w:val="left" w:pos="360"/>
            </w:tabs>
            <w:spacing w:line="276" w:lineRule="auto"/>
            <w:ind w:left="540" w:hanging="540"/>
            <w:jc w:val="center"/>
            <w:rPr>
              <w:rFonts w:eastAsia="Times New Roman"/>
              <w:sz w:val="20"/>
              <w:szCs w:val="20"/>
              <w:lang w:val="en-US" w:eastAsia="en-US"/>
            </w:rPr>
          </w:pPr>
          <w:r>
            <w:rPr>
              <w:rFonts w:ascii="Cambria" w:eastAsia="Cambria" w:hAnsi="Cambria" w:cs="Cambria"/>
              <w:b/>
              <w:spacing w:val="-1"/>
              <w:lang w:val="en-US" w:eastAsia="en-US"/>
            </w:rPr>
            <w:t>REFERENCES</w:t>
          </w:r>
        </w:p>
        <w:p w:rsidR="00EA1117" w:rsidRDefault="00C72727" w:rsidP="00EA1117">
          <w:pPr>
            <w:pStyle w:val="Bibliography"/>
            <w:overflowPunct w:val="0"/>
            <w:adjustRightInd w:val="0"/>
            <w:spacing w:line="276" w:lineRule="auto"/>
            <w:jc w:val="both"/>
            <w:textAlignment w:val="baseline"/>
            <w:rPr>
              <w:b/>
              <w:bCs/>
              <w:szCs w:val="22"/>
            </w:rPr>
          </w:pPr>
        </w:p>
      </w:sdtContent>
    </w:sdt>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t xml:space="preserve"> </w:t>
      </w:r>
      <w:r w:rsidRPr="00EA1117">
        <w:rPr>
          <w:rFonts w:ascii="Sylfaen" w:hAnsi="Sylfaen"/>
          <w:bCs/>
          <w:szCs w:val="22"/>
        </w:rPr>
        <w:t>[1] F. Tsow, E. Forzani, R. W. R. Wang, R. Tsui, S. Mastroianni, C. Knobbe, A. Gandolfi, and N. Tao, “A wearable and wireless sensor system for real-time monitoring of toxic environmental volatile organic compounds,” IEEE Sensors Journal, vol. 9, no. 12, pp. 1734–1740, 2013.</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 xml:space="preserve">[2] Mohannad Ibrahim, Abdelghafor Elgamri, Sharief Babiker, Ahmed Mohamed, “IOT based smart </w:t>
      </w:r>
      <w:r w:rsidRPr="00EA1117">
        <w:rPr>
          <w:rFonts w:ascii="Sylfaen" w:hAnsi="Sylfaen"/>
          <w:bCs/>
          <w:szCs w:val="22"/>
        </w:rPr>
        <w:lastRenderedPageBreak/>
        <w:t>environmental monitoring using the Raspberry-Pi computer,” IEEE, 2015.</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[3] Martin Doubek, Vaclav Vacek, Gregory Hallewell, Ben Pearson, “Speed-of-sound based sensors for environment monitoring,” IEEE Sensors, 2016.</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[4] Mithun Mukherjee, Lei Shu, Likun Hu, Gerhard P. Hancke, and Chunsheng Zhu, “Sleep scheduling in industrial wireless sensor networks for toxic gas monitoring,” IEEE Wireless Communications, 2016.</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[5] Zlatica Marinkovic, Aleksandar Atanaskovic, Maria Gabriella Xibilia, Calogero Pace, Mariangela Latino, “A neural network approach for safety monitoring applications,” IEEE Instrument and Measurement, 2016.</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[6] Rohini Shete, Sushma Agrawal, “IOT based urban climate monitoring using Raspberry Pi,” International Conference on Communication and Signal Processing, April 6-8, 2016, India.</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[7] A. Velasco, R. Ferrero, F. Gandino, B. Montrucchio, and M. Rebaudengo, “A mobile and low-cost system for environmental monitoring: A Case Study,” Sensors, vol. 16, no. 5, p. 710, 2016.</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[8] E. Wilhelm, S. Siby, Y. Zhou, X. J. S. Ashok, M. Jayasuriya, S. Foong, J. Kee, K. L. Wood, and N. O. Tippenhauer, “Wearable environmental sensors and infrastructure for mobile large-scale urban deployment,” IEEE Sensors Journal, vol. 16, no. 22, pp. 8111–8123, 2016.</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[9] M. Serbanescu, V. M. Placinta, O. E. Hutanu, and C. Ravariu, “Smart, low power, wearable multi-sensor data acquisition system for environmental monitoring,” 2017 10th International Symposium on Advanced Topics in Electrical Engineering, ATEE</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2017, pp. 118–123, 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[10] D. Antolín, N. Medrano, B. Calvo, and F. Pérez, “A wearable wireless sensor network for indoor smart environment monitoring in safety applications,” Sensors, vol. 17, no. 2, p. 365, 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[11] Somansh Kumar, Ashish Jasuja, “Air quality monitoring system based on IOT using Raspberry pi,” International Conference on computing, Communication and Automation, 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[12] Nikolas Vidakis, Michail Angelos, Lasithiotakis, Emmanuel Karapidakis, “Environmental monitoring through embedded system and sensors,” International Universities Power Engineering Conference (UPEC), 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[13] Shirui Zhang, Jiannan Chen, Leizi Jiao, “Design and development of online system for monitoring harmful gas in animal house,” International Conference on Frontiers of Sensors Technologies, 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lastRenderedPageBreak/>
        <w:t>[14] K. Alice Mary, Perreddy Monica, A. Apsurrunisa, Chatala Sreekanth, G.Pavan, “IOT based garbage monitoring system,” International Journal of Scientific &amp; Engineering Research, Volume 8, Issue 4, April-2017.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[15] Dami Kam, Seijn Kim, Jeongho An, Sanghyo Kim, “A portable colorimetric array reader for toxic gas detection,” IEEE International Symposium on Olfaction and Electronic Nose (ISOEN), 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[16] V.S.Velladurai, M.Saravanan, R.Vigneshbabu, P.Kathikeyan, A.Dhlipkumar, “Human safety system in drainage, unused well and garbage alerting system for smart city,” International Conference on I-SMAC, 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[17] Mohd Anas, Syed Mohd Haider, Prateek Sharma, “Gas monitoring and testing in underground mines using wireless technology,” International Journal of Engineering Research and Technology (IJERT), Vol.6 Issue 01, January-2017.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 xml:space="preserve">[18] M.F.M.Firdhous, B.H.Sudantha, P.M Karunaratne, “IOT enabled proactive indoor air quality monitoring system for sustainable health management,” International Conference on Computing and Communications Technologies, 2017. </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[19] Heigrujam Manas Singh, L.S Singh, “FPGA based real-time underground mine environment monitoring and warning system,” IEEE International Conference On Recent Trends in Electronics Information &amp; Communication Technology (RTEICT),</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May 19-20, 2017, India.</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[20] Mithun Mukherjee, Lei Shu, Likun Hu, Gerhard P. Hancke, and Chunsheng Zhu, “Sleep scheduling in industrial wireless sensor networks for toxic gas monitoring,” IEEE Wireless Communication, 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[21] Minming Gu ,ZhenPing Xia, Yan Lei ,Lin zhang, Jieming Ma, “Wireless low power toxic gas detector based on ADuCM360,” Intrenational SoC Design Conference (ISOCC), 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[22] Rahman Wagiran and Mohd Nizar Hamidon Hamid Farahani, "Humidity sensors principle, mechanism, and fabrication technologies, A comprehensive review," Sensors, 2014.</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[23] Mohannad M. Ibrahim, Abdelghafour Elgamri and Ahmed Mohamed, Environmental monitoring using the raspberrypi (En-Pi-ronment), Appendix A, 2014.</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[24] Analog Devices, “Ultralow Power Boost Regulator with MPPT and Charge Management [Datasheet],” 2015.</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 xml:space="preserve">[25] S. Wen, H. Heidari, A. Vilouras, and R. Dahiya, “A wearable fabric-based RFID skin temperature monitoring </w:t>
      </w:r>
      <w:r w:rsidRPr="00EA1117">
        <w:rPr>
          <w:rFonts w:ascii="Sylfaen" w:hAnsi="Sylfaen"/>
          <w:bCs/>
          <w:szCs w:val="22"/>
        </w:rPr>
        <w:lastRenderedPageBreak/>
        <w:t>patch,” in 2016 IEEE SENSORS, no. September. IEEE, oct 2016.</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[26] Y. He, X. Cheng, W. Peng, and G. L. Stuber, “A survey of energy harvesting communications: models and offline optimal policies,” IEEE Communications Magazine, vol. 53, no. 6, pp. 79–85, jun 2015.</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[27] F. Wu, C. Rüdiger, and M. R. Yuce, “Real-time performance of a selfpowered environmental iot sensor network system,” Sensors, vol. 17, no. 2, p. 282, 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[28] F. Wu, C. Rüdiger, J.-M. Redouté, and M. R. Yuce, “A Wearable Multi- Sensor IoT Network System for Environmental Monitoring,” in In Proceding of BodyNets. Dalian: EAI, 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[29] Bosch Sensortec, “BME680 Low power gas , pressure , temperature &amp; humidity sensor [Datasheet],” pp. 1–50, 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[30] L.-M. Ang, K. P. Seng, A. Zungeru, and G. Ijemaru, “Big sensor data systems for smart cities,” IEEE Internet of Things Journal, Apr. 2017.</w:t>
      </w:r>
    </w:p>
    <w:p w:rsidR="00EA1117" w:rsidRPr="00EA1117" w:rsidRDefault="00EA1117" w:rsidP="00EA1117">
      <w:pPr>
        <w:pStyle w:val="Bibliography"/>
        <w:overflowPunct w:val="0"/>
        <w:adjustRightInd w:val="0"/>
        <w:spacing w:line="276" w:lineRule="auto"/>
        <w:jc w:val="both"/>
        <w:textAlignment w:val="baseline"/>
        <w:rPr>
          <w:rFonts w:ascii="Sylfaen" w:hAnsi="Sylfaen"/>
          <w:bCs/>
          <w:szCs w:val="22"/>
        </w:rPr>
      </w:pPr>
      <w:r w:rsidRPr="00EA1117">
        <w:rPr>
          <w:rFonts w:ascii="Sylfaen" w:hAnsi="Sylfaen"/>
          <w:bCs/>
          <w:szCs w:val="22"/>
        </w:rPr>
        <w:t>[31] Andriy Holovatyy, Vasyl Teslyuk, Mykhaylo Lobur, Sofia Pobereyko, Yaroslav Sokolovsky, “Development of Arduino based embedded system for detection of toxic gases in air,” International Scientific and Technical Conference on Computer Sciences and Information Technologies (CSIT), 2018.</w:t>
      </w:r>
    </w:p>
    <w:p w:rsidR="00FA6E05" w:rsidRPr="00EA1117" w:rsidRDefault="00EA1117" w:rsidP="00EA1117">
      <w:pPr>
        <w:pStyle w:val="Bibliography"/>
        <w:overflowPunct w:val="0"/>
        <w:adjustRightInd w:val="0"/>
        <w:spacing w:line="276" w:lineRule="auto"/>
        <w:jc w:val="both"/>
        <w:textAlignment w:val="baseline"/>
        <w:rPr>
          <w:rFonts w:ascii="Sylfaen" w:hAnsi="Sylfaen"/>
          <w:noProof/>
          <w:sz w:val="22"/>
          <w:szCs w:val="22"/>
        </w:rPr>
      </w:pPr>
      <w:r w:rsidRPr="00EA1117">
        <w:rPr>
          <w:rFonts w:ascii="Sylfaen" w:hAnsi="Sylfaen"/>
          <w:bCs/>
          <w:szCs w:val="22"/>
        </w:rPr>
        <w:t>[32] Grzegorz Jasinski, Lukasz Wozniak, Pawel Kalinowski, Piotr Jasinski, “Evaluation of the electronic nose used for monitoring environmental pollution,” International Scientic Conference on Optoelectronic and Electronic Sensors (COE), 2018.</w:t>
      </w:r>
    </w:p>
    <w:sectPr w:rsidR="00FA6E05" w:rsidRPr="00EA1117" w:rsidSect="00A25F32">
      <w:type w:val="continuous"/>
      <w:pgSz w:w="11906" w:h="16838"/>
      <w:pgMar w:top="1084" w:right="964" w:bottom="1170" w:left="810" w:header="709" w:footer="757" w:gutter="0"/>
      <w:pgNumType w:start="209"/>
      <w:cols w:num="2"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727" w:rsidRDefault="00C72727" w:rsidP="008F7CBB">
      <w:r>
        <w:separator/>
      </w:r>
    </w:p>
  </w:endnote>
  <w:endnote w:type="continuationSeparator" w:id="0">
    <w:p w:rsidR="00C72727" w:rsidRDefault="00C72727"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topia-Regular">
    <w:altName w:val="MS Gothic"/>
    <w:panose1 w:val="00000000000000000000"/>
    <w:charset w:val="80"/>
    <w:family w:val="swiss"/>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Nimbus Mono L">
    <w:altName w:val="Courier New"/>
    <w:charset w:val="00"/>
    <w:family w:val="modern"/>
    <w:pitch w:val="default"/>
  </w:font>
  <w:font w:name="Shruti">
    <w:panose1 w:val="02000500000000000000"/>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ucidaBright-Demi">
    <w:altName w:val="Calibri"/>
    <w:panose1 w:val="00000000000000000000"/>
    <w:charset w:val="00"/>
    <w:family w:val="auto"/>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727" w:rsidRDefault="00C72727" w:rsidP="008F7CBB">
      <w:r>
        <w:separator/>
      </w:r>
    </w:p>
  </w:footnote>
  <w:footnote w:type="continuationSeparator" w:id="0">
    <w:p w:rsidR="00C72727" w:rsidRDefault="00C72727" w:rsidP="008F7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BEED45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rPr>
        <w:b/>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5"/>
    <w:lvl w:ilvl="0">
      <w:start w:val="1"/>
      <w:numFmt w:val="decimal"/>
      <w:lvlText w:val="%1."/>
      <w:lvlJc w:val="left"/>
      <w:pPr>
        <w:tabs>
          <w:tab w:val="num" w:pos="720"/>
        </w:tabs>
        <w:ind w:left="720" w:hanging="360"/>
      </w:pPr>
    </w:lvl>
  </w:abstractNum>
  <w:abstractNum w:abstractNumId="3">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DED7DAB"/>
    <w:multiLevelType w:val="multilevel"/>
    <w:tmpl w:val="75E2D28E"/>
    <w:lvl w:ilvl="0">
      <w:start w:val="1"/>
      <w:numFmt w:val="lowerLetter"/>
      <w:lvlText w:val="%1)"/>
      <w:lvlJc w:val="left"/>
      <w:pPr>
        <w:ind w:left="502" w:hanging="360"/>
      </w:pPr>
      <w:rPr>
        <w:rFonts w:hint="default"/>
        <w:b/>
      </w:rPr>
    </w:lvl>
    <w:lvl w:ilvl="1">
      <w:start w:val="4"/>
      <w:numFmt w:val="upperRoman"/>
      <w:lvlText w:val="%2."/>
      <w:lvlJc w:val="right"/>
      <w:pPr>
        <w:ind w:left="360" w:hanging="360"/>
      </w:pPr>
      <w:rPr>
        <w:rFonts w:hint="default"/>
        <w:b/>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7">
    <w:nsid w:val="13001256"/>
    <w:multiLevelType w:val="hybridMultilevel"/>
    <w:tmpl w:val="678C04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F7ED4"/>
    <w:multiLevelType w:val="hybridMultilevel"/>
    <w:tmpl w:val="70D65B00"/>
    <w:lvl w:ilvl="0" w:tplc="67522ED2">
      <w:start w:val="1"/>
      <w:numFmt w:val="upperRoman"/>
      <w:lvlText w:val="%1."/>
      <w:lvlJc w:val="left"/>
      <w:pPr>
        <w:ind w:left="1080" w:hanging="720"/>
      </w:pPr>
      <w:rPr>
        <w:rFonts w:hint="default"/>
        <w:b/>
        <w:sz w:val="24"/>
        <w:szCs w:val="24"/>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B240B0"/>
    <w:multiLevelType w:val="hybridMultilevel"/>
    <w:tmpl w:val="A5E8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2CD06658"/>
    <w:multiLevelType w:val="hybridMultilevel"/>
    <w:tmpl w:val="36B87F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7D71B6"/>
    <w:multiLevelType w:val="hybridMultilevel"/>
    <w:tmpl w:val="771CF726"/>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035A1D"/>
    <w:multiLevelType w:val="hybridMultilevel"/>
    <w:tmpl w:val="8F4E3210"/>
    <w:lvl w:ilvl="0" w:tplc="0409001B">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nsid w:val="466A0450"/>
    <w:multiLevelType w:val="hybridMultilevel"/>
    <w:tmpl w:val="A1FCAC1C"/>
    <w:lvl w:ilvl="0" w:tplc="961EA7BA">
      <w:numFmt w:val="bullet"/>
      <w:lvlText w:val="•"/>
      <w:lvlJc w:val="left"/>
      <w:pPr>
        <w:ind w:left="720" w:hanging="360"/>
      </w:pPr>
      <w:rPr>
        <w:rFonts w:ascii="Times New Roman" w:eastAsia="Utopia-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nsid w:val="50232215"/>
    <w:multiLevelType w:val="multilevel"/>
    <w:tmpl w:val="F05C785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2CA544A"/>
    <w:multiLevelType w:val="singleLevel"/>
    <w:tmpl w:val="A7BC57D0"/>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2"/>
        <w:szCs w:val="22"/>
      </w:rPr>
    </w:lvl>
  </w:abstractNum>
  <w:abstractNum w:abstractNumId="20">
    <w:nsid w:val="533E463E"/>
    <w:multiLevelType w:val="hybridMultilevel"/>
    <w:tmpl w:val="E8AE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26609D"/>
    <w:multiLevelType w:val="hybridMultilevel"/>
    <w:tmpl w:val="55D08B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4E2CBA"/>
    <w:multiLevelType w:val="hybridMultilevel"/>
    <w:tmpl w:val="9A22AF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6B1638"/>
    <w:multiLevelType w:val="hybridMultilevel"/>
    <w:tmpl w:val="328C6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CB0861"/>
    <w:multiLevelType w:val="hybridMultilevel"/>
    <w:tmpl w:val="D7A8DF5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5">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6">
    <w:nsid w:val="6DD95A2B"/>
    <w:multiLevelType w:val="hybridMultilevel"/>
    <w:tmpl w:val="BD8420E4"/>
    <w:lvl w:ilvl="0" w:tplc="18804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8"/>
  </w:num>
  <w:num w:numId="3">
    <w:abstractNumId w:val="17"/>
  </w:num>
  <w:num w:numId="4">
    <w:abstractNumId w:val="5"/>
  </w:num>
  <w:num w:numId="5">
    <w:abstractNumId w:val="11"/>
  </w:num>
  <w:num w:numId="6">
    <w:abstractNumId w:val="10"/>
  </w:num>
  <w:num w:numId="7">
    <w:abstractNumId w:val="15"/>
  </w:num>
  <w:num w:numId="8">
    <w:abstractNumId w:val="8"/>
  </w:num>
  <w:num w:numId="9">
    <w:abstractNumId w:val="19"/>
  </w:num>
  <w:num w:numId="10">
    <w:abstractNumId w:val="16"/>
  </w:num>
  <w:num w:numId="11">
    <w:abstractNumId w:val="26"/>
  </w:num>
  <w:num w:numId="12">
    <w:abstractNumId w:val="6"/>
  </w:num>
  <w:num w:numId="13">
    <w:abstractNumId w:val="9"/>
  </w:num>
  <w:num w:numId="14">
    <w:abstractNumId w:val="20"/>
  </w:num>
  <w:num w:numId="15">
    <w:abstractNumId w:val="13"/>
  </w:num>
  <w:num w:numId="16">
    <w:abstractNumId w:val="14"/>
  </w:num>
  <w:num w:numId="17">
    <w:abstractNumId w:val="21"/>
  </w:num>
  <w:num w:numId="18">
    <w:abstractNumId w:val="7"/>
  </w:num>
  <w:num w:numId="19">
    <w:abstractNumId w:val="12"/>
  </w:num>
  <w:num w:numId="20">
    <w:abstractNumId w:val="27"/>
  </w:num>
  <w:num w:numId="21">
    <w:abstractNumId w:val="22"/>
  </w:num>
  <w:num w:numId="22">
    <w:abstractNumId w:val="24"/>
  </w:num>
  <w:num w:numId="23">
    <w:abstractNumId w:val="23"/>
  </w:num>
  <w:num w:numId="24">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0"/>
  <w:activeWritingStyle w:appName="MSWord" w:lang="en-GB" w:vendorID="64" w:dllVersion="131078" w:nlCheck="1" w:checkStyle="1"/>
  <w:activeWritingStyle w:appName="MSWord" w:lang="en-US" w:vendorID="64" w:dllVersion="131078" w:nlCheck="1" w:checkStyle="0"/>
  <w:activeWritingStyle w:appName="MSWord" w:lang="fr-FR" w:vendorID="64" w:dllVersion="131078" w:nlCheck="1" w:checkStyle="1"/>
  <w:activeWritingStyle w:appName="MSWord" w:lang="en-MY" w:vendorID="64" w:dllVersion="131078" w:nlCheck="1" w:checkStyle="1"/>
  <w:activeWritingStyle w:appName="MSWord" w:lang="en-IN"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LI0MDE3NLQwNTIxNjZQ0lEKTi0uzszPAykwMqsFAEe4/wYtAAAA"/>
  </w:docVars>
  <w:rsids>
    <w:rsidRoot w:val="00426FBB"/>
    <w:rsid w:val="000002E1"/>
    <w:rsid w:val="000008DF"/>
    <w:rsid w:val="00000DDB"/>
    <w:rsid w:val="00001313"/>
    <w:rsid w:val="00002860"/>
    <w:rsid w:val="00005946"/>
    <w:rsid w:val="00006B58"/>
    <w:rsid w:val="00017719"/>
    <w:rsid w:val="00021273"/>
    <w:rsid w:val="00021A4A"/>
    <w:rsid w:val="00023DA8"/>
    <w:rsid w:val="000240B2"/>
    <w:rsid w:val="00024ACD"/>
    <w:rsid w:val="00027F1D"/>
    <w:rsid w:val="000325E2"/>
    <w:rsid w:val="000328A7"/>
    <w:rsid w:val="0003296C"/>
    <w:rsid w:val="00041AB7"/>
    <w:rsid w:val="00043B88"/>
    <w:rsid w:val="0005081E"/>
    <w:rsid w:val="00053A30"/>
    <w:rsid w:val="00054421"/>
    <w:rsid w:val="00060C91"/>
    <w:rsid w:val="00062E46"/>
    <w:rsid w:val="00063A6B"/>
    <w:rsid w:val="00070E0B"/>
    <w:rsid w:val="000740E4"/>
    <w:rsid w:val="00074964"/>
    <w:rsid w:val="00074AC8"/>
    <w:rsid w:val="00075A86"/>
    <w:rsid w:val="0007654F"/>
    <w:rsid w:val="00076F48"/>
    <w:rsid w:val="00080792"/>
    <w:rsid w:val="00081408"/>
    <w:rsid w:val="00081EBE"/>
    <w:rsid w:val="00084504"/>
    <w:rsid w:val="00086EDC"/>
    <w:rsid w:val="000904E3"/>
    <w:rsid w:val="00095AAE"/>
    <w:rsid w:val="00096C3C"/>
    <w:rsid w:val="00097830"/>
    <w:rsid w:val="00097C30"/>
    <w:rsid w:val="000A06F2"/>
    <w:rsid w:val="000A0BD3"/>
    <w:rsid w:val="000A2CFE"/>
    <w:rsid w:val="000A42BD"/>
    <w:rsid w:val="000A4A5D"/>
    <w:rsid w:val="000A6DD6"/>
    <w:rsid w:val="000A75EF"/>
    <w:rsid w:val="000B36A3"/>
    <w:rsid w:val="000C013C"/>
    <w:rsid w:val="000C280B"/>
    <w:rsid w:val="000C4F78"/>
    <w:rsid w:val="000C5BFE"/>
    <w:rsid w:val="000C7AEE"/>
    <w:rsid w:val="000D2274"/>
    <w:rsid w:val="000D474B"/>
    <w:rsid w:val="000D56BB"/>
    <w:rsid w:val="000D6C25"/>
    <w:rsid w:val="000E0453"/>
    <w:rsid w:val="000E3E5F"/>
    <w:rsid w:val="000E3F84"/>
    <w:rsid w:val="000E7BAB"/>
    <w:rsid w:val="000E7D6C"/>
    <w:rsid w:val="000F0868"/>
    <w:rsid w:val="000F0ADC"/>
    <w:rsid w:val="000F5B65"/>
    <w:rsid w:val="000F662C"/>
    <w:rsid w:val="001016A1"/>
    <w:rsid w:val="0010444A"/>
    <w:rsid w:val="001056DF"/>
    <w:rsid w:val="00111153"/>
    <w:rsid w:val="00114025"/>
    <w:rsid w:val="001149AC"/>
    <w:rsid w:val="001160D2"/>
    <w:rsid w:val="00117CE9"/>
    <w:rsid w:val="00123169"/>
    <w:rsid w:val="00125A2B"/>
    <w:rsid w:val="0012796E"/>
    <w:rsid w:val="00130D65"/>
    <w:rsid w:val="001319CF"/>
    <w:rsid w:val="00132779"/>
    <w:rsid w:val="00133897"/>
    <w:rsid w:val="001348A5"/>
    <w:rsid w:val="00137E10"/>
    <w:rsid w:val="00143E15"/>
    <w:rsid w:val="00145CC8"/>
    <w:rsid w:val="001464BF"/>
    <w:rsid w:val="00151B8E"/>
    <w:rsid w:val="0015415C"/>
    <w:rsid w:val="0015537D"/>
    <w:rsid w:val="00155DF6"/>
    <w:rsid w:val="00157F58"/>
    <w:rsid w:val="00161960"/>
    <w:rsid w:val="001645F8"/>
    <w:rsid w:val="00165DE6"/>
    <w:rsid w:val="00176148"/>
    <w:rsid w:val="0018191B"/>
    <w:rsid w:val="00183BA2"/>
    <w:rsid w:val="0018477C"/>
    <w:rsid w:val="00184E19"/>
    <w:rsid w:val="001877EE"/>
    <w:rsid w:val="00192538"/>
    <w:rsid w:val="001928FB"/>
    <w:rsid w:val="00192A6D"/>
    <w:rsid w:val="00192BC7"/>
    <w:rsid w:val="00193E9C"/>
    <w:rsid w:val="001A211E"/>
    <w:rsid w:val="001A3326"/>
    <w:rsid w:val="001A4312"/>
    <w:rsid w:val="001A50EA"/>
    <w:rsid w:val="001A546C"/>
    <w:rsid w:val="001A6E7E"/>
    <w:rsid w:val="001A7662"/>
    <w:rsid w:val="001B09F8"/>
    <w:rsid w:val="001B4E92"/>
    <w:rsid w:val="001B6A25"/>
    <w:rsid w:val="001B77B6"/>
    <w:rsid w:val="001C1FC6"/>
    <w:rsid w:val="001D1A8D"/>
    <w:rsid w:val="001D29EB"/>
    <w:rsid w:val="001D510F"/>
    <w:rsid w:val="001E0009"/>
    <w:rsid w:val="001E2251"/>
    <w:rsid w:val="001E672F"/>
    <w:rsid w:val="001F16CD"/>
    <w:rsid w:val="001F47D2"/>
    <w:rsid w:val="001F7CD0"/>
    <w:rsid w:val="0020509C"/>
    <w:rsid w:val="002102E9"/>
    <w:rsid w:val="00213A7B"/>
    <w:rsid w:val="002171B7"/>
    <w:rsid w:val="0022285A"/>
    <w:rsid w:val="002249F9"/>
    <w:rsid w:val="00224C61"/>
    <w:rsid w:val="00230D23"/>
    <w:rsid w:val="00236567"/>
    <w:rsid w:val="00237887"/>
    <w:rsid w:val="00245995"/>
    <w:rsid w:val="00251A94"/>
    <w:rsid w:val="00253033"/>
    <w:rsid w:val="002554DB"/>
    <w:rsid w:val="00255D00"/>
    <w:rsid w:val="0025784A"/>
    <w:rsid w:val="00261847"/>
    <w:rsid w:val="00261A36"/>
    <w:rsid w:val="00263A3E"/>
    <w:rsid w:val="002662A1"/>
    <w:rsid w:val="002674C5"/>
    <w:rsid w:val="0027227B"/>
    <w:rsid w:val="00273AC7"/>
    <w:rsid w:val="00273BF8"/>
    <w:rsid w:val="00273C50"/>
    <w:rsid w:val="00273D2C"/>
    <w:rsid w:val="00282742"/>
    <w:rsid w:val="00285ECD"/>
    <w:rsid w:val="0029007B"/>
    <w:rsid w:val="002908D6"/>
    <w:rsid w:val="00290E1B"/>
    <w:rsid w:val="00291B17"/>
    <w:rsid w:val="00293B3E"/>
    <w:rsid w:val="002A2216"/>
    <w:rsid w:val="002A2BDE"/>
    <w:rsid w:val="002A6742"/>
    <w:rsid w:val="002A6AE8"/>
    <w:rsid w:val="002A7E54"/>
    <w:rsid w:val="002B53B8"/>
    <w:rsid w:val="002B6826"/>
    <w:rsid w:val="002C1A7F"/>
    <w:rsid w:val="002C2139"/>
    <w:rsid w:val="002C2E94"/>
    <w:rsid w:val="002C4239"/>
    <w:rsid w:val="002C559D"/>
    <w:rsid w:val="002C6037"/>
    <w:rsid w:val="002C7FAD"/>
    <w:rsid w:val="002D2D42"/>
    <w:rsid w:val="002D31CE"/>
    <w:rsid w:val="002D376D"/>
    <w:rsid w:val="002D3B94"/>
    <w:rsid w:val="002D4D58"/>
    <w:rsid w:val="002D544C"/>
    <w:rsid w:val="002D6F4B"/>
    <w:rsid w:val="002E190A"/>
    <w:rsid w:val="002E674D"/>
    <w:rsid w:val="002E7CB6"/>
    <w:rsid w:val="002F49EE"/>
    <w:rsid w:val="002F654F"/>
    <w:rsid w:val="002F72D0"/>
    <w:rsid w:val="003003AB"/>
    <w:rsid w:val="00300547"/>
    <w:rsid w:val="00303730"/>
    <w:rsid w:val="00305E33"/>
    <w:rsid w:val="0030612C"/>
    <w:rsid w:val="003063EE"/>
    <w:rsid w:val="00311B85"/>
    <w:rsid w:val="00311C49"/>
    <w:rsid w:val="00311DAA"/>
    <w:rsid w:val="003129A8"/>
    <w:rsid w:val="00314280"/>
    <w:rsid w:val="0031671F"/>
    <w:rsid w:val="00317E09"/>
    <w:rsid w:val="00320294"/>
    <w:rsid w:val="0032119E"/>
    <w:rsid w:val="00321304"/>
    <w:rsid w:val="003246ED"/>
    <w:rsid w:val="0032535B"/>
    <w:rsid w:val="00331F84"/>
    <w:rsid w:val="00331FB5"/>
    <w:rsid w:val="00333215"/>
    <w:rsid w:val="0033510C"/>
    <w:rsid w:val="00335BB8"/>
    <w:rsid w:val="0033611F"/>
    <w:rsid w:val="00336426"/>
    <w:rsid w:val="00336D8B"/>
    <w:rsid w:val="0034286F"/>
    <w:rsid w:val="00344B5C"/>
    <w:rsid w:val="00346858"/>
    <w:rsid w:val="00347F52"/>
    <w:rsid w:val="00350B16"/>
    <w:rsid w:val="00350E06"/>
    <w:rsid w:val="00350F3C"/>
    <w:rsid w:val="00352F49"/>
    <w:rsid w:val="0035615B"/>
    <w:rsid w:val="00357043"/>
    <w:rsid w:val="0036010B"/>
    <w:rsid w:val="00361498"/>
    <w:rsid w:val="00366889"/>
    <w:rsid w:val="00376BF4"/>
    <w:rsid w:val="003775E0"/>
    <w:rsid w:val="00377F8E"/>
    <w:rsid w:val="00377FA5"/>
    <w:rsid w:val="00380DEA"/>
    <w:rsid w:val="00381074"/>
    <w:rsid w:val="0038371B"/>
    <w:rsid w:val="00383FD1"/>
    <w:rsid w:val="00385F35"/>
    <w:rsid w:val="00393663"/>
    <w:rsid w:val="003950A4"/>
    <w:rsid w:val="003A7351"/>
    <w:rsid w:val="003A7887"/>
    <w:rsid w:val="003B1D26"/>
    <w:rsid w:val="003B3B05"/>
    <w:rsid w:val="003C4809"/>
    <w:rsid w:val="003C71F0"/>
    <w:rsid w:val="003D34EB"/>
    <w:rsid w:val="003E3577"/>
    <w:rsid w:val="003E5ED5"/>
    <w:rsid w:val="003E60F7"/>
    <w:rsid w:val="003E7262"/>
    <w:rsid w:val="003F0042"/>
    <w:rsid w:val="003F09EB"/>
    <w:rsid w:val="003F0D15"/>
    <w:rsid w:val="003F0EBA"/>
    <w:rsid w:val="003F1534"/>
    <w:rsid w:val="003F2C68"/>
    <w:rsid w:val="003F3A61"/>
    <w:rsid w:val="003F48DD"/>
    <w:rsid w:val="00400311"/>
    <w:rsid w:val="00400DCE"/>
    <w:rsid w:val="004020A2"/>
    <w:rsid w:val="004041FD"/>
    <w:rsid w:val="00410A5D"/>
    <w:rsid w:val="00414909"/>
    <w:rsid w:val="00415C01"/>
    <w:rsid w:val="0041611C"/>
    <w:rsid w:val="004162E1"/>
    <w:rsid w:val="00416321"/>
    <w:rsid w:val="00420332"/>
    <w:rsid w:val="0042238B"/>
    <w:rsid w:val="00423093"/>
    <w:rsid w:val="00425A6A"/>
    <w:rsid w:val="004265CF"/>
    <w:rsid w:val="004267D5"/>
    <w:rsid w:val="004269AB"/>
    <w:rsid w:val="00426FBB"/>
    <w:rsid w:val="00431C05"/>
    <w:rsid w:val="00431CBE"/>
    <w:rsid w:val="00433D8D"/>
    <w:rsid w:val="004352FD"/>
    <w:rsid w:val="004374E7"/>
    <w:rsid w:val="00442A4B"/>
    <w:rsid w:val="00450810"/>
    <w:rsid w:val="00452811"/>
    <w:rsid w:val="00453D4E"/>
    <w:rsid w:val="00456157"/>
    <w:rsid w:val="00456712"/>
    <w:rsid w:val="00463170"/>
    <w:rsid w:val="0046677A"/>
    <w:rsid w:val="0046679A"/>
    <w:rsid w:val="00467BAC"/>
    <w:rsid w:val="00467BE7"/>
    <w:rsid w:val="00467E77"/>
    <w:rsid w:val="00470B59"/>
    <w:rsid w:val="0047140A"/>
    <w:rsid w:val="00473084"/>
    <w:rsid w:val="0047429A"/>
    <w:rsid w:val="00474578"/>
    <w:rsid w:val="004748CD"/>
    <w:rsid w:val="0048374C"/>
    <w:rsid w:val="00483890"/>
    <w:rsid w:val="00486261"/>
    <w:rsid w:val="0048771D"/>
    <w:rsid w:val="00490CE2"/>
    <w:rsid w:val="00491769"/>
    <w:rsid w:val="00494FA5"/>
    <w:rsid w:val="004A34AE"/>
    <w:rsid w:val="004A3925"/>
    <w:rsid w:val="004A6087"/>
    <w:rsid w:val="004A6605"/>
    <w:rsid w:val="004A6BCB"/>
    <w:rsid w:val="004B5700"/>
    <w:rsid w:val="004C36F3"/>
    <w:rsid w:val="004C45FA"/>
    <w:rsid w:val="004D21B3"/>
    <w:rsid w:val="004D78CB"/>
    <w:rsid w:val="004E0115"/>
    <w:rsid w:val="004E1BD8"/>
    <w:rsid w:val="004E3E4D"/>
    <w:rsid w:val="004E452A"/>
    <w:rsid w:val="004E78E3"/>
    <w:rsid w:val="004F2946"/>
    <w:rsid w:val="004F687F"/>
    <w:rsid w:val="005004BF"/>
    <w:rsid w:val="005012F7"/>
    <w:rsid w:val="00502E89"/>
    <w:rsid w:val="00510E95"/>
    <w:rsid w:val="00510FB5"/>
    <w:rsid w:val="005165F1"/>
    <w:rsid w:val="00520A86"/>
    <w:rsid w:val="00520DA6"/>
    <w:rsid w:val="00527D56"/>
    <w:rsid w:val="0053221F"/>
    <w:rsid w:val="005331F4"/>
    <w:rsid w:val="00536FAE"/>
    <w:rsid w:val="00542C85"/>
    <w:rsid w:val="00544133"/>
    <w:rsid w:val="00545295"/>
    <w:rsid w:val="00551800"/>
    <w:rsid w:val="00552A4A"/>
    <w:rsid w:val="0055323A"/>
    <w:rsid w:val="00553510"/>
    <w:rsid w:val="00554186"/>
    <w:rsid w:val="00556C9B"/>
    <w:rsid w:val="00563151"/>
    <w:rsid w:val="00580615"/>
    <w:rsid w:val="005816D8"/>
    <w:rsid w:val="00585057"/>
    <w:rsid w:val="00585769"/>
    <w:rsid w:val="005857DB"/>
    <w:rsid w:val="00586989"/>
    <w:rsid w:val="00591121"/>
    <w:rsid w:val="00591130"/>
    <w:rsid w:val="00593DF1"/>
    <w:rsid w:val="00594B2A"/>
    <w:rsid w:val="00597721"/>
    <w:rsid w:val="005A19E5"/>
    <w:rsid w:val="005A2465"/>
    <w:rsid w:val="005A2576"/>
    <w:rsid w:val="005A3F28"/>
    <w:rsid w:val="005A40BE"/>
    <w:rsid w:val="005A5815"/>
    <w:rsid w:val="005B13E2"/>
    <w:rsid w:val="005B47D7"/>
    <w:rsid w:val="005B728F"/>
    <w:rsid w:val="005B7A07"/>
    <w:rsid w:val="005B7C4C"/>
    <w:rsid w:val="005C5526"/>
    <w:rsid w:val="005C58C4"/>
    <w:rsid w:val="005C62C6"/>
    <w:rsid w:val="005D0109"/>
    <w:rsid w:val="005D18E3"/>
    <w:rsid w:val="005D2FEE"/>
    <w:rsid w:val="005D3B6A"/>
    <w:rsid w:val="005D4915"/>
    <w:rsid w:val="005D5E60"/>
    <w:rsid w:val="005D78C4"/>
    <w:rsid w:val="005D7B9E"/>
    <w:rsid w:val="005D7E6C"/>
    <w:rsid w:val="005E0572"/>
    <w:rsid w:val="005E22E2"/>
    <w:rsid w:val="005F00A9"/>
    <w:rsid w:val="005F0834"/>
    <w:rsid w:val="005F1D0E"/>
    <w:rsid w:val="005F23AF"/>
    <w:rsid w:val="005F3F99"/>
    <w:rsid w:val="005F4525"/>
    <w:rsid w:val="005F473D"/>
    <w:rsid w:val="005F5E31"/>
    <w:rsid w:val="005F6D33"/>
    <w:rsid w:val="005F6DC3"/>
    <w:rsid w:val="0060185E"/>
    <w:rsid w:val="00601A8E"/>
    <w:rsid w:val="0060225A"/>
    <w:rsid w:val="00605574"/>
    <w:rsid w:val="00605B69"/>
    <w:rsid w:val="0060656D"/>
    <w:rsid w:val="00613F79"/>
    <w:rsid w:val="00620191"/>
    <w:rsid w:val="0062033E"/>
    <w:rsid w:val="00622A92"/>
    <w:rsid w:val="00624482"/>
    <w:rsid w:val="006247DB"/>
    <w:rsid w:val="006268A4"/>
    <w:rsid w:val="0063018D"/>
    <w:rsid w:val="00636308"/>
    <w:rsid w:val="00641B4D"/>
    <w:rsid w:val="0064263D"/>
    <w:rsid w:val="0064799C"/>
    <w:rsid w:val="006536FB"/>
    <w:rsid w:val="00654156"/>
    <w:rsid w:val="00656119"/>
    <w:rsid w:val="00661F27"/>
    <w:rsid w:val="006654C9"/>
    <w:rsid w:val="00666EF1"/>
    <w:rsid w:val="00666FAF"/>
    <w:rsid w:val="00667736"/>
    <w:rsid w:val="00671026"/>
    <w:rsid w:val="00675723"/>
    <w:rsid w:val="00676F7A"/>
    <w:rsid w:val="00677103"/>
    <w:rsid w:val="006779A1"/>
    <w:rsid w:val="0068286D"/>
    <w:rsid w:val="006829F1"/>
    <w:rsid w:val="006841E1"/>
    <w:rsid w:val="00686C19"/>
    <w:rsid w:val="00686C35"/>
    <w:rsid w:val="006901DC"/>
    <w:rsid w:val="00690783"/>
    <w:rsid w:val="00694275"/>
    <w:rsid w:val="00694B1E"/>
    <w:rsid w:val="00697AA1"/>
    <w:rsid w:val="006B173F"/>
    <w:rsid w:val="006B47CA"/>
    <w:rsid w:val="006B72B0"/>
    <w:rsid w:val="006C1F16"/>
    <w:rsid w:val="006C33F0"/>
    <w:rsid w:val="006C4AD3"/>
    <w:rsid w:val="006C7183"/>
    <w:rsid w:val="006C7AAA"/>
    <w:rsid w:val="006D1C2A"/>
    <w:rsid w:val="006D264F"/>
    <w:rsid w:val="006D4E7B"/>
    <w:rsid w:val="006E2A8D"/>
    <w:rsid w:val="006E7574"/>
    <w:rsid w:val="006F03EE"/>
    <w:rsid w:val="006F1362"/>
    <w:rsid w:val="006F2AA5"/>
    <w:rsid w:val="006F5499"/>
    <w:rsid w:val="006F74D9"/>
    <w:rsid w:val="0070168D"/>
    <w:rsid w:val="00703430"/>
    <w:rsid w:val="007065AD"/>
    <w:rsid w:val="007069BE"/>
    <w:rsid w:val="0071202A"/>
    <w:rsid w:val="00713B97"/>
    <w:rsid w:val="007141D3"/>
    <w:rsid w:val="00725576"/>
    <w:rsid w:val="0072631D"/>
    <w:rsid w:val="007278F1"/>
    <w:rsid w:val="00731B44"/>
    <w:rsid w:val="00732C49"/>
    <w:rsid w:val="00733490"/>
    <w:rsid w:val="00733959"/>
    <w:rsid w:val="007340A3"/>
    <w:rsid w:val="00734204"/>
    <w:rsid w:val="00740A10"/>
    <w:rsid w:val="00745C86"/>
    <w:rsid w:val="00745E9E"/>
    <w:rsid w:val="007543F2"/>
    <w:rsid w:val="00763016"/>
    <w:rsid w:val="00764603"/>
    <w:rsid w:val="00764E65"/>
    <w:rsid w:val="0076604D"/>
    <w:rsid w:val="00766C3F"/>
    <w:rsid w:val="00767DA6"/>
    <w:rsid w:val="00772229"/>
    <w:rsid w:val="00773FE0"/>
    <w:rsid w:val="00774986"/>
    <w:rsid w:val="007755E3"/>
    <w:rsid w:val="0078256E"/>
    <w:rsid w:val="00790909"/>
    <w:rsid w:val="00797262"/>
    <w:rsid w:val="007A01B2"/>
    <w:rsid w:val="007A0C1F"/>
    <w:rsid w:val="007A657F"/>
    <w:rsid w:val="007B401A"/>
    <w:rsid w:val="007B4EDA"/>
    <w:rsid w:val="007B5A07"/>
    <w:rsid w:val="007C1A1E"/>
    <w:rsid w:val="007D3E71"/>
    <w:rsid w:val="007D5448"/>
    <w:rsid w:val="007D64E9"/>
    <w:rsid w:val="007E5571"/>
    <w:rsid w:val="007E5D6A"/>
    <w:rsid w:val="007E645D"/>
    <w:rsid w:val="007F33FD"/>
    <w:rsid w:val="007F75CA"/>
    <w:rsid w:val="00801465"/>
    <w:rsid w:val="008138FA"/>
    <w:rsid w:val="00815EE6"/>
    <w:rsid w:val="00816D7E"/>
    <w:rsid w:val="00821E08"/>
    <w:rsid w:val="00825CEA"/>
    <w:rsid w:val="00826F19"/>
    <w:rsid w:val="00832438"/>
    <w:rsid w:val="00834EFD"/>
    <w:rsid w:val="00840344"/>
    <w:rsid w:val="00843C58"/>
    <w:rsid w:val="00844B24"/>
    <w:rsid w:val="0084515F"/>
    <w:rsid w:val="0084620E"/>
    <w:rsid w:val="0085092D"/>
    <w:rsid w:val="008522F9"/>
    <w:rsid w:val="00852B52"/>
    <w:rsid w:val="00852D7A"/>
    <w:rsid w:val="00866082"/>
    <w:rsid w:val="00870581"/>
    <w:rsid w:val="0087090C"/>
    <w:rsid w:val="00871AFB"/>
    <w:rsid w:val="00877D4C"/>
    <w:rsid w:val="00887878"/>
    <w:rsid w:val="00893E08"/>
    <w:rsid w:val="00894293"/>
    <w:rsid w:val="00895607"/>
    <w:rsid w:val="00895FA9"/>
    <w:rsid w:val="0089763B"/>
    <w:rsid w:val="008A4FD3"/>
    <w:rsid w:val="008A66C8"/>
    <w:rsid w:val="008A6CE9"/>
    <w:rsid w:val="008B4140"/>
    <w:rsid w:val="008B6AE3"/>
    <w:rsid w:val="008B7AE0"/>
    <w:rsid w:val="008C1929"/>
    <w:rsid w:val="008C55EE"/>
    <w:rsid w:val="008D1045"/>
    <w:rsid w:val="008D191E"/>
    <w:rsid w:val="008D1E1F"/>
    <w:rsid w:val="008D2308"/>
    <w:rsid w:val="008D3348"/>
    <w:rsid w:val="008D7CF4"/>
    <w:rsid w:val="008E5996"/>
    <w:rsid w:val="008F1C1D"/>
    <w:rsid w:val="008F2283"/>
    <w:rsid w:val="008F50F3"/>
    <w:rsid w:val="008F7CBB"/>
    <w:rsid w:val="00900C2A"/>
    <w:rsid w:val="00901AE1"/>
    <w:rsid w:val="00913424"/>
    <w:rsid w:val="009205B4"/>
    <w:rsid w:val="009239C6"/>
    <w:rsid w:val="009246F5"/>
    <w:rsid w:val="00924BB0"/>
    <w:rsid w:val="00927370"/>
    <w:rsid w:val="00930EB1"/>
    <w:rsid w:val="00933818"/>
    <w:rsid w:val="00936876"/>
    <w:rsid w:val="00941A21"/>
    <w:rsid w:val="00945BF9"/>
    <w:rsid w:val="009504F2"/>
    <w:rsid w:val="00951692"/>
    <w:rsid w:val="00954D45"/>
    <w:rsid w:val="009554B2"/>
    <w:rsid w:val="00955B59"/>
    <w:rsid w:val="00964AF2"/>
    <w:rsid w:val="009666BA"/>
    <w:rsid w:val="009674F4"/>
    <w:rsid w:val="00967EFC"/>
    <w:rsid w:val="009779B2"/>
    <w:rsid w:val="009843B2"/>
    <w:rsid w:val="009862D7"/>
    <w:rsid w:val="00990651"/>
    <w:rsid w:val="00991727"/>
    <w:rsid w:val="00992262"/>
    <w:rsid w:val="009926BC"/>
    <w:rsid w:val="0099532F"/>
    <w:rsid w:val="009969CC"/>
    <w:rsid w:val="009A0D92"/>
    <w:rsid w:val="009A2441"/>
    <w:rsid w:val="009A2F15"/>
    <w:rsid w:val="009A4319"/>
    <w:rsid w:val="009A6467"/>
    <w:rsid w:val="009A6C3F"/>
    <w:rsid w:val="009B1028"/>
    <w:rsid w:val="009B1B20"/>
    <w:rsid w:val="009B1E17"/>
    <w:rsid w:val="009B32AF"/>
    <w:rsid w:val="009B3CC1"/>
    <w:rsid w:val="009B4818"/>
    <w:rsid w:val="009B73F2"/>
    <w:rsid w:val="009C0CA7"/>
    <w:rsid w:val="009C12BD"/>
    <w:rsid w:val="009C22E6"/>
    <w:rsid w:val="009C50FE"/>
    <w:rsid w:val="009D1195"/>
    <w:rsid w:val="009D1349"/>
    <w:rsid w:val="009D3EE3"/>
    <w:rsid w:val="009D5819"/>
    <w:rsid w:val="009D7604"/>
    <w:rsid w:val="009E49AF"/>
    <w:rsid w:val="009E4BBA"/>
    <w:rsid w:val="009F0687"/>
    <w:rsid w:val="009F6354"/>
    <w:rsid w:val="009F7F18"/>
    <w:rsid w:val="00A036C5"/>
    <w:rsid w:val="00A03E75"/>
    <w:rsid w:val="00A079D4"/>
    <w:rsid w:val="00A126B2"/>
    <w:rsid w:val="00A14BBB"/>
    <w:rsid w:val="00A15003"/>
    <w:rsid w:val="00A16151"/>
    <w:rsid w:val="00A16A93"/>
    <w:rsid w:val="00A17F24"/>
    <w:rsid w:val="00A25F32"/>
    <w:rsid w:val="00A26BDF"/>
    <w:rsid w:val="00A27D4A"/>
    <w:rsid w:val="00A34AC9"/>
    <w:rsid w:val="00A358B9"/>
    <w:rsid w:val="00A37150"/>
    <w:rsid w:val="00A41645"/>
    <w:rsid w:val="00A45FCE"/>
    <w:rsid w:val="00A47779"/>
    <w:rsid w:val="00A5001E"/>
    <w:rsid w:val="00A533F4"/>
    <w:rsid w:val="00A551DD"/>
    <w:rsid w:val="00A569BA"/>
    <w:rsid w:val="00A67779"/>
    <w:rsid w:val="00A70BC9"/>
    <w:rsid w:val="00A75671"/>
    <w:rsid w:val="00A773CC"/>
    <w:rsid w:val="00A777F2"/>
    <w:rsid w:val="00A7786D"/>
    <w:rsid w:val="00A8211E"/>
    <w:rsid w:val="00A843A4"/>
    <w:rsid w:val="00A85602"/>
    <w:rsid w:val="00A91023"/>
    <w:rsid w:val="00A9318B"/>
    <w:rsid w:val="00A93CC1"/>
    <w:rsid w:val="00A94AC1"/>
    <w:rsid w:val="00AA1878"/>
    <w:rsid w:val="00AA2CA3"/>
    <w:rsid w:val="00AA3815"/>
    <w:rsid w:val="00AA5238"/>
    <w:rsid w:val="00AA7D6A"/>
    <w:rsid w:val="00AB18B7"/>
    <w:rsid w:val="00AB4391"/>
    <w:rsid w:val="00AB61FD"/>
    <w:rsid w:val="00AB75AB"/>
    <w:rsid w:val="00AC16B5"/>
    <w:rsid w:val="00AC1D78"/>
    <w:rsid w:val="00AC24CC"/>
    <w:rsid w:val="00AC4424"/>
    <w:rsid w:val="00AC5929"/>
    <w:rsid w:val="00AD1FDE"/>
    <w:rsid w:val="00AD335D"/>
    <w:rsid w:val="00AD48D3"/>
    <w:rsid w:val="00AD4AC4"/>
    <w:rsid w:val="00AD7B13"/>
    <w:rsid w:val="00AF4BEE"/>
    <w:rsid w:val="00AF792B"/>
    <w:rsid w:val="00B03F2A"/>
    <w:rsid w:val="00B116E4"/>
    <w:rsid w:val="00B1387F"/>
    <w:rsid w:val="00B168B4"/>
    <w:rsid w:val="00B175D4"/>
    <w:rsid w:val="00B2174D"/>
    <w:rsid w:val="00B21A5A"/>
    <w:rsid w:val="00B25081"/>
    <w:rsid w:val="00B25748"/>
    <w:rsid w:val="00B271C0"/>
    <w:rsid w:val="00B3045B"/>
    <w:rsid w:val="00B31049"/>
    <w:rsid w:val="00B34F4A"/>
    <w:rsid w:val="00B35B2C"/>
    <w:rsid w:val="00B40FA3"/>
    <w:rsid w:val="00B4229D"/>
    <w:rsid w:val="00B42573"/>
    <w:rsid w:val="00B428A9"/>
    <w:rsid w:val="00B5396A"/>
    <w:rsid w:val="00B55082"/>
    <w:rsid w:val="00B55D5E"/>
    <w:rsid w:val="00B5724D"/>
    <w:rsid w:val="00B614DF"/>
    <w:rsid w:val="00B61515"/>
    <w:rsid w:val="00B61A2E"/>
    <w:rsid w:val="00B64255"/>
    <w:rsid w:val="00B65B92"/>
    <w:rsid w:val="00B75FB2"/>
    <w:rsid w:val="00B81119"/>
    <w:rsid w:val="00B82C1B"/>
    <w:rsid w:val="00B84A33"/>
    <w:rsid w:val="00B933A0"/>
    <w:rsid w:val="00B94516"/>
    <w:rsid w:val="00B94A48"/>
    <w:rsid w:val="00BA22CA"/>
    <w:rsid w:val="00BA253E"/>
    <w:rsid w:val="00BA4AC0"/>
    <w:rsid w:val="00BB21AF"/>
    <w:rsid w:val="00BB2855"/>
    <w:rsid w:val="00BC5607"/>
    <w:rsid w:val="00BC74A9"/>
    <w:rsid w:val="00BD0719"/>
    <w:rsid w:val="00BD19C1"/>
    <w:rsid w:val="00BD20E5"/>
    <w:rsid w:val="00BD25B8"/>
    <w:rsid w:val="00BD610E"/>
    <w:rsid w:val="00BD67C6"/>
    <w:rsid w:val="00BE2364"/>
    <w:rsid w:val="00BE44B0"/>
    <w:rsid w:val="00BE4B3B"/>
    <w:rsid w:val="00BF473A"/>
    <w:rsid w:val="00C00212"/>
    <w:rsid w:val="00C012E1"/>
    <w:rsid w:val="00C046FB"/>
    <w:rsid w:val="00C06BB4"/>
    <w:rsid w:val="00C10D20"/>
    <w:rsid w:val="00C11FB1"/>
    <w:rsid w:val="00C12E0C"/>
    <w:rsid w:val="00C14E51"/>
    <w:rsid w:val="00C163F6"/>
    <w:rsid w:val="00C17A8A"/>
    <w:rsid w:val="00C21916"/>
    <w:rsid w:val="00C24486"/>
    <w:rsid w:val="00C30067"/>
    <w:rsid w:val="00C30BA3"/>
    <w:rsid w:val="00C31A11"/>
    <w:rsid w:val="00C32C4E"/>
    <w:rsid w:val="00C34933"/>
    <w:rsid w:val="00C3625A"/>
    <w:rsid w:val="00C372EA"/>
    <w:rsid w:val="00C41AEC"/>
    <w:rsid w:val="00C44866"/>
    <w:rsid w:val="00C44C1F"/>
    <w:rsid w:val="00C457CA"/>
    <w:rsid w:val="00C47ED4"/>
    <w:rsid w:val="00C51CDF"/>
    <w:rsid w:val="00C51D5A"/>
    <w:rsid w:val="00C52AC7"/>
    <w:rsid w:val="00C563DD"/>
    <w:rsid w:val="00C57FB7"/>
    <w:rsid w:val="00C61425"/>
    <w:rsid w:val="00C61A70"/>
    <w:rsid w:val="00C64146"/>
    <w:rsid w:val="00C65F3F"/>
    <w:rsid w:val="00C716F6"/>
    <w:rsid w:val="00C7226C"/>
    <w:rsid w:val="00C72414"/>
    <w:rsid w:val="00C72727"/>
    <w:rsid w:val="00C729DF"/>
    <w:rsid w:val="00C730D0"/>
    <w:rsid w:val="00C7575A"/>
    <w:rsid w:val="00C81A7F"/>
    <w:rsid w:val="00C81D4D"/>
    <w:rsid w:val="00C8667B"/>
    <w:rsid w:val="00C93374"/>
    <w:rsid w:val="00C97729"/>
    <w:rsid w:val="00CA20CE"/>
    <w:rsid w:val="00CA4CE3"/>
    <w:rsid w:val="00CA683D"/>
    <w:rsid w:val="00CA7C22"/>
    <w:rsid w:val="00CB0B8C"/>
    <w:rsid w:val="00CB4FAD"/>
    <w:rsid w:val="00CB6440"/>
    <w:rsid w:val="00CD022E"/>
    <w:rsid w:val="00CD13CC"/>
    <w:rsid w:val="00CD16C1"/>
    <w:rsid w:val="00CD4F3F"/>
    <w:rsid w:val="00CD6FCB"/>
    <w:rsid w:val="00CD708E"/>
    <w:rsid w:val="00CD7810"/>
    <w:rsid w:val="00CE6068"/>
    <w:rsid w:val="00CE65AA"/>
    <w:rsid w:val="00CF000F"/>
    <w:rsid w:val="00CF3025"/>
    <w:rsid w:val="00CF6616"/>
    <w:rsid w:val="00D00FB8"/>
    <w:rsid w:val="00D01E44"/>
    <w:rsid w:val="00D06455"/>
    <w:rsid w:val="00D06B46"/>
    <w:rsid w:val="00D075B6"/>
    <w:rsid w:val="00D10FC9"/>
    <w:rsid w:val="00D1167B"/>
    <w:rsid w:val="00D24583"/>
    <w:rsid w:val="00D2524F"/>
    <w:rsid w:val="00D2572E"/>
    <w:rsid w:val="00D311F8"/>
    <w:rsid w:val="00D36B52"/>
    <w:rsid w:val="00D36EAA"/>
    <w:rsid w:val="00D377C8"/>
    <w:rsid w:val="00D41274"/>
    <w:rsid w:val="00D42095"/>
    <w:rsid w:val="00D43BF3"/>
    <w:rsid w:val="00D537A1"/>
    <w:rsid w:val="00D54900"/>
    <w:rsid w:val="00D579AB"/>
    <w:rsid w:val="00D60851"/>
    <w:rsid w:val="00D64AF0"/>
    <w:rsid w:val="00D65F3F"/>
    <w:rsid w:val="00D7051B"/>
    <w:rsid w:val="00D708AD"/>
    <w:rsid w:val="00D715C9"/>
    <w:rsid w:val="00D7245C"/>
    <w:rsid w:val="00D7487B"/>
    <w:rsid w:val="00D74FAF"/>
    <w:rsid w:val="00D767BB"/>
    <w:rsid w:val="00D769FE"/>
    <w:rsid w:val="00D77B43"/>
    <w:rsid w:val="00D802FD"/>
    <w:rsid w:val="00D826BF"/>
    <w:rsid w:val="00D8312C"/>
    <w:rsid w:val="00D939B0"/>
    <w:rsid w:val="00D94290"/>
    <w:rsid w:val="00DA0C45"/>
    <w:rsid w:val="00DB000C"/>
    <w:rsid w:val="00DB16E0"/>
    <w:rsid w:val="00DB2D35"/>
    <w:rsid w:val="00DB2DF9"/>
    <w:rsid w:val="00DB4126"/>
    <w:rsid w:val="00DB66B2"/>
    <w:rsid w:val="00DB7E63"/>
    <w:rsid w:val="00DC1C95"/>
    <w:rsid w:val="00DC1FD2"/>
    <w:rsid w:val="00DC2055"/>
    <w:rsid w:val="00DC2AE2"/>
    <w:rsid w:val="00DC39DA"/>
    <w:rsid w:val="00DC514E"/>
    <w:rsid w:val="00DC519D"/>
    <w:rsid w:val="00DC6F79"/>
    <w:rsid w:val="00DC7749"/>
    <w:rsid w:val="00DD4B93"/>
    <w:rsid w:val="00DD6948"/>
    <w:rsid w:val="00DD71E8"/>
    <w:rsid w:val="00DD7F83"/>
    <w:rsid w:val="00DE1CEE"/>
    <w:rsid w:val="00DE253A"/>
    <w:rsid w:val="00DE27D2"/>
    <w:rsid w:val="00DE6935"/>
    <w:rsid w:val="00DF31CE"/>
    <w:rsid w:val="00DF7818"/>
    <w:rsid w:val="00E05E3D"/>
    <w:rsid w:val="00E0641E"/>
    <w:rsid w:val="00E06664"/>
    <w:rsid w:val="00E06C65"/>
    <w:rsid w:val="00E10173"/>
    <w:rsid w:val="00E127CB"/>
    <w:rsid w:val="00E13005"/>
    <w:rsid w:val="00E13D21"/>
    <w:rsid w:val="00E15E49"/>
    <w:rsid w:val="00E2329C"/>
    <w:rsid w:val="00E304BC"/>
    <w:rsid w:val="00E309C6"/>
    <w:rsid w:val="00E31D8F"/>
    <w:rsid w:val="00E32853"/>
    <w:rsid w:val="00E3546A"/>
    <w:rsid w:val="00E4017B"/>
    <w:rsid w:val="00E401F8"/>
    <w:rsid w:val="00E46425"/>
    <w:rsid w:val="00E471BF"/>
    <w:rsid w:val="00E47D0E"/>
    <w:rsid w:val="00E51141"/>
    <w:rsid w:val="00E521F7"/>
    <w:rsid w:val="00E52778"/>
    <w:rsid w:val="00E54C97"/>
    <w:rsid w:val="00E626A9"/>
    <w:rsid w:val="00E62FF8"/>
    <w:rsid w:val="00E64221"/>
    <w:rsid w:val="00E6489A"/>
    <w:rsid w:val="00E65018"/>
    <w:rsid w:val="00E7396F"/>
    <w:rsid w:val="00E748E3"/>
    <w:rsid w:val="00E81207"/>
    <w:rsid w:val="00E818DE"/>
    <w:rsid w:val="00E819DD"/>
    <w:rsid w:val="00E8331A"/>
    <w:rsid w:val="00E84B0E"/>
    <w:rsid w:val="00E9086A"/>
    <w:rsid w:val="00E9229A"/>
    <w:rsid w:val="00E92D43"/>
    <w:rsid w:val="00E94339"/>
    <w:rsid w:val="00E95DEC"/>
    <w:rsid w:val="00E97563"/>
    <w:rsid w:val="00EA0DB9"/>
    <w:rsid w:val="00EA1117"/>
    <w:rsid w:val="00EA3B92"/>
    <w:rsid w:val="00EB0B63"/>
    <w:rsid w:val="00EB12AF"/>
    <w:rsid w:val="00EB1BCD"/>
    <w:rsid w:val="00EB5228"/>
    <w:rsid w:val="00EB636B"/>
    <w:rsid w:val="00EC265C"/>
    <w:rsid w:val="00EC4C53"/>
    <w:rsid w:val="00EC5C1A"/>
    <w:rsid w:val="00ED1295"/>
    <w:rsid w:val="00ED2CAB"/>
    <w:rsid w:val="00ED48A1"/>
    <w:rsid w:val="00ED61CB"/>
    <w:rsid w:val="00ED669E"/>
    <w:rsid w:val="00ED673A"/>
    <w:rsid w:val="00ED67EE"/>
    <w:rsid w:val="00ED7850"/>
    <w:rsid w:val="00EE1EB0"/>
    <w:rsid w:val="00EE1FAA"/>
    <w:rsid w:val="00EE737B"/>
    <w:rsid w:val="00EF47B2"/>
    <w:rsid w:val="00EF4899"/>
    <w:rsid w:val="00EF5FA3"/>
    <w:rsid w:val="00EF72DD"/>
    <w:rsid w:val="00EF7A23"/>
    <w:rsid w:val="00F00FFB"/>
    <w:rsid w:val="00F01DFA"/>
    <w:rsid w:val="00F04AB3"/>
    <w:rsid w:val="00F05747"/>
    <w:rsid w:val="00F06A72"/>
    <w:rsid w:val="00F06EDB"/>
    <w:rsid w:val="00F07AA4"/>
    <w:rsid w:val="00F114B5"/>
    <w:rsid w:val="00F117A6"/>
    <w:rsid w:val="00F12E79"/>
    <w:rsid w:val="00F136F0"/>
    <w:rsid w:val="00F15E19"/>
    <w:rsid w:val="00F202AB"/>
    <w:rsid w:val="00F20454"/>
    <w:rsid w:val="00F20BBB"/>
    <w:rsid w:val="00F21734"/>
    <w:rsid w:val="00F30B84"/>
    <w:rsid w:val="00F33C1F"/>
    <w:rsid w:val="00F347D6"/>
    <w:rsid w:val="00F34AF9"/>
    <w:rsid w:val="00F41CC3"/>
    <w:rsid w:val="00F4335E"/>
    <w:rsid w:val="00F43BD8"/>
    <w:rsid w:val="00F43C00"/>
    <w:rsid w:val="00F5040C"/>
    <w:rsid w:val="00F50F38"/>
    <w:rsid w:val="00F5339C"/>
    <w:rsid w:val="00F53D83"/>
    <w:rsid w:val="00F550F9"/>
    <w:rsid w:val="00F562F3"/>
    <w:rsid w:val="00F60C56"/>
    <w:rsid w:val="00F62395"/>
    <w:rsid w:val="00F62FDE"/>
    <w:rsid w:val="00F6366A"/>
    <w:rsid w:val="00F65A27"/>
    <w:rsid w:val="00F73B99"/>
    <w:rsid w:val="00F74B89"/>
    <w:rsid w:val="00F75133"/>
    <w:rsid w:val="00F776F4"/>
    <w:rsid w:val="00F8184C"/>
    <w:rsid w:val="00F8538E"/>
    <w:rsid w:val="00F913C8"/>
    <w:rsid w:val="00F91411"/>
    <w:rsid w:val="00F966B4"/>
    <w:rsid w:val="00FA3899"/>
    <w:rsid w:val="00FA4708"/>
    <w:rsid w:val="00FA4893"/>
    <w:rsid w:val="00FA4909"/>
    <w:rsid w:val="00FA6751"/>
    <w:rsid w:val="00FA6E05"/>
    <w:rsid w:val="00FA77CA"/>
    <w:rsid w:val="00FB1048"/>
    <w:rsid w:val="00FB41EE"/>
    <w:rsid w:val="00FB62C4"/>
    <w:rsid w:val="00FB62DA"/>
    <w:rsid w:val="00FB7701"/>
    <w:rsid w:val="00FB7AE2"/>
    <w:rsid w:val="00FB7EF5"/>
    <w:rsid w:val="00FC5F07"/>
    <w:rsid w:val="00FD1AC5"/>
    <w:rsid w:val="00FD59B2"/>
    <w:rsid w:val="00FD5CF0"/>
    <w:rsid w:val="00FE2518"/>
    <w:rsid w:val="00FE716B"/>
    <w:rsid w:val="00FF0EA0"/>
    <w:rsid w:val="00FF3175"/>
    <w:rsid w:val="00FF7F6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6C4786-F2EE-4213-8FF1-D7C7A4CF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style>
  <w:style w:type="paragraph" w:customStyle="1" w:styleId="Author">
    <w:name w:val="Author"/>
    <w:rsid w:val="006779A1"/>
    <w:pPr>
      <w:spacing w:before="360" w:after="40"/>
      <w:jc w:val="center"/>
    </w:pPr>
    <w:rPr>
      <w:noProof/>
      <w:sz w:val="22"/>
      <w:szCs w:val="22"/>
    </w:rPr>
  </w:style>
  <w:style w:type="paragraph" w:customStyle="1" w:styleId="footnote">
    <w:name w:val="footnote"/>
    <w:rsid w:val="006779A1"/>
    <w:pPr>
      <w:framePr w:hSpace="187" w:vSpace="187" w:wrap="notBeside" w:vAnchor="text" w:hAnchor="page" w:x="6121" w:y="577"/>
      <w:numPr>
        <w:numId w:val="6"/>
      </w:numPr>
      <w:spacing w:after="40"/>
    </w:pPr>
    <w:rPr>
      <w:sz w:val="16"/>
      <w:szCs w:val="16"/>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rPr>
  </w:style>
  <w:style w:type="paragraph" w:styleId="NoSpacing">
    <w:name w:val="No Spacing"/>
    <w:uiPriority w:val="1"/>
    <w:qFormat/>
    <w:rsid w:val="00273C50"/>
    <w:rPr>
      <w:rFonts w:ascii="Calibri" w:eastAsia="Calibri" w:hAnsi="Calibri" w:cs="Shruti"/>
      <w:sz w:val="22"/>
      <w:szCs w:val="22"/>
      <w:lang w:val="ms-MY"/>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uiPriority w:val="99"/>
    <w:rsid w:val="00F776F4"/>
    <w:pPr>
      <w:numPr>
        <w:numId w:val="9"/>
      </w:numPr>
      <w:spacing w:after="50" w:line="180" w:lineRule="exact"/>
      <w:jc w:val="both"/>
    </w:pPr>
    <w:rPr>
      <w:rFonts w:eastAsia="MS Mincho"/>
      <w:noProof/>
      <w:sz w:val="16"/>
      <w:szCs w:val="16"/>
    </w:rPr>
  </w:style>
  <w:style w:type="character" w:styleId="Strong">
    <w:name w:val="Strong"/>
    <w:uiPriority w:val="22"/>
    <w:qFormat/>
    <w:rsid w:val="00183BA2"/>
    <w:rPr>
      <w:b/>
      <w:bCs/>
    </w:rPr>
  </w:style>
  <w:style w:type="paragraph" w:styleId="BodyTextIndent">
    <w:name w:val="Body Text Indent"/>
    <w:basedOn w:val="Normal"/>
    <w:link w:val="BodyTextIndentChar"/>
    <w:semiHidden/>
    <w:unhideWhenUsed/>
    <w:rsid w:val="00EF47B2"/>
    <w:pPr>
      <w:spacing w:after="120"/>
      <w:ind w:left="360"/>
    </w:pPr>
  </w:style>
  <w:style w:type="character" w:customStyle="1" w:styleId="BodyTextIndentChar">
    <w:name w:val="Body Text Indent Char"/>
    <w:basedOn w:val="DefaultParagraphFont"/>
    <w:link w:val="BodyTextIndent"/>
    <w:semiHidden/>
    <w:rsid w:val="00EF47B2"/>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0172">
      <w:bodyDiv w:val="1"/>
      <w:marLeft w:val="0"/>
      <w:marRight w:val="0"/>
      <w:marTop w:val="0"/>
      <w:marBottom w:val="0"/>
      <w:divBdr>
        <w:top w:val="none" w:sz="0" w:space="0" w:color="auto"/>
        <w:left w:val="none" w:sz="0" w:space="0" w:color="auto"/>
        <w:bottom w:val="none" w:sz="0" w:space="0" w:color="auto"/>
        <w:right w:val="none" w:sz="0" w:space="0" w:color="auto"/>
      </w:divBdr>
    </w:div>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255486029">
      <w:bodyDiv w:val="1"/>
      <w:marLeft w:val="0"/>
      <w:marRight w:val="0"/>
      <w:marTop w:val="0"/>
      <w:marBottom w:val="0"/>
      <w:divBdr>
        <w:top w:val="none" w:sz="0" w:space="0" w:color="auto"/>
        <w:left w:val="none" w:sz="0" w:space="0" w:color="auto"/>
        <w:bottom w:val="none" w:sz="0" w:space="0" w:color="auto"/>
        <w:right w:val="none" w:sz="0" w:space="0" w:color="auto"/>
      </w:divBdr>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611714375">
      <w:bodyDiv w:val="1"/>
      <w:marLeft w:val="0"/>
      <w:marRight w:val="0"/>
      <w:marTop w:val="0"/>
      <w:marBottom w:val="0"/>
      <w:divBdr>
        <w:top w:val="none" w:sz="0" w:space="0" w:color="auto"/>
        <w:left w:val="none" w:sz="0" w:space="0" w:color="auto"/>
        <w:bottom w:val="none" w:sz="0" w:space="0" w:color="auto"/>
        <w:right w:val="none" w:sz="0" w:space="0" w:color="auto"/>
      </w:divBdr>
    </w:div>
    <w:div w:id="635140754">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29665371">
      <w:bodyDiv w:val="1"/>
      <w:marLeft w:val="0"/>
      <w:marRight w:val="0"/>
      <w:marTop w:val="0"/>
      <w:marBottom w:val="0"/>
      <w:divBdr>
        <w:top w:val="none" w:sz="0" w:space="0" w:color="auto"/>
        <w:left w:val="none" w:sz="0" w:space="0" w:color="auto"/>
        <w:bottom w:val="none" w:sz="0" w:space="0" w:color="auto"/>
        <w:right w:val="none" w:sz="0" w:space="0" w:color="auto"/>
      </w:divBdr>
    </w:div>
    <w:div w:id="1141655962">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1993754529">
      <w:bodyDiv w:val="1"/>
      <w:marLeft w:val="0"/>
      <w:marRight w:val="0"/>
      <w:marTop w:val="0"/>
      <w:marBottom w:val="0"/>
      <w:divBdr>
        <w:top w:val="none" w:sz="0" w:space="0" w:color="auto"/>
        <w:left w:val="none" w:sz="0" w:space="0" w:color="auto"/>
        <w:bottom w:val="none" w:sz="0" w:space="0" w:color="auto"/>
        <w:right w:val="none" w:sz="0" w:space="0" w:color="auto"/>
      </w:divBdr>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2</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4</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5</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6</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7</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8</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9</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10</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11</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12</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13</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14</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15</b:RefOrder>
  </b:Source>
  <b:Source>
    <b:Tag>Tec</b:Tag>
    <b:SourceType>InternetSite</b:SourceType>
    <b:Guid>{B0CBCEE4-A80F-481A-82BD-47B9A3C73832}</b:Guid>
    <b:InternetSiteTitle>TechTerms.com - Secondary Storage</b:InternetSiteTitle>
    <b:URL>http://www.techterms.com/definition/secondarystorage</b:URL>
    <b:RefOrder>16</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17</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18</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19</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20</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21</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22</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23</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24</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25</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26</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27</b:RefOrder>
  </b:Source>
  <b:Source>
    <b:Tag>LinLin</b:Tag>
    <b:SourceType>InternetSite</b:SourceType>
    <b:Guid>{DD08B106-9B3C-4DFD-8869-2A697CCCA317}</b:Guid>
    <b:InternetSiteTitle>Linux- The Shell</b:InternetSiteTitle>
    <b:URL>http://en.kioskea.net/contents/linux/linshell.php3</b:URL>
    <b:RefOrder>28</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29</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30</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31</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32</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33</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34</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35</b:RefOrder>
  </b:Source>
  <b:Source>
    <b:Tag>Mut</b:Tag>
    <b:SourceType>InternetSite</b:SourceType>
    <b:Guid>{138CDD78-ACCD-420B-B04A-B1E17F7A3C08}</b:Guid>
    <b:InternetSiteTitle>Mutual Exclusion within a Single Processor Linux kernel</b:InternetSiteTitle>
    <b:URL>http://parallel.rz.uni-mannheim.de/Linux/smp/node2.html</b:URL>
    <b:RefOrder>36</b:RefOrder>
  </b:Source>
  <b:Source>
    <b:Tag>red2</b:Tag>
    <b:SourceType>Misc</b:SourceType>
    <b:Guid>{56B2E945-21A0-4DB7-90EE-E90360031709}</b:Guid>
    <b:Author>
      <b:Author>
        <b:NameList>
          <b:Person>
            <b:Last>redHat</b:Last>
          </b:Person>
        </b:NameList>
      </b:Author>
    </b:Author>
    <b:Title>Red Hat Enterprise Linux Security</b:Title>
    <b:Comments>pdf</b:Comments>
    <b:RefOrder>37</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38</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39</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40</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41</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42</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43</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44</b:RefOrder>
  </b:Source>
  <b:Source>
    <b:Tag>Cho143</b:Tag>
    <b:SourceType>JournalArticle</b:SourceType>
    <b:Guid>{9ADD9B0C-7FC4-4188-92AD-F9679676DD3B}</b:Guid>
    <b:Author>
      <b:Author>
        <b:NameList>
          <b:Person>
            <b:Last>Chou</b:Last>
            <b:First>Jui-Sheng</b:First>
          </b:Person>
          <b:Person>
            <b:Last>Bui</b:Last>
            <b:First>Dac-Khuong</b:First>
          </b:Person>
        </b:NameList>
      </b:Author>
    </b:Author>
    <b:Title>Modeling heating and cooling loads by artificial intelligence for energy-efficient building design</b:Title>
    <b:JournalName>Energy and Buildings 82</b:JournalName>
    <b:Year>2014</b:Year>
    <b:Pages>437-446</b:Pages>
    <b:RefOrder>45</b:RefOrder>
  </b:Source>
  <b:Source>
    <b:Tag>Liu15</b:Tag>
    <b:SourceType>JournalArticle</b:SourceType>
    <b:Guid>{9AFEA5EF-0FDC-4432-A59D-DDB760B84DFC}</b:Guid>
    <b:Author>
      <b:Author>
        <b:NameList>
          <b:Person>
            <b:Last>Liu</b:Last>
            <b:First>Sha</b:First>
          </b:Person>
          <b:Person>
            <b:Last>Meng</b:Last>
            <b:First>Xianhai</b:First>
          </b:Person>
          <b:Person>
            <b:Last>Tam</b:Last>
            <b:First>Chiming</b:First>
          </b:Person>
        </b:NameList>
      </b:Author>
    </b:Author>
    <b:Title>Building information modeling based building design optimization for sustainability</b:Title>
    <b:JournalName>Energy and Buildings 105</b:JournalName>
    <b:Year>2015</b:Year>
    <b:Pages>139-153</b:Pages>
    <b:RefOrder>46</b:RefOrder>
  </b:Source>
  <b:Source>
    <b:Tag>07Te</b:Tag>
    <b:SourceType>ConferenceProceedings</b:SourceType>
    <b:Guid>{A08BA8D6-891F-4FD4-90C8-0DF3A9E5DBE8}</b:Guid>
    <b:JournalName>Tenth International IBPSA Conference, Beijing, China</b:JournalName>
    <b:Year>2007</b:Year>
    <b:Title>Thermal Performance Simulation from an Architectural Design Viewpoint</b:Title>
    <b:Author>
      <b:Author>
        <b:NameList>
          <b:Person>
            <b:Last>Bleil de Souza</b:Last>
            <b:First>Clarice</b:First>
          </b:Person>
          <b:Person>
            <b:Last>Knight</b:Last>
            <b:First>Ian</b:First>
          </b:Person>
        </b:NameList>
      </b:Author>
    </b:Author>
    <b:ConferenceName>Tenth International IBPSA Conference</b:ConferenceName>
    <b:City>Beijing, China</b:City>
    <b:RefOrder>47</b:RefOrder>
  </b:Source>
  <b:Source>
    <b:Tag>Azh11</b:Tag>
    <b:SourceType>JournalArticle</b:SourceType>
    <b:Guid>{4567E117-55A2-4D45-B4E2-4ADD61E83D15}</b:Guid>
    <b:Author>
      <b:Author>
        <b:NameList>
          <b:Person>
            <b:Last>Azhar</b:Last>
            <b:First>Salman</b:First>
          </b:Person>
        </b:NameList>
      </b:Author>
    </b:Author>
    <b:Title>Building Information Modeling (BIM): Trends, Benefits, Risks, and Challenges for the AEC Industry</b:Title>
    <b:JournalName>Leadership and Management in Engineering 11</b:JournalName>
    <b:Year>2011</b:Year>
    <b:Pages>241-252</b:Pages>
    <b:RefOrder>48</b:RefOrder>
  </b:Source>
  <b:Source>
    <b:Tag>Hen02</b:Tag>
    <b:SourceType>ConferenceProceedings</b:SourceType>
    <b:Guid>{C20AE654-F9CE-468F-8CB5-8DFFBBC45C29}</b:Guid>
    <b:Author>
      <b:Author>
        <b:NameList>
          <b:Person>
            <b:Last>Hensen</b:Last>
            <b:First>Jan</b:First>
          </b:Person>
        </b:NameList>
      </b:Author>
    </b:Author>
    <b:Title>Simulation for performance based building and systems design: some issues and solution directions</b:Title>
    <b:Year>2002</b:Year>
    <b:Pages>14</b:Pages>
    <b:ConferenceName>6th International Coference on Design and Decisions Support Systems in Architecture and Urban Planning</b:ConferenceName>
    <b:City>Ellecom</b:City>
    <b:Publisher>Technische Universiteit Eindhoven, Netherlands</b:Publisher>
    <b:RefOrder>49</b:RefOrder>
  </b:Source>
  <b:Source>
    <b:Tag>Jam16</b:Tag>
    <b:SourceType>JournalArticle</b:SourceType>
    <b:Guid>{EA0FDBB6-78CB-4961-9323-7E6DC880D35A}</b:Guid>
    <b:Title>Project-Based Construction Engineering Education in a Virtual Environment</b:Title>
    <b:Year>2016</b:Year>
    <b:Author>
      <b:Author>
        <b:NameList>
          <b:Person>
            <b:Last>Goedert</b:Last>
            <b:First>James</b:First>
          </b:Person>
          <b:Person>
            <b:Last>Rokooei</b:Last>
            <b:First>Saeed</b:First>
          </b:Person>
        </b:NameList>
      </b:Author>
    </b:Author>
    <b:JournalName>International Journal of Construction Education and Research</b:JournalName>
    <b:URL>http://www.tandfonline.com/doi/full/10.1080/15578771.2015.1121936</b:URL>
    <b:DOI>10.1080/15578771.2015.1121936</b:DOI>
    <b:RefOrder>50</b:RefOrder>
  </b:Source>
  <b:Source>
    <b:Tag>Goe132</b:Tag>
    <b:SourceType>ConferenceProceedings</b:SourceType>
    <b:Guid>{6304CEB9-8701-479B-9FA1-F38DB3B4A0B5}</b:Guid>
    <b:Author>
      <b:Author>
        <b:NameList>
          <b:Person>
            <b:Last>Goedert</b:Last>
            <b:First>J.</b:First>
          </b:Person>
          <b:Person>
            <b:Last>Rokooeisadabad</b:Last>
            <b:First>S.</b:First>
          </b:Person>
          <b:Person>
            <b:Last>Pawloski</b:Last>
            <b:First>R.</b:First>
          </b:Person>
        </b:NameList>
      </b:Author>
    </b:Author>
    <b:Title>A Project-based Simulation Model for Construction Education</b:Title>
    <b:Year>2013</b:Year>
    <b:ConferenceName>5th Conference on Higher Education Pedagogy</b:ConferenceName>
    <b:City>Blacksburg</b:City>
    <b:Publisher>Virginia Tech</b:Publisher>
    <b:RefOrder>51</b:RefOrder>
  </b:Source>
  <b:Source>
    <b:Tag>Sch16</b:Tag>
    <b:SourceType>JournalArticle</b:SourceType>
    <b:Guid>{D2AADCA4-0CD3-4274-8575-28576BFA1FEF}</b:Guid>
    <b:Author>
      <b:Author>
        <b:NameList>
          <b:Person>
            <b:Last>Scherer</b:Last>
            <b:First>Yvonne</b:First>
            <b:Middle>K.</b:Middle>
          </b:Person>
          <b:Person>
            <b:Last>Foltz-Ramos</b:Last>
            <b:First>Kelly</b:First>
          </b:Person>
          <b:Person>
            <b:Last>Fabry</b:Last>
            <b:First>Donna</b:First>
          </b:Person>
          <b:Person>
            <b:Last>Chao</b:Last>
            <b:First>Ying-Yu</b:First>
          </b:Person>
        </b:NameList>
      </b:Author>
    </b:Author>
    <b:Title>Evaluating Simulation Methodologies to Determine Best Strategies to Maximize Student Learning</b:Title>
    <b:JournalName>Journal of Professional Nursing</b:JournalName>
    <b:Year>2016</b:Year>
    <b:Pages>1-9</b:Pages>
    <b:RefOrder>52</b:RefOrder>
  </b:Source>
  <b:Source>
    <b:Tag>Hun16</b:Tag>
    <b:SourceType>JournalArticle</b:SourceType>
    <b:Guid>{D81F3E64-EC04-4E03-864D-23F7109687D7}</b:Guid>
    <b:Title>Development and validation of the simulation-based learning evaluation scale</b:Title>
    <b:Pages>72–77</b:Pages>
    <b:Year>2016</b:Year>
    <b:Author>
      <b:Author>
        <b:NameList>
          <b:Person>
            <b:Last>Hung</b:Last>
            <b:First>Chang-Chiao</b:First>
          </b:Person>
          <b:Person>
            <b:Last>Liu</b:Last>
            <b:First>Hsiu-Chen</b:First>
          </b:Person>
          <b:Person>
            <b:Last>Lin</b:Last>
            <b:First>Chun-Chih</b:First>
          </b:Person>
          <b:Person>
            <b:Last>Lee</b:Last>
            <b:First>Bih-O</b:First>
          </b:Person>
        </b:NameList>
      </b:Author>
    </b:Author>
    <b:JournalName>Nurse Education Today 40</b:JournalName>
    <b:RefOrder>53</b:RefOrder>
  </b:Source>
  <b:Source>
    <b:Tag>Goe131</b:Tag>
    <b:SourceType>JournalArticle</b:SourceType>
    <b:Guid>{8A8EEE1F-859F-46CA-A11F-252900972DEE}</b:Guid>
    <b:Author>
      <b:Author>
        <b:NameList>
          <b:Person>
            <b:Last>Goedert</b:Last>
            <b:First>J.</b:First>
          </b:Person>
          <b:Person>
            <b:Last>Pawloski</b:Last>
            <b:First>R.</b:First>
          </b:Person>
          <b:Person>
            <b:Last>Rokooeisadabad</b:Last>
            <b:First>S.</b:First>
          </b:Person>
          <b:Person>
            <b:Last>Subramaniam</b:Last>
            <b:First>M.</b:First>
          </b:Person>
        </b:NameList>
      </b:Author>
    </b:Author>
    <b:Title>Project-Oriented Pedagogical Model for Construction Engineering Education Using Cyberinfrastructure Tool</b:Title>
    <b:JournalName>Journal of Professional Issues in Engineering Education &amp; Practice</b:JournalName>
    <b:Year>2013</b:Year>
    <b:Pages>300-309</b:Pages>
    <b:Publisher>ASCE</b:Publisher>
    <b:Volume>139</b:Volume>
    <b:Issue>4</b:Issue>
    <b:RefOrder>54</b:RefOrder>
  </b:Source>
  <b:Source>
    <b:Tag>Goe</b:Tag>
    <b:SourceType>ConferenceProceedings</b:SourceType>
    <b:Guid>{A3EA4A7C-990F-45D5-9902-CCA085C27CDE}</b:Guid>
    <b:Author>
      <b:Author>
        <b:NameList>
          <b:Person>
            <b:Last>Goedert</b:Last>
            <b:First>James</b:First>
          </b:Person>
          <b:Person>
            <b:Last>Rokooei</b:Last>
            <b:First>Saeed</b:First>
          </b:Person>
          <b:Person>
            <b:Last>Pawloski</b:Last>
            <b:First>Robert</b:First>
          </b:Person>
        </b:NameList>
      </b:Author>
    </b:Author>
    <b:Title>Virtual Interactive Construction Education: A Project-based Pedagogical Model for Construction Engineering and Management</b:Title>
    <b:Pages>73-74</b:Pages>
    <b:Year>2012</b:Year>
    <b:ConferenceName>7th Conference on Higher Education Pedagogy- Virginia Tech</b:ConferenceName>
    <b:City>Blacksburg</b:City>
    <b:Publisher>7th Conference on Higher Education Pedagogy</b:Publisher>
    <b:RefOrder>55</b:RefOrder>
  </b:Source>
  <b:Source>
    <b:Tag>Rok14</b:Tag>
    <b:SourceType>ConferenceProceedings</b:SourceType>
    <b:Guid>{8286B4BD-00B9-4CD0-B4FC-EDE067093FD4}</b:Guid>
    <b:Author>
      <b:Author>
        <b:NameList>
          <b:Person>
            <b:Last>Rokooei</b:Last>
            <b:First>S.</b:First>
          </b:Person>
          <b:Person>
            <b:Last>Goedert</b:Last>
            <b:First>J.</b:First>
          </b:Person>
          <b:Person>
            <b:Last>Weerakoon</b:Last>
            <b:First>A.</b:First>
          </b:Person>
        </b:NameList>
      </b:Author>
    </b:Author>
    <b:Title>Simulation as an Effective Tool for Gender Education in Construction</b:Title>
    <b:Year>2014</b:Year>
    <b:ConferenceName>6th Conference on Higher Education Pedagogy</b:ConferenceName>
    <b:City>Blacksburg</b:City>
    <b:Publisher>Virginia Tech</b:Publisher>
    <b:RefOrder>56</b:RefOrder>
  </b:Source>
  <b:Source>
    <b:Tag>Rah14</b:Tag>
    <b:SourceType>JournalArticle</b:SourceType>
    <b:Guid>{5C68DEDE-4DBD-45E3-BC60-B2629FBDC2E5}</b:Guid>
    <b:Author>
      <b:Author>
        <b:NameList>
          <b:Person>
            <b:Last>Rahul Tiwari</b:Last>
            <b:First>Shalini</b:First>
          </b:Person>
          <b:Person>
            <b:Last>Nafees</b:Last>
            <b:First>Lubna</b:First>
          </b:Person>
          <b:Person>
            <b:Last>Krishnan</b:Last>
            <b:First>Omkumar</b:First>
          </b:Person>
        </b:NameList>
      </b:Author>
    </b:Author>
    <b:Title>Simulation as a pedagogical tool: Measurement of impact on perceived effective learning</b:Title>
    <b:JournalName>The International Journal of Management Education 12</b:JournalName>
    <b:Year>2014</b:Year>
    <b:Pages>260-270</b:Pages>
    <b:RefOrder>57</b:RefOrder>
  </b:Source>
  <b:Source>
    <b:Tag>CKS</b:Tag>
    <b:SourceType>Misc</b:SourceType>
    <b:Guid>{0AA4CEA8-1A04-4E3C-AE8F-569854B7D938}</b:Guid>
    <b:Author>
      <b:Author>
        <b:NameList>
          <b:Person>
            <b:Last>CK Seely</b:Last>
            <b:First>Jennifer</b:First>
          </b:Person>
        </b:NameList>
      </b:Author>
    </b:Author>
    <b:Title>Digital Fabrication in the Architectural Design Process</b:Title>
    <b:Year>2004</b:Year>
    <b:PublicationTitle>MS Thesis in Architecture Studies, Massachusetts Institute of Technology (MIT), Department of Architecture</b:PublicationTitle>
    <b:RefOrder>58</b:RefOrder>
  </b:Source>
  <b:Source>
    <b:Tag>Rok15</b:Tag>
    <b:SourceType>ConferenceProceedings</b:SourceType>
    <b:Guid>{DE1405F9-BBB4-4B4D-A515-DC276C7B6F6F}</b:Guid>
    <b:Author>
      <b:Author>
        <b:NameList>
          <b:Person>
            <b:Last>Rokooei</b:Last>
            <b:First>Saeed</b:First>
          </b:Person>
          <b:Person>
            <b:Last>Goedert</b:Last>
            <b:First>James</b:First>
            <b:Middle>Dean</b:Middle>
          </b:Person>
        </b:NameList>
      </b:Author>
    </b:Author>
    <b:Title>Lessons learned From a Simulation Project in Construction Education</b:Title>
    <b:Year>2015</b:Year>
    <b:ConferenceName>122nd ASEE Annual Conference &amp; Exposition</b:ConferenceName>
    <b:City>Seattle, Washington</b:City>
    <b:Publisher>American Society for Engineering Education</b:Publisher>
    <b:URL>https://www.asee.org/public/conferences/56/papers/12164/view</b:URL>
    <b:DOI>10.18260/p.24420</b:DOI>
    <b:RefOrder>59</b:RefOrder>
  </b:Source>
  <b:Source>
    <b:Tag>iii</b:Tag>
    <b:SourceType>Art</b:SourceType>
    <b:Guid>{547D1189-0A61-4068-B0CB-BE00DDEBE841}</b:Guid>
    <b:Title>ii</b:Title>
    <b:Author>
      <b:Artist>
        <b:NameList>
          <b:Person>
            <b:Last>iiii</b:Last>
          </b:Person>
        </b:NameList>
      </b:Artist>
    </b:Author>
    <b:PublicationTitle>kkkk</b:PublicationTitle>
    <b:RefOrder>60</b:RefOrder>
  </b:Source>
  <b:Source>
    <b:Tag>Tan04</b:Tag>
    <b:SourceType>Misc</b:SourceType>
    <b:Guid>{66EDF069-6FD2-4EAA-B5F9-87C8FA84C1E8}</b:Guid>
    <b:Author>
      <b:Author>
        <b:NameList>
          <b:Person>
            <b:Last>Tang</b:Last>
            <b:First>Dechao</b:First>
          </b:Person>
          <b:Person>
            <b:Last>Kim</b:Last>
            <b:First>Jaemin</b:First>
          </b:Person>
        </b:NameList>
      </b:Author>
    </b:Author>
    <b:Title>Simulation Support For Sustainable Design Of Buildings</b:Title>
    <b:Year>2004</b:Year>
    <b:PublicationTitle> ESRU Consultancy, University of Strathclyde, Glasgow, UK</b:PublicationTitle>
    <b:RefOrder>61</b:RefOrder>
  </b:Source>
  <b:Source>
    <b:Tag>And03</b:Tag>
    <b:SourceType>Misc</b:SourceType>
    <b:Guid>{877F7217-C9DA-4400-B315-685BD1ABBD22}</b:Guid>
    <b:Title>A thesis submitted to the Degree of Doctor of Philosophy</b:Title>
    <b:Year>2003</b:Year>
    <b:Author>
      <b:Author>
        <b:NameList>
          <b:Person>
            <b:Last>Andreas</b:Last>
            <b:First>Christoph</b:First>
          </b:Person>
        </b:NameList>
      </b:Author>
    </b:Author>
    <b:PublicationTitle>Towards the Integration of Simulation into the Building Design Process</b:PublicationTitle>
    <b:RefOrder>62</b:RefOrder>
  </b:Source>
  <b:Source>
    <b:Tag>Sae151</b:Tag>
    <b:SourceType>ConferenceProceedings</b:SourceType>
    <b:Guid>{5E7F731A-8CD8-44E4-8829-6EECB0347432}</b:Guid>
    <b:Author>
      <b:Author>
        <b:NameList>
          <b:Person>
            <b:Last>Rokooei</b:Last>
            <b:First>Saeed</b:First>
          </b:Person>
        </b:NameList>
      </b:Author>
    </b:Author>
    <b:Title>Building Information Modeling in Project Management: Necessities, Challenges and Outcomes</b:Title>
    <b:Pages>87-95</b:Pages>
    <b:Year>2015</b:Year>
    <b:ConferenceName>Proceedings of the 4th International Conference on Leadership, Technology, Innovation and Business Management (ICLTIBM-2014)</b:ConferenceName>
    <b:Publisher>Procedia - Social and Behavioral Sciences</b:Publisher>
    <b:URL>http://www.sciencedirect.com/science/article/pii/S1877042815056797</b:URL>
    <b:DOI>10.1016/j.sbspro.2015.11.332</b:DOI>
    <b:RefOrder>63</b:RefOrder>
  </b:Source>
  <b:Source>
    <b:Tag>Hav01</b:Tag>
    <b:SourceType>ConferenceProceedings</b:SourceType>
    <b:Guid>{22DF1851-5E9B-41E6-83A0-BB4523A525B6}</b:Guid>
    <b:Author>
      <b:Author>
        <b:NameList>
          <b:Person>
            <b:Last>Haves</b:Last>
            <b:First>Philip</b:First>
          </b:Person>
          <b:Person>
            <b:Last>Salsbury</b:Last>
            <b:First>Tim</b:First>
          </b:Person>
          <b:Person>
            <b:Last>Claridge</b:Last>
            <b:First>David</b:First>
          </b:Person>
          <b:Person>
            <b:Last>Liu</b:Last>
            <b:First>Mingsheng</b:First>
          </b:Person>
        </b:NameList>
      </b:Author>
    </b:Author>
    <b:Title>Use of Whole Building Simulation in On-Line Performance Assessment: Modeling and Implementation Issues</b:Title>
    <b:Year>2001</b:Year>
    <b:ConferenceName>Seventh International IBPSA Conference Building Simulation</b:ConferenceName>
    <b:City>Rio de Janeiro</b:City>
    <b:RefOrder>64</b:RefOrder>
  </b:Source>
  <b:Source>
    <b:Tag>Abo11</b:Tag>
    <b:SourceType>JournalArticle</b:SourceType>
    <b:Guid>{801F91A3-E681-47D3-AE79-1EB3F01A137B}</b:Guid>
    <b:Title>Role of Simulation in Construction Engineering and Management</b:Title>
    <b:Year>2011</b:Year>
    <b:Author>
      <b:Author>
        <b:NameList>
          <b:Person>
            <b:Last>AbouRizk</b:Last>
            <b:First>Simaan</b:First>
          </b:Person>
        </b:NameList>
      </b:Author>
    </b:Author>
    <b:PublicationTitle>Ph.D., P.E., M.ASCE</b:PublicationTitle>
    <b:JournalName>Construction Engineering and Management</b:JournalName>
    <b:Pages>1140-1153</b:Pages>
    <b:RefOrder>65</b:RefOrder>
  </b:Source>
  <b:Source>
    <b:Tag>Sae15</b:Tag>
    <b:SourceType>ConferenceProceedings</b:SourceType>
    <b:Guid>{4E6E5C17-442D-4372-9D46-B0F4B2036EBB}</b:Guid>
    <b:Author>
      <b:Author>
        <b:NameList>
          <b:Person>
            <b:Last>Rokooei</b:Last>
            <b:First>Saeed</b:First>
          </b:Person>
          <b:Person>
            <b:Last>Goedert</b:Last>
            <b:First>James</b:First>
          </b:Person>
          <b:Person>
            <b:Last>Fickle</b:Last>
            <b:First>Katherine</b:First>
          </b:Person>
        </b:NameList>
      </b:Author>
    </b:Author>
    <b:Title>Using a Simulation Model for Project Management Education</b:Title>
    <b:Year>2015</b:Year>
    <b:ConferenceName>7th Conference on Higher Education Pedagogy</b:ConferenceName>
    <b:City>Blacksburg</b:City>
    <b:Publisher>Virginia Tech</b:Publisher>
    <b:RefOrder>66</b:RefOrder>
  </b:Source>
  <b:Source xmlns:b="http://schemas.openxmlformats.org/officeDocument/2006/bibliography">
    <b:Tag>Val15</b:Tag>
    <b:SourceType>JournalArticle</b:SourceType>
    <b:Guid>{522FA999-A4CC-4967-BD27-A49452F76010}</b:Guid>
    <b:Author>
      <b:Author>
        <b:NameList>
          <b:Person>
            <b:Last>Valinejad Shoubi</b:Last>
            <b:First>Mojtaba</b:First>
          </b:Person>
          <b:Person>
            <b:Last>Valinejad Shoubi</b:Last>
            <b:First>Masoud</b:First>
          </b:Person>
          <b:Person>
            <b:Last>Bagchi</b:Last>
            <b:First>Ashutosh</b:First>
          </b:Person>
          <b:Person>
            <b:Last>Shakiba Barough</b:Last>
            <b:First>Azin</b:First>
          </b:Person>
        </b:NameList>
      </b:Author>
    </b:Author>
    <b:Title>Reducing the operational energy demand in buildings using building information modeling tools and sustainability approaches</b:Title>
    <b:Year>2015</b:Year>
    <b:JournalName>Ain Shams Engineering Journal</b:JournalName>
    <b:Pages>41–55</b:Pages>
    <b:RefOrder>67</b:RefOrder>
  </b:Source>
  <b:Source>
    <b:Tag>htt2</b:Tag>
    <b:SourceType>InternetSite</b:SourceType>
    <b:Guid>{DAEC0B36-D7D0-42F7-A8F3-78EA5D36F285}</b:Guid>
    <b:Title>http://www.esru.strath.ac.uk</b:Title>
    <b:Author>
      <b:Author>
        <b:NameList>
          <b:Person>
            <b:Last>ESRU</b:Last>
          </b:Person>
        </b:NameList>
      </b:Author>
    </b:Author>
    <b:InternetSiteTitle>Energy Systems Research Unit</b:InternetSiteTitle>
    <b:RefOrder>68</b:RefOrder>
  </b:Source>
  <b:Source>
    <b:Tag>www</b:Tag>
    <b:SourceType>InternetSite</b:SourceType>
    <b:Guid>{BC1D5E60-A80F-4532-B904-6D398BAF8511}</b:Guid>
    <b:Title>http://www.fenestration.com/index.php</b:Title>
    <b:Author>
      <b:Author>
        <b:NameList>
          <b:Person>
            <b:Last>Carli</b:Last>
          </b:Person>
        </b:NameList>
      </b:Author>
    </b:Author>
    <b:InternetSiteTitle>Carli, Inc.</b:InternetSiteTitle>
    <b:RefOrder>69</b:RefOrder>
  </b:Source>
  <b:Source>
    <b:Tag>htt</b:Tag>
    <b:SourceType>InternetSite</b:SourceType>
    <b:Guid>{0CEB5ABB-EFA9-4445-8E9C-58137362192D}</b:Guid>
    <b:Title>https://www.energyplus.net</b:Title>
    <b:Author>
      <b:Author>
        <b:NameList>
          <b:Person>
            <b:Last>EnergyPlus</b:Last>
          </b:Person>
        </b:NameList>
      </b:Author>
    </b:Author>
    <b:InternetSiteTitle>EnergyPlus</b:InternetSiteTitle>
    <b:RefOrder>70</b:RefOrder>
  </b:Source>
  <b:Source>
    <b:Tag>Mar03</b:Tag>
    <b:SourceType>JournalArticle</b:SourceType>
    <b:Guid>{EDFC987C-5D87-4EB9-8779-A0ABC15FC593}</b:Guid>
    <b:Author>
      <b:Author>
        <b:NameList>
          <b:Person>
            <b:Last>Marsh</b:Last>
            <b:First>Andrew</b:First>
          </b:Person>
        </b:NameList>
      </b:Author>
    </b:Author>
    <b:Title>ECOTECT and EnergyPlus</b:Title>
    <b:Year>2003</b:Year>
    <b:City>Wales, United Kingdom</b:City>
    <b:JournalName>Building Energy Simulation User News, Vol 24, No. 6</b:JournalName>
    <b:RefOrder>71</b:RefOrder>
  </b:Source>
  <b:Source>
    <b:Tag>sah1</b:Tag>
    <b:SourceType>JournalArticle</b:SourceType>
    <b:Guid>{E372D490-A527-446D-83F1-0D5EBBCFF276}</b:Guid>
    <b:Author>
      <b:Artist>
        <b:NameList>
          <b:Person>
            <b:Last>sahra</b:Last>
          </b:Person>
        </b:NameList>
      </b:Artist>
      <b:Author>
        <b:NameList>
          <b:Person>
            <b:Last>sahra</b:Last>
          </b:Person>
        </b:NameList>
      </b:Author>
    </b:Author>
    <b:Title>bbb</b:Title>
    <b:RefOrder>1</b:RefOrder>
  </b:Source>
</b:Sources>
</file>

<file path=customXml/itemProps1.xml><?xml version="1.0" encoding="utf-8"?>
<ds:datastoreItem xmlns:ds="http://schemas.openxmlformats.org/officeDocument/2006/customXml" ds:itemID="{3AE4761C-4960-4ED6-B04D-2E413E11D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International Journal of Scientific Research in Computer Science, Engineering and Information Technology</vt:lpstr>
    </vt:vector>
  </TitlesOfParts>
  <Company/>
  <LinksUpToDate>false</LinksUpToDate>
  <CharactersWithSpaces>23184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Scientific Research in Computer Science, Engineering and Information Technology</dc:title>
  <dc:subject>Research Paper</dc:subject>
  <dc:creator>TechnoScience Academy</dc:creator>
  <cp:keywords>IJSRCSEIT</cp:keywords>
  <dc:description>International Journal of Scientific Research in Computer Science, Engineering and Information Technology</dc:description>
  <cp:lastModifiedBy>Windows User</cp:lastModifiedBy>
  <cp:revision>201</cp:revision>
  <cp:lastPrinted>2018-03-23T10:13:00Z</cp:lastPrinted>
  <dcterms:created xsi:type="dcterms:W3CDTF">2016-08-05T14:27:00Z</dcterms:created>
  <dcterms:modified xsi:type="dcterms:W3CDTF">2020-02-12T13:52:00Z</dcterms:modified>
  <cp:category>Computer Science, Engineering and Information Technology</cp:category>
  <cp:contentStatus>Active</cp:contentStatus>
</cp:coreProperties>
</file>