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46"/>
          <w:sz-cs w:val="46"/>
          <w:b/>
          <w:color w:val="00000A"/>
        </w:rPr>
        <w:t xml:space="preserve">Priyadarshini College of Engineering,</w:t>
      </w:r>
    </w:p>
    <w:p>
      <w:pPr/>
      <w:r>
        <w:rPr>
          <w:rFonts w:ascii="Arial" w:hAnsi="Arial" w:cs="Arial"/>
          <w:sz w:val="46"/>
          <w:sz-cs w:val="46"/>
          <w:b/>
          <w:color w:val="00000A"/>
        </w:rPr>
        <w:t xml:space="preserve"/>
      </w:r>
    </w:p>
    <w:p>
      <w:pPr/>
      <w:r>
        <w:rPr>
          <w:rFonts w:ascii="Arial" w:hAnsi="Arial" w:cs="Arial"/>
          <w:sz w:val="46"/>
          <w:sz-cs w:val="46"/>
          <w:b/>
          <w:color w:val="00000A"/>
        </w:rPr>
        <w:t xml:space="preserve"/>
      </w:r>
    </w:p>
    <w:p>
      <w:pPr>
        <w:jc w:val="center"/>
      </w:pPr>
      <w:r>
        <w:rPr>
          <w:rFonts w:ascii="Arial" w:hAnsi="Arial" w:cs="Arial"/>
          <w:sz w:val="46"/>
          <w:sz-cs w:val="46"/>
          <w:b/>
          <w:color w:val="00000A"/>
        </w:rPr>
        <w:t xml:space="preserve">Nagpur</w:t>
      </w:r>
    </w:p>
    <w:p>
      <w:pPr/>
      <w:r>
        <w:rPr>
          <w:rFonts w:ascii="Arial" w:hAnsi="Arial" w:cs="Arial"/>
          <w:sz w:val="46"/>
          <w:sz-cs w:val="46"/>
          <w:b/>
          <w:color w:val="00000A"/>
        </w:rPr>
        <w:t xml:space="preserve"/>
      </w:r>
    </w:p>
    <w:p>
      <w:pPr/>
      <w:r>
        <w:rPr>
          <w:rFonts w:ascii="Arial" w:hAnsi="Arial" w:cs="Arial"/>
          <w:sz w:val="46"/>
          <w:sz-cs w:val="46"/>
          <w:b/>
          <w:color w:val="00000A"/>
        </w:rPr>
        <w:t xml:space="preserve"/>
      </w:r>
    </w:p>
    <w:p>
      <w:pPr>
        <w:jc w:val="center"/>
      </w:pPr>
      <w:r>
        <w:rPr>
          <w:rFonts w:ascii="Arial" w:hAnsi="Arial" w:cs="Arial"/>
          <w:sz w:val="46"/>
          <w:sz-cs w:val="46"/>
          <w:b/>
          <w:color w:val="00000A"/>
        </w:rPr>
        <w:t xml:space="preserve">Department of Computer Technology</w:t>
      </w:r>
    </w:p>
    <w:p>
      <w:pPr/>
      <w:r>
        <w:rPr>
          <w:rFonts w:ascii="Arial" w:hAnsi="Arial" w:cs="Arial"/>
          <w:sz w:val="46"/>
          <w:sz-cs w:val="46"/>
          <w:b/>
          <w:color w:val="00000A"/>
        </w:rPr>
        <w:t xml:space="preserve"/>
      </w:r>
    </w:p>
    <w:p>
      <w:pPr/>
      <w:r>
        <w:rPr>
          <w:rFonts w:ascii="Arial" w:hAnsi="Arial" w:cs="Arial"/>
          <w:sz w:val="46"/>
          <w:sz-cs w:val="46"/>
          <w:b/>
          <w:color w:val="00000A"/>
        </w:rPr>
        <w:t xml:space="preserve"/>
      </w:r>
    </w:p>
    <w:p>
      <w:pPr>
        <w:jc w:val="center"/>
      </w:pPr>
      <w:r>
        <w:rPr>
          <w:rFonts w:ascii="Arial" w:hAnsi="Arial" w:cs="Arial"/>
          <w:sz w:val="46"/>
          <w:sz-cs w:val="46"/>
          <w:b/>
          <w:color w:val="00000A"/>
        </w:rPr>
        <w:t xml:space="preserve">Session 2019-20</w:t>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ind w:left="240"/>
      </w:pPr>
      <w:r>
        <w:rPr>
          <w:rFonts w:ascii="Arial" w:hAnsi="Arial" w:cs="Arial"/>
          <w:sz w:val="23"/>
          <w:sz-cs w:val="23"/>
          <w:b/>
          <w:color w:val="00000A"/>
        </w:rPr>
        <w:t xml:space="preserve">Project Group</w:t>
      </w:r>
    </w:p>
    <w:p>
      <w:pPr>
        <w:jc w:val="right"/>
        <w:ind w:right="6227"/>
      </w:pPr>
      <w:r>
        <w:rPr>
          <w:rFonts w:ascii="Arial" w:hAnsi="Arial" w:cs="Arial"/>
          <w:sz w:val="23"/>
          <w:sz-cs w:val="23"/>
          <w:b/>
          <w:color w:val="00000A"/>
        </w:rPr>
        <w:t xml:space="preserve">  20</w:t>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Number</w:t>
      </w:r>
    </w:p>
    <w:p>
      <w:pPr>
        <w:jc w:val="right"/>
        <w:ind w:right="6227"/>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Project Title</w:t>
      </w:r>
    </w:p>
    <w:p>
      <w:pPr>
        <w:jc w:val="center"/>
        <w:ind w:right="4267"/>
      </w:pPr>
      <w:r>
        <w:rPr>
          <w:rFonts w:ascii="Arial" w:hAnsi="Arial" w:cs="Arial"/>
          <w:sz w:val="23"/>
          <w:sz-cs w:val="23"/>
          <w:b/>
          <w:color w:val="00000A"/>
        </w:rPr>
        <w:t xml:space="preserve">Sensing Harmful</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jc w:val="center"/>
        <w:ind w:right="4267"/>
      </w:pPr>
      <w:r>
        <w:rPr>
          <w:rFonts w:ascii="Arial" w:hAnsi="Arial" w:cs="Arial"/>
          <w:sz w:val="23"/>
          <w:sz-cs w:val="23"/>
          <w:b/>
          <w:color w:val="00000A"/>
        </w:rPr>
        <w:t xml:space="preserve">Gases in</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jc w:val="center"/>
        <w:ind w:right="4247"/>
      </w:pPr>
      <w:r>
        <w:rPr>
          <w:rFonts w:ascii="Arial" w:hAnsi="Arial" w:cs="Arial"/>
          <w:sz w:val="23"/>
          <w:sz-cs w:val="23"/>
          <w:b/>
          <w:color w:val="00000A"/>
        </w:rPr>
        <w:t xml:space="preserve">Industries</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jc w:val="center"/>
        <w:ind w:right="4267"/>
      </w:pPr>
      <w:r>
        <w:rPr>
          <w:rFonts w:ascii="Arial" w:hAnsi="Arial" w:cs="Arial"/>
          <w:sz w:val="23"/>
          <w:sz-cs w:val="23"/>
          <w:b/>
          <w:color w:val="00000A"/>
        </w:rPr>
        <w:t xml:space="preserve">using IOT &amp; WSN</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Progress period</w:t>
      </w:r>
    </w:p>
    <w:p>
      <w:pPr>
        <w:jc w:val="center"/>
        <w:ind w:right="4247"/>
      </w:pPr>
      <w:r>
        <w:rPr>
          <w:rFonts w:ascii="Arial" w:hAnsi="Arial" w:cs="Arial"/>
          <w:sz w:val="23"/>
          <w:sz-cs w:val="23"/>
          <w:b/>
          <w:color w:val="00000A"/>
        </w:rPr>
        <w:t xml:space="preserve">6 months</w:t>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Report</w:t>
      </w:r>
    </w:p>
    <w:p>
      <w:pPr>
        <w:jc w:val="right"/>
        <w:ind w:right="6027"/>
      </w:pPr>
      <w:r>
        <w:rPr>
          <w:rFonts w:ascii="Arial" w:hAnsi="Arial" w:cs="Arial"/>
          <w:sz w:val="23"/>
          <w:sz-cs w:val="23"/>
          <w:b/>
          <w:color w:val="00000A"/>
        </w:rPr>
        <w:t xml:space="preserve">15/</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jc w:val="right"/>
        <w:ind w:right="6027"/>
      </w:pPr>
      <w:r>
        <w:rPr>
          <w:rFonts w:ascii="Arial" w:hAnsi="Arial" w:cs="Arial"/>
          <w:sz w:val="23"/>
          <w:sz-cs w:val="23"/>
          <w:b/>
          <w:color w:val="00000A"/>
        </w:rPr>
        <w:t xml:space="preserve">02/</w:t>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Submission Date</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jc w:val="right"/>
        <w:ind w:right="6027"/>
      </w:pPr>
      <w:r>
        <w:rPr>
          <w:rFonts w:ascii="Arial" w:hAnsi="Arial" w:cs="Arial"/>
          <w:sz w:val="23"/>
          <w:sz-cs w:val="23"/>
          <w:b/>
          <w:color w:val="00000A"/>
        </w:rPr>
        <w:t xml:space="preserve">20</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Section 1:</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40"/>
      </w:pPr>
      <w:r>
        <w:rPr>
          <w:rFonts w:ascii="Arial" w:hAnsi="Arial" w:cs="Arial"/>
          <w:sz w:val="23"/>
          <w:sz-cs w:val="23"/>
          <w:b/>
          <w:color w:val="00000A"/>
        </w:rPr>
        <w:t xml:space="preserve">Summary:</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720" w:right="1000" w:first-line="-720"/>
      </w:pPr>
      <w:r>
        <w:rPr>
          <w:rFonts w:ascii="Times New Roman" w:hAnsi="Times New Roman" w:cs="Times New Roman"/>
          <w:sz w:val="23"/>
          <w:sz-cs w:val="23"/>
          <w:color w:val="00000A"/>
        </w:rPr>
        <w:t xml:space="preserve"/>
        <w:tab/>
        <w:t xml:space="preserve">•</w:t>
        <w:tab/>
        <w:t xml:space="preserve">Industrial gases are emitted due to manufacturing of various items and materials that are used in a wide applications Industrial gases are very harmful and have severe impact on anyone or anything exposed to it.</w:t>
      </w:r>
    </w:p>
    <w:p>
      <w:pPr/>
      <w:r>
        <w:rPr>
          <w:rFonts w:ascii="Times New Roman" w:hAnsi="Times New Roman" w:cs="Times New Roman"/>
          <w:sz w:val="23"/>
          <w:sz-cs w:val="23"/>
          <w:color w:val="00000A"/>
        </w:rPr>
        <w:t xml:space="preserve"/>
      </w:r>
    </w:p>
    <w:p>
      <w:pPr>
        <w:ind w:left="720" w:right="600" w:first-line="-720"/>
      </w:pPr>
      <w:r>
        <w:rPr>
          <w:rFonts w:ascii="Times New Roman" w:hAnsi="Times New Roman" w:cs="Times New Roman"/>
          <w:sz w:val="23"/>
          <w:sz-cs w:val="23"/>
          <w:color w:val="00000A"/>
        </w:rPr>
        <w:t xml:space="preserve"/>
        <w:tab/>
        <w:t xml:space="preserve">•</w:t>
        <w:tab/>
        <w:t xml:space="preserve">Significant improvements to safety, efficiency, and profitability etc had been marked for Industries that had IIoT implemented and it is expected that this trend will continue as IIoT technologies are more widely adopted.</w:t>
      </w:r>
    </w:p>
    <w:p>
      <w:pPr/>
      <w:r>
        <w:rPr>
          <w:rFonts w:ascii="Times New Roman" w:hAnsi="Times New Roman" w:cs="Times New Roman"/>
          <w:sz w:val="23"/>
          <w:sz-cs w:val="23"/>
          <w:color w:val="00000A"/>
        </w:rPr>
        <w:t xml:space="preserve"/>
      </w:r>
    </w:p>
    <w:p>
      <w:pPr>
        <w:ind w:left="320"/>
      </w:pPr>
      <w:r>
        <w:rPr>
          <w:rFonts w:ascii="Arial" w:hAnsi="Arial" w:cs="Arial"/>
          <w:sz w:val="23"/>
          <w:sz-cs w:val="23"/>
          <w:b/>
          <w:color w:val="00000A"/>
        </w:rPr>
        <w:t xml:space="preserve">Section 2: Activities and progress:</w:t>
      </w:r>
    </w:p>
    <w:p>
      <w:pPr/>
      <w:r>
        <w:rPr>
          <w:rFonts w:ascii="Arial" w:hAnsi="Arial" w:cs="Arial"/>
          <w:sz w:val="23"/>
          <w:sz-cs w:val="23"/>
          <w:b/>
          <w:color w:val="00000A"/>
        </w:rPr>
        <w:t xml:space="preserve"/>
      </w:r>
    </w:p>
    <w:p>
      <w:pPr>
        <w:ind w:left="720" w:right="1360" w:first-line="-720"/>
      </w:pPr>
      <w:r>
        <w:rPr>
          <w:rFonts w:ascii="Times New Roman" w:hAnsi="Times New Roman" w:cs="Times New Roman"/>
          <w:sz w:val="23"/>
          <w:sz-cs w:val="23"/>
          <w:color w:val="00000A"/>
        </w:rPr>
        <w:t xml:space="preserve"/>
        <w:tab/>
        <w:t xml:space="preserve">•</w:t>
        <w:tab/>
        <w:t xml:space="preserve">We search some research papers from IEEE and from this we get an idea for sensing harmful gases in industries using IOT &amp; WSN.</w:t>
      </w:r>
    </w:p>
    <w:p>
      <w:pPr>
        <w:ind w:left="720" w:right="860" w:first-line="-720"/>
      </w:pPr>
      <w:r>
        <w:rPr>
          <w:rFonts w:ascii="Times New Roman" w:hAnsi="Times New Roman" w:cs="Times New Roman"/>
          <w:sz w:val="23"/>
          <w:sz-cs w:val="23"/>
          <w:color w:val="00000A"/>
        </w:rPr>
        <w:t xml:space="preserve"/>
        <w:tab/>
        <w:t xml:space="preserve">•</w:t>
        <w:tab/>
        <w:t xml:space="preserve">We have installed the software microsoft visual studio and collected the hardware components </w:t>
      </w:r>
      <w:r>
        <w:rPr>
          <w:rFonts w:ascii="Arial" w:hAnsi="Arial" w:cs="Arial"/>
          <w:sz w:val="23"/>
          <w:sz-cs w:val="23"/>
          <w:b/>
          <w:color w:val="00000A"/>
        </w:rPr>
        <w:t xml:space="preserve">.</w:t>
      </w:r>
    </w:p>
    <w:p>
      <w:pPr>
        <w:ind w:left="720" w:first-line="-720"/>
      </w:pPr>
      <w:r>
        <w:rPr>
          <w:rFonts w:ascii="Times New Roman" w:hAnsi="Times New Roman" w:cs="Times New Roman"/>
          <w:sz w:val="23"/>
          <w:sz-cs w:val="23"/>
          <w:color w:val="00000A"/>
        </w:rPr>
        <w:t xml:space="preserve"/>
        <w:tab/>
        <w:t xml:space="preserve">•</w:t>
        <w:tab/>
        <w:t xml:space="preserve">We have fixed the hardware components .</w:t>
      </w:r>
    </w:p>
    <w:p>
      <w:pPr>
        <w:ind w:left="720" w:first-line="-720"/>
      </w:pPr>
      <w:r>
        <w:rPr>
          <w:rFonts w:ascii="Times New Roman" w:hAnsi="Times New Roman" w:cs="Times New Roman"/>
          <w:sz w:val="23"/>
          <w:sz-cs w:val="23"/>
          <w:color w:val="00000A"/>
        </w:rPr>
        <w:t xml:space="preserve"/>
        <w:tab/>
        <w:t xml:space="preserve">•</w:t>
        <w:tab/>
        <w:t xml:space="preserve">We started making software for our project.</w:t>
      </w:r>
    </w:p>
    <w:p>
      <w:pPr/>
      <w:r>
        <w:rPr>
          <w:rFonts w:ascii="Times New Roman" w:hAnsi="Times New Roman" w:cs="Times New Roman"/>
          <w:sz w:val="23"/>
          <w:sz-cs w:val="23"/>
          <w:color w:val="00000A"/>
        </w:rPr>
        <w:t xml:space="preserve"/>
      </w:r>
    </w:p>
    <w:p>
      <w:pPr>
        <w:ind w:left="320"/>
      </w:pPr>
      <w:r>
        <w:rPr>
          <w:rFonts w:ascii="Arial" w:hAnsi="Arial" w:cs="Arial"/>
          <w:sz w:val="23"/>
          <w:sz-cs w:val="23"/>
          <w:b/>
          <w:color w:val="00000A"/>
        </w:rPr>
        <w:t xml:space="preserve">Section 3: Outputs :</w:t>
      </w:r>
    </w:p>
    <w:p>
      <w:pPr/>
      <w:r>
        <w:rPr>
          <w:rFonts w:ascii="Arial" w:hAnsi="Arial" w:cs="Arial"/>
          <w:sz w:val="23"/>
          <w:sz-cs w:val="23"/>
          <w:b/>
          <w:color w:val="00000A"/>
        </w:rPr>
        <w:t xml:space="preserve"/>
      </w:r>
    </w:p>
    <w:p>
      <w:pPr>
        <w:ind w:left="720" w:right="1060" w:first-line="-720"/>
      </w:pPr>
      <w:r>
        <w:rPr>
          <w:rFonts w:ascii="Times New Roman" w:hAnsi="Times New Roman" w:cs="Times New Roman"/>
          <w:sz w:val="23"/>
          <w:sz-cs w:val="23"/>
          <w:color w:val="00000A"/>
        </w:rPr>
        <w:t xml:space="preserve"/>
        <w:tab/>
        <w:t xml:space="preserve">•</w:t>
        <w:tab/>
        <w:t xml:space="preserve">The software has been installed and we have tested more 2 of the gas sensors ie MQ3 &amp; MQ6 and got its value.</w:t>
      </w:r>
    </w:p>
    <w:p>
      <w:pPr>
        <w:ind w:left="720" w:first-line="-720"/>
      </w:pPr>
      <w:r>
        <w:rPr>
          <w:rFonts w:ascii="Times New Roman" w:hAnsi="Times New Roman" w:cs="Times New Roman"/>
          <w:sz w:val="23"/>
          <w:sz-cs w:val="23"/>
          <w:color w:val="00000A"/>
        </w:rPr>
        <w:t xml:space="preserve"/>
        <w:tab/>
        <w:t xml:space="preserve">•</w:t>
        <w:tab/>
        <w:t xml:space="preserve">The software is running and giving the value of MQ135 and DHT sensors .</w:t>
      </w:r>
    </w:p>
    <w:p>
      <w:pPr>
        <w:ind w:left="720" w:first-line="-720"/>
      </w:pPr>
      <w:r>
        <w:rPr>
          <w:rFonts w:ascii="Times New Roman" w:hAnsi="Times New Roman" w:cs="Times New Roman"/>
          <w:sz w:val="23"/>
          <w:sz-cs w:val="23"/>
          <w:color w:val="00000A"/>
        </w:rPr>
        <w:t xml:space="preserve"/>
        <w:tab/>
        <w:t xml:space="preserve">•</w:t>
        <w:tab/>
        <w:t xml:space="preserve">In screen we can see the value of air quality , humidity and Temperature .</w:t>
      </w:r>
    </w:p>
    <w:p>
      <w:pPr>
        <w:ind w:left="720" w:first-line="-720"/>
      </w:pPr>
      <w:r>
        <w:rPr>
          <w:rFonts w:ascii="Times New Roman" w:hAnsi="Times New Roman" w:cs="Times New Roman"/>
          <w:sz w:val="23"/>
          <w:sz-cs w:val="23"/>
          <w:color w:val="00000A"/>
        </w:rPr>
        <w:t xml:space="preserve"/>
        <w:tab/>
        <w:t xml:space="preserve">•</w:t>
        <w:tab/>
        <w:t xml:space="preserve">In output screen we designed the format of value .</w:t>
      </w:r>
    </w:p>
    <w:p>
      <w:pPr>
        <w:ind w:left="720" w:first-line="-720"/>
      </w:pPr>
      <w:r>
        <w:rPr>
          <w:rFonts w:ascii="Times New Roman" w:hAnsi="Times New Roman" w:cs="Times New Roman"/>
          <w:sz w:val="23"/>
          <w:sz-cs w:val="23"/>
          <w:color w:val="00000A"/>
        </w:rPr>
        <w:t xml:space="preserve"/>
        <w:tab/>
        <w:t xml:space="preserve">•</w:t>
        <w:tab/>
        <w:t xml:space="preserve">There is a voice coming to tell the the value of our result.</w:t>
      </w:r>
    </w:p>
    <w:p>
      <w:pPr/>
      <w:r>
        <w:rPr>
          <w:rFonts w:ascii="Times New Roman" w:hAnsi="Times New Roman" w:cs="Times New Roman"/>
          <w:sz w:val="23"/>
          <w:sz-cs w:val="23"/>
          <w:color w:val="00000A"/>
        </w:rPr>
        <w:t xml:space="preserve"/>
      </w:r>
    </w:p>
    <w:p>
      <w:pPr/>
      <w:r>
        <w:rPr>
          <w:rFonts w:ascii="Times New Roman" w:hAnsi="Times New Roman" w:cs="Times New Roman"/>
          <w:sz w:val="23"/>
          <w:sz-cs w:val="23"/>
          <w:color w:val="00000A"/>
        </w:rPr>
        <w:t xml:space="preserve"/>
      </w:r>
    </w:p>
    <w:p>
      <w:pPr>
        <w:ind w:left="320"/>
      </w:pPr>
      <w:r>
        <w:rPr>
          <w:rFonts w:ascii="Arial" w:hAnsi="Arial" w:cs="Arial"/>
          <w:sz w:val="23"/>
          <w:sz-cs w:val="23"/>
          <w:b/>
          <w:color w:val="00000A"/>
        </w:rPr>
        <w:t xml:space="preserve">Section 4: Evaluation:</w:t>
      </w:r>
    </w:p>
    <w:p>
      <w:pPr/>
      <w:r>
        <w:rPr>
          <w:rFonts w:ascii="Arial" w:hAnsi="Arial" w:cs="Arial"/>
          <w:sz w:val="23"/>
          <w:sz-cs w:val="23"/>
          <w:b/>
          <w:color w:val="00000A"/>
        </w:rPr>
        <w:t xml:space="preserve"/>
      </w:r>
    </w:p>
    <w:p>
      <w:pPr>
        <w:ind w:left="720" w:right="480" w:first-line="-720"/>
      </w:pPr>
      <w:r>
        <w:rPr>
          <w:rFonts w:ascii="Times New Roman" w:hAnsi="Times New Roman" w:cs="Times New Roman"/>
          <w:sz w:val="23"/>
          <w:sz-cs w:val="23"/>
          <w:color w:val="00000A"/>
        </w:rPr>
        <w:t xml:space="preserve"/>
        <w:tab/>
        <w:t xml:space="preserve">•</w:t>
        <w:tab/>
        <w:t xml:space="preserve">The existing gas sensor is capable of sensing the data the graphical representation and logging will be carried out simultaneously.</w:t>
      </w:r>
    </w:p>
    <w:p>
      <w:pPr/>
      <w:r>
        <w:rPr>
          <w:rFonts w:ascii="Times New Roman" w:hAnsi="Times New Roman" w:cs="Times New Roman"/>
          <w:sz w:val="23"/>
          <w:sz-cs w:val="23"/>
          <w:color w:val="00000A"/>
        </w:rPr>
        <w:t xml:space="preserve"/>
      </w:r>
    </w:p>
    <w:p>
      <w:pPr>
        <w:ind w:left="720" w:right="760" w:first-line="-720"/>
      </w:pPr>
      <w:r>
        <w:rPr>
          <w:rFonts w:ascii="Times New Roman" w:hAnsi="Times New Roman" w:cs="Times New Roman"/>
          <w:sz w:val="23"/>
          <w:sz-cs w:val="23"/>
          <w:color w:val="00000A"/>
        </w:rPr>
        <w:t xml:space="preserve"/>
        <w:tab/>
        <w:t xml:space="preserve">•</w:t>
        <w:tab/>
        <w:t xml:space="preserve">On Output screen a highest value is pre-defined if the sensed data exceed this limit then manual buttons for ON/OFF is provided on screen .</w:t>
      </w:r>
    </w:p>
    <w:p>
      <w:pPr/>
      <w:r>
        <w:rPr>
          <w:rFonts w:ascii="Times New Roman" w:hAnsi="Times New Roman" w:cs="Times New Roman"/>
          <w:sz w:val="23"/>
          <w:sz-cs w:val="23"/>
          <w:color w:val="00000A"/>
        </w:rPr>
        <w:t xml:space="preserve"/>
      </w:r>
    </w:p>
    <w:p>
      <w:pPr>
        <w:ind w:left="320"/>
      </w:pPr>
      <w:r>
        <w:rPr>
          <w:rFonts w:ascii="Arial" w:hAnsi="Arial" w:cs="Arial"/>
          <w:sz w:val="23"/>
          <w:sz-cs w:val="23"/>
          <w:b/>
          <w:color w:val="00000A"/>
        </w:rPr>
        <w:t xml:space="preserve">Section 5: Risks, Issues and challenges:</w:t>
      </w:r>
    </w:p>
    <w:p>
      <w:pPr/>
      <w:r>
        <w:rPr>
          <w:rFonts w:ascii="Arial" w:hAnsi="Arial" w:cs="Arial"/>
          <w:sz w:val="23"/>
          <w:sz-cs w:val="23"/>
          <w:b/>
          <w:color w:val="00000A"/>
        </w:rPr>
        <w:t xml:space="preserve"/>
      </w:r>
    </w:p>
    <w:p>
      <w:pPr>
        <w:jc w:val="both"/>
        <w:ind w:left="720" w:right="400" w:first-line="-720"/>
      </w:pPr>
      <w:r>
        <w:rPr>
          <w:rFonts w:ascii="Times New Roman" w:hAnsi="Times New Roman" w:cs="Times New Roman"/>
          <w:sz w:val="23"/>
          <w:sz-cs w:val="23"/>
          <w:color w:val="00000A"/>
        </w:rPr>
        <w:t xml:space="preserve"/>
        <w:tab/>
        <w:t xml:space="preserve">•</w:t>
        <w:tab/>
        <w:t xml:space="preserve">In this project we don’t have major challenges but some minor challenges like how many detectors we need and where we will place them &amp; which sensor will be best for the project.</w:t>
      </w:r>
    </w:p>
    <w:p>
      <w:pPr/>
      <w:r>
        <w:rPr>
          <w:rFonts w:ascii="Times New Roman" w:hAnsi="Times New Roman" w:cs="Times New Roman"/>
          <w:sz w:val="23"/>
          <w:sz-cs w:val="23"/>
          <w:color w:val="00000A"/>
        </w:rPr>
        <w:t xml:space="preserve"/>
      </w:r>
    </w:p>
    <w:p>
      <w:pPr/>
      <w:r>
        <w:rPr>
          <w:rFonts w:ascii="Times New Roman" w:hAnsi="Times New Roman" w:cs="Times New Roman"/>
          <w:sz w:val="23"/>
          <w:sz-cs w:val="23"/>
          <w:color w:val="00000A"/>
        </w:rPr>
        <w:t xml:space="preserve"/>
      </w:r>
    </w:p>
    <w:p>
      <w:pPr>
        <w:ind w:left="200"/>
      </w:pPr>
      <w:r>
        <w:rPr>
          <w:rFonts w:ascii="Arial" w:hAnsi="Arial" w:cs="Arial"/>
          <w:sz w:val="23"/>
          <w:sz-cs w:val="23"/>
          <w:b/>
          <w:color w:val="00000A"/>
        </w:rPr>
        <w:t xml:space="preserve">Name of Members :</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00" w:right="1580"/>
      </w:pPr>
      <w:r>
        <w:rPr>
          <w:rFonts w:ascii="Arial" w:hAnsi="Arial" w:cs="Arial"/>
          <w:sz w:val="23"/>
          <w:sz-cs w:val="23"/>
          <w:b/>
          <w:color w:val="00000A"/>
        </w:rPr>
        <w:t xml:space="preserve">Signature of Expert and Guide Rishikesh Kumar Samiksha Yerpude</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right="420"/>
      </w:pPr>
      <w:r>
        <w:rPr>
          <w:rFonts w:ascii="Arial" w:hAnsi="Arial" w:cs="Arial"/>
          <w:sz w:val="23"/>
          <w:sz-cs w:val="23"/>
          <w:b/>
          <w:color w:val="00000A"/>
        </w:rPr>
        <w:t xml:space="preserve">Mrs. Snehal</w:t>
      </w:r>
      <w:r>
        <w:rPr>
          <w:rFonts w:ascii="Times" w:hAnsi="Times" w:cs="Times"/>
          <w:sz w:val="20"/>
          <w:sz-cs w:val="20"/>
          <w:color w:val="00000A"/>
        </w:rPr>
        <w:t xml:space="preserve"> </w:t>
      </w:r>
      <w:r>
        <w:rPr>
          <w:rFonts w:ascii="Arial" w:hAnsi="Arial" w:cs="Arial"/>
          <w:sz w:val="23"/>
          <w:sz-cs w:val="23"/>
          <w:b/>
          <w:color w:val="00000A"/>
        </w:rPr>
        <w:t xml:space="preserve">Golait Mam - Dr. A V. Dehankar Mam -</w:t>
      </w:r>
    </w:p>
    <w:p>
      <w:pPr/>
      <w:r>
        <w:rPr>
          <w:rFonts w:ascii="Arial" w:hAnsi="Arial" w:cs="Arial"/>
          <w:sz w:val="23"/>
          <w:sz-cs w:val="23"/>
          <w:b/>
          <w:color w:val="00000A"/>
        </w:rPr>
        <w:t xml:space="preserve"/>
      </w:r>
    </w:p>
    <w:p>
      <w:pPr/>
      <w:r>
        <w:rPr>
          <w:rFonts w:ascii="Arial" w:hAnsi="Arial" w:cs="Arial"/>
          <w:sz w:val="23"/>
          <w:sz-cs w:val="23"/>
          <w:b/>
          <w:color w:val="00000A"/>
        </w:rPr>
        <w:t xml:space="preserve"/>
      </w:r>
    </w:p>
    <w:p>
      <w:pPr>
        <w:ind w:left="200"/>
      </w:pPr>
      <w:r>
        <w:rPr>
          <w:rFonts w:ascii="Arial" w:hAnsi="Arial" w:cs="Arial"/>
          <w:sz w:val="21"/>
          <w:sz-cs w:val="21"/>
          <w:b/>
          <w:color w:val="00000A"/>
        </w:rPr>
        <w:t xml:space="preserve">Komal Pandey.</w:t>
      </w:r>
    </w:p>
    <w:p>
      <w:pPr/>
      <w:r>
        <w:rPr>
          <w:rFonts w:ascii="Times" w:hAnsi="Times" w:cs="Times"/>
          <w:sz w:val="20"/>
          <w:sz-cs w:val="20"/>
          <w:color w:val="00000A"/>
        </w:rPr>
        <w:t xml:space="preserve"/>
        <w:br/>
        <w:t xml:space="preserve"/>
      </w:r>
    </w:p>
    <w:p>
      <w:pPr/>
      <w:r>
        <w:rPr>
          <w:rFonts w:ascii="Arial" w:hAnsi="Arial" w:cs="Arial"/>
          <w:sz w:val="21"/>
          <w:sz-cs w:val="21"/>
          <w:b/>
          <w:color w:val="00000A"/>
        </w:rPr>
        <w:t xml:space="preserve">Mr. Pankaj Hatwar sir -</w:t>
      </w:r>
    </w:p>
    <w:p>
      <w:pPr/>
      <w:r>
        <w:rPr>
          <w:rFonts w:ascii="Arial" w:hAnsi="Arial" w:cs="Arial"/>
          <w:sz w:val="21"/>
          <w:sz-cs w:val="21"/>
          <w:b/>
          <w:color w:val="00000A"/>
        </w:rPr>
        <w:t xml:space="preserve"/>
      </w:r>
    </w:p>
    <w:p>
      <w:pPr/>
      <w:r>
        <w:rPr>
          <w:rFonts w:ascii="Arial" w:hAnsi="Arial" w:cs="Arial"/>
          <w:sz w:val="21"/>
          <w:sz-cs w:val="21"/>
          <w:b/>
          <w:color w:val="00000A"/>
        </w:rPr>
        <w:t xml:space="preserve"/>
      </w:r>
    </w:p>
    <w:p>
      <w:pPr/>
      <w:r>
        <w:rPr>
          <w:rFonts w:ascii="Arial" w:hAnsi="Arial" w:cs="Arial"/>
          <w:sz w:val="21"/>
          <w:sz-cs w:val="21"/>
          <w:b/>
          <w:color w:val="00000A"/>
        </w:rPr>
        <w:t xml:space="preserve"/>
      </w:r>
    </w:p>
    <w:p>
      <w:pPr/>
      <w:r>
        <w:rPr>
          <w:rFonts w:ascii="Arial" w:hAnsi="Arial" w:cs="Arial"/>
          <w:sz w:val="21"/>
          <w:sz-cs w:val="21"/>
          <w:b/>
          <w:color w:val="00000A"/>
        </w:rPr>
        <w:t xml:space="preserve"/>
      </w:r>
    </w:p>
    <w:p>
      <w:pPr>
        <w:ind w:left="200"/>
      </w:pPr>
      <w:r>
        <w:rPr>
          <w:rFonts w:ascii="Arial" w:hAnsi="Arial" w:cs="Arial"/>
          <w:sz w:val="21"/>
          <w:sz-cs w:val="21"/>
          <w:b/>
          <w:color w:val="00000A"/>
        </w:rPr>
        <w:t xml:space="preserve">Ajinkya Ghadole</w:t>
      </w:r>
    </w:p>
    <w:p>
      <w:pPr/>
      <w:r>
        <w:rPr>
          <w:rFonts w:ascii="Arial" w:hAnsi="Arial" w:cs="Arial"/>
          <w:sz w:val="21"/>
          <w:sz-cs w:val="21"/>
          <w:b/>
          <w:color w:val="00000A"/>
        </w:rPr>
        <w:t xml:space="preserve"/>
      </w:r>
    </w:p>
    <w:p>
      <w:pPr/>
      <w:r>
        <w:rPr>
          <w:rFonts w:ascii="Arial" w:hAnsi="Arial" w:cs="Arial"/>
          <w:sz w:val="21"/>
          <w:sz-cs w:val="21"/>
          <w:b/>
          <w:color w:val="00000A"/>
        </w:rPr>
        <w:t xml:space="preserve"/>
      </w:r>
    </w:p>
    <w:p>
      <w:pPr>
        <w:ind w:left="200"/>
      </w:pPr>
      <w:r>
        <w:rPr>
          <w:rFonts w:ascii="Arial" w:hAnsi="Arial" w:cs="Arial"/>
          <w:sz w:val="23"/>
          <w:sz-cs w:val="23"/>
          <w:b/>
          <w:color w:val="00000A"/>
        </w:rPr>
        <w:t xml:space="preserve">Twinkle Pandey</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CocoaOOXMLWriter/1561.6</generator>
</meta>
</file>