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rFonts w:ascii="Calibri" w:hAnsi="Calibri" w:eastAsia="黑体"/>
          <w:b/>
          <w:color w:val="1F3B60"/>
          <w:sz w:val="40"/>
        </w:rPr>
        <w:t>502 逐器件接线总表（全引脚版）</w:t>
      </w:r>
    </w:p>
    <w:p>
      <w:pPr>
        <w:spacing w:after="40"/>
        <w:jc w:val="center"/>
      </w:pPr>
      <w:r>
        <w:rPr>
          <w:rFonts w:ascii="Calibri" w:hAnsi="Calibri" w:eastAsia="宋体"/>
          <w:b w:val="0"/>
          <w:color w:val="606B75"/>
          <w:sz w:val="23"/>
        </w:rPr>
        <w:t>每个元器件单独一节：它的每一个脚接哪里、哪些不用接、哪些绝对不能接</w:t>
      </w:r>
    </w:p>
    <w:p>
      <w:pPr>
        <w:spacing w:after="200"/>
        <w:jc w:val="center"/>
        <w:pBdr>
          <w:bottom w:val="single" w:sz="6" w:space="4" w:color="BFBFBF"/>
        </w:pBdr>
      </w:pPr>
      <w:r>
        <w:rPr>
          <w:rFonts w:ascii="Calibri" w:hAnsi="Calibri" w:eastAsia="宋体"/>
          <w:color w:val="606B75"/>
          <w:sz w:val="18"/>
        </w:rPr>
        <w:t>v1.0 · 2026-10-22 · 按此表逐个接，接完在"必接"列打勾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F8F00"/>
          <w:left w:val="single" w:sz="8" w:space="0" w:color="BF8F00"/>
          <w:bottom w:val="single" w:sz="8" w:space="0" w:color="BF8F00"/>
          <w:right w:val="single" w:sz="8" w:space="0" w:color="BF8F00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ayout w:type="fixed"/>
      </w:tblPr>
      <w:tblGrid>
        <w:gridCol w:w="9639"/>
      </w:tblGrid>
      <w:tr>
        <w:tc>
          <w:tcPr>
            <w:tcW w:type="dxa" w:w="9638"/>
            <w:shd w:val="clear" w:color="auto" w:fill="FFF6DC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7F5F00"/>
                <w:sz w:val="19"/>
              </w:rPr>
              <w:t>先读这四句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① 用法：从第一节 STM32 开始，一个器件一节，接完一个再接下个。每节最后都有核对项。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② 表里"必接"= 不接就不工作；"不接"= 明确不要接（接了可能烧）；"—"= 无所谓。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③ 所有 3V3 都从面包板正极轨取、所有 GND 都从负极轨取，不要一个模块一个来源。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④ 本表完全沿用项目1 已验证的接法（I2C 上拉、蜂鸣器 3V3、ESP32 独立供电），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 xml:space="preserve">　 只有 HX711 与红外模块是本项目新增、尚未上板验证。</w:t>
            </w:r>
          </w:p>
        </w:tc>
      </w:tr>
    </w:tbl>
    <w:p>
      <w:pPr>
        <w:spacing w:after="40"/>
      </w:pPr>
    </w:p>
    <w:p>
      <w:pPr>
        <w:pStyle w:val="Heading1"/>
      </w:pPr>
      <w:r>
        <w:t>一、STM32F103C8T6（主控）—— 全部 40 个脚</w:t>
      </w:r>
    </w:p>
    <w:p>
      <w:pPr>
        <w:spacing w:after="80" w:before="0"/>
      </w:pPr>
      <w:r>
        <w:rPr>
          <w:rFonts w:ascii="Calibri" w:hAnsi="Calibri" w:eastAsia="宋体"/>
          <w:b w:val="0"/>
          <w:sz w:val="19"/>
        </w:rPr>
        <w:t>板上排针旁的丝印是 A0/B6 这种简写，对应芯片的 PA0/PB6。按丝印找脚，别按位置数。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247"/>
        <w:gridCol w:w="1247"/>
        <w:gridCol w:w="2268"/>
        <w:gridCol w:w="3515"/>
        <w:gridCol w:w="1360"/>
      </w:tblGrid>
      <w:tr>
        <w:trPr>
          <w:tblHeader w:val="true"/>
          <w:cantSplit w:val="true"/>
        </w:trPr>
        <w:tc>
          <w:tcPr>
            <w:tcW w:type="dxa" w:w="1247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5"/>
              </w:rPr>
              <w:t>芯片脚</w:t>
            </w:r>
          </w:p>
        </w:tc>
        <w:tc>
          <w:tcPr>
            <w:tcW w:type="dxa" w:w="1247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5"/>
              </w:rPr>
              <w:t>板丝印</w:t>
            </w:r>
          </w:p>
        </w:tc>
        <w:tc>
          <w:tcPr>
            <w:tcW w:type="dxa" w:w="226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351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5"/>
              </w:rPr>
              <w:t>接到</w:t>
            </w:r>
          </w:p>
        </w:tc>
        <w:tc>
          <w:tcPr>
            <w:tcW w:type="dxa" w:w="136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5"/>
              </w:rPr>
              <w:t>必接?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PA0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A0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★ 温度数据 DQ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DS18B20 黄线（中间加 4.7kΩ 到 3V3）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必接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PA1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A1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KEY1 设置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按键 1 的一端（另一端接 GND）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必接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PA2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A2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USART2_TX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ESP32 的 GPIO6（RX）★ 交叉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必接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PA3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A3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USART2_RX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ESP32 的 GPIO7（TX）★ 交叉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必接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PA4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A4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KEY2 加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按键 2 的一端（另一端接 GND）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必接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PA5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A5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KEY3 减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按键 3 的一端（另一端接 GND）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必接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PA6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A6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KEY4 确认/去皮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按键 4 的一端（另一端接 GND）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必接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PA7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A7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空闲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不接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PA8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A8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空闲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不接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PA9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A9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USART1_TX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USB-TTL 的 RXD ★ 交叉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必接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PA10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A10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USART1_RX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USB-TTL 的 TXD ★ 交叉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必接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PA11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A11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空闲（USB D−）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不接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PA12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A12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空闲（USB D+）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不接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PA13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—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SWDIO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在板上独立的 4 针 SWD 小排针上，不接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不接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PA14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SWCLK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同上，不接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不接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PA15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A15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空闲（JTDI）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不接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PB0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B0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★ 蜂鸣器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蜂鸣器模块的 I/O（低电平响）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必接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PB1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B1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★ 红 LED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红 LED 正极经 220Ω（负极接 GND）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必接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PB2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B2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BOOT1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不接（板上有跳线）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不接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PB3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B3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空闲（JTDO）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不接，★ 不要用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PB4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B4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空闲（JNTRST）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不接，★ 不要用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PB5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B5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★ 黄 LED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黄 LED 正极经 220Ω（负极接 GND）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必接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PB6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B6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★ I2C_SCL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OLED 的 SCL（中间接 4.7kΩ 到 3V3）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必接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PB7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B7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★ I2C_SDA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OLED 的 SDA（中间接 4.7kΩ 到 3V3）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必接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PB8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B8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空闲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不接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PB9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B9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空闲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不接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PB10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B10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★ HX711 SCK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HX711 的 SCK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必接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PB11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B11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★ HX711 DT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HX711 的 DT / DOUT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必接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PB12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B12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★ 红外 OUT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红外计数模块的 OUT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必接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PB13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B13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空闲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不接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PB14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B14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空闲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不接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PB15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B15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空闲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不接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PC13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C13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板载 LED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板上自带，不用外接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不用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PC14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C14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晶振脚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板上已接 32.768kHz 晶振，不接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不接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PC15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C15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晶振脚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同上，不接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不接</w:t>
            </w:r>
          </w:p>
        </w:tc>
      </w:tr>
    </w:tbl>
    <w:p>
      <w:pPr>
        <w:pStyle w:val="Heading2"/>
      </w:pPr>
      <w:r>
        <w:t>STM32 的电源与特殊脚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247"/>
        <w:gridCol w:w="1247"/>
        <w:gridCol w:w="2381"/>
        <w:gridCol w:w="3628"/>
        <w:gridCol w:w="1134"/>
      </w:tblGrid>
      <w:tr>
        <w:trPr>
          <w:tblHeader w:val="true"/>
          <w:cantSplit w:val="true"/>
        </w:trPr>
        <w:tc>
          <w:tcPr>
            <w:tcW w:type="dxa" w:w="1247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丝印</w:t>
            </w:r>
          </w:p>
        </w:tc>
        <w:tc>
          <w:tcPr>
            <w:tcW w:type="dxa" w:w="1247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芯片脚</w:t>
            </w:r>
          </w:p>
        </w:tc>
        <w:tc>
          <w:tcPr>
            <w:tcW w:type="dxa" w:w="238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362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接到</w:t>
            </w:r>
          </w:p>
        </w:tc>
        <w:tc>
          <w:tcPr>
            <w:tcW w:type="dxa" w:w="113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必接?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3V3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3V3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★ 整个系统的电源输出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接面包板正极轨，所有模块 VCC 都从这取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必接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GND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GND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★ 公共地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接面包板负极轨</w:t>
            </w:r>
          </w:p>
        </w:tc>
        <w:tc>
          <w:tcPr>
            <w:tcW w:type="dxa" w:w="113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必接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GND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GND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★ 第二根地（板上有两根）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同上，接到同一条负极轨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必接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5V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5V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★ 不要接任何东西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板子自己由 Micro USB 供电，5V 脚不外供</w:t>
            </w:r>
          </w:p>
        </w:tc>
        <w:tc>
          <w:tcPr>
            <w:tcW w:type="dxa" w:w="113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不接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VBAT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VB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电池备份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不接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不接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R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R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复位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不接（板上已有复位键）</w:t>
            </w:r>
          </w:p>
        </w:tc>
        <w:tc>
          <w:tcPr>
            <w:tcW w:type="dxa" w:w="113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不接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ayout w:type="fixed"/>
      </w:tblPr>
      <w:tblGrid>
        <w:gridCol w:w="9639"/>
      </w:tblGrid>
      <w:tr>
        <w:tc>
          <w:tcPr>
            <w:tcW w:type="dxa" w:w="9638"/>
            <w:shd w:val="clear" w:color="auto" w:fill="FBE4E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7F5F00"/>
                <w:sz w:val="19"/>
              </w:rPr>
              <w:t>STM32 三个容易接错的地方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★ 千万注意：5V 脚只进不出，不要把 5V 接到任何 IO 上。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★ PA13/PA14 在板上是独立的 4 针 SWD 小排针，不在 40 针排母上 —— 找的时候别找错。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★ PB3/PB4 默认被 JTAG 占用，本方案避开不用。</w:t>
            </w:r>
          </w:p>
        </w:tc>
      </w:tr>
    </w:tbl>
    <w:p>
      <w:pPr>
        <w:spacing w:after="40"/>
      </w:pPr>
    </w:p>
    <w:p>
      <w:pPr>
        <w:pStyle w:val="Heading1"/>
      </w:pPr>
      <w:r>
        <w:t>二、0.96 寸 OLED（I2C，4 针）</w:t>
      </w:r>
    </w:p>
    <w:p>
      <w:pPr>
        <w:spacing w:after="80" w:before="0"/>
      </w:pPr>
      <w:r>
        <w:rPr>
          <w:rFonts w:ascii="Calibri" w:hAnsi="Calibri" w:eastAsia="宋体"/>
          <w:b w:val="0"/>
          <w:sz w:val="19"/>
        </w:rPr>
        <w:t>4 个脚全用。VCC 接 3V3；两条信号线各要一个 4.7kΩ 上拉。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984"/>
        <w:gridCol w:w="2211"/>
        <w:gridCol w:w="1360"/>
        <w:gridCol w:w="4082"/>
      </w:tblGrid>
      <w:tr>
        <w:trPr>
          <w:tblHeader w:val="true"/>
          <w:cantSplit w:val="true"/>
        </w:trPr>
        <w:tc>
          <w:tcPr>
            <w:tcW w:type="dxa" w:w="198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引脚（按丝印）</w:t>
            </w:r>
          </w:p>
        </w:tc>
        <w:tc>
          <w:tcPr>
            <w:tcW w:type="dxa" w:w="221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接到</w:t>
            </w:r>
          </w:p>
        </w:tc>
        <w:tc>
          <w:tcPr>
            <w:tcW w:type="dxa" w:w="136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必接?</w:t>
            </w:r>
          </w:p>
        </w:tc>
        <w:tc>
          <w:tcPr>
            <w:tcW w:type="dxa" w:w="4082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说明 / 坑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VCC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3V3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必接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不能接 5V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GND</w:t>
            </w:r>
          </w:p>
        </w:tc>
        <w:tc>
          <w:tcPr>
            <w:tcW w:type="dxa" w:w="221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GND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必接</w:t>
            </w:r>
          </w:p>
        </w:tc>
        <w:tc>
          <w:tcPr>
            <w:tcW w:type="dxa" w:w="408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SCL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PB6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必接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这条线上要有 4.7kΩ 到 3V3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SDA</w:t>
            </w:r>
          </w:p>
        </w:tc>
        <w:tc>
          <w:tcPr>
            <w:tcW w:type="dxa" w:w="221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PB7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必接</w:t>
            </w:r>
          </w:p>
        </w:tc>
        <w:tc>
          <w:tcPr>
            <w:tcW w:type="dxa" w:w="408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这条线上要有 4.7kΩ 到 3V3</w:t>
            </w:r>
          </w:p>
        </w:tc>
      </w:tr>
    </w:tbl>
    <w:p>
      <w:pPr>
        <w:pStyle w:val="Heading1"/>
      </w:pPr>
      <w:r>
        <w:t>三、DS18B20 温度探头（3 线）</w:t>
      </w:r>
    </w:p>
    <w:p>
      <w:pPr>
        <w:spacing w:after="80" w:before="0"/>
      </w:pPr>
      <w:r>
        <w:rPr>
          <w:rFonts w:ascii="Calibri" w:hAnsi="Calibri" w:eastAsia="宋体"/>
          <w:b w:val="0"/>
          <w:sz w:val="19"/>
        </w:rPr>
        <w:t>防水探头三根线：红=电源、黑=地、黄=数据。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984"/>
        <w:gridCol w:w="2211"/>
        <w:gridCol w:w="1360"/>
        <w:gridCol w:w="4082"/>
      </w:tblGrid>
      <w:tr>
        <w:trPr>
          <w:tblHeader w:val="true"/>
          <w:cantSplit w:val="true"/>
        </w:trPr>
        <w:tc>
          <w:tcPr>
            <w:tcW w:type="dxa" w:w="198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引脚（按丝印）</w:t>
            </w:r>
          </w:p>
        </w:tc>
        <w:tc>
          <w:tcPr>
            <w:tcW w:type="dxa" w:w="221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接到</w:t>
            </w:r>
          </w:p>
        </w:tc>
        <w:tc>
          <w:tcPr>
            <w:tcW w:type="dxa" w:w="136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必接?</w:t>
            </w:r>
          </w:p>
        </w:tc>
        <w:tc>
          <w:tcPr>
            <w:tcW w:type="dxa" w:w="4082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说明 / 坑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红线 VDD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3V3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必接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黑线 GND</w:t>
            </w:r>
          </w:p>
        </w:tc>
        <w:tc>
          <w:tcPr>
            <w:tcW w:type="dxa" w:w="221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GND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必接</w:t>
            </w:r>
          </w:p>
        </w:tc>
        <w:tc>
          <w:tcPr>
            <w:tcW w:type="dxa" w:w="408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黄线 DQ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PA0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必接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黄线与 3V3 之间加 4.7kΩ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（屏蔽层/多余线）</w:t>
            </w:r>
          </w:p>
        </w:tc>
        <w:tc>
          <w:tcPr>
            <w:tcW w:type="dxa" w:w="221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不接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—</w:t>
            </w:r>
          </w:p>
        </w:tc>
        <w:tc>
          <w:tcPr>
            <w:tcW w:type="dxa" w:w="408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若探头带屏蔽网，悬空即可</w:t>
            </w:r>
          </w:p>
        </w:tc>
      </w:tr>
    </w:tbl>
    <w:p>
      <w:pPr>
        <w:pStyle w:val="Heading1"/>
      </w:pPr>
      <w:r>
        <w:t>四、有源蜂鸣器模块（3 针）</w:t>
      </w:r>
    </w:p>
    <w:p>
      <w:pPr>
        <w:spacing w:after="80" w:before="0"/>
      </w:pPr>
      <w:r>
        <w:rPr>
          <w:rFonts w:ascii="Calibri" w:hAnsi="Calibri" w:eastAsia="宋体"/>
          <w:b w:val="0"/>
          <w:sz w:val="19"/>
        </w:rPr>
        <w:t>★ 这是项目1 踩过的坑：VCC 接 3V3，不是 5V。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984"/>
        <w:gridCol w:w="2211"/>
        <w:gridCol w:w="1360"/>
        <w:gridCol w:w="4082"/>
      </w:tblGrid>
      <w:tr>
        <w:trPr>
          <w:tblHeader w:val="true"/>
          <w:cantSplit w:val="true"/>
        </w:trPr>
        <w:tc>
          <w:tcPr>
            <w:tcW w:type="dxa" w:w="198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引脚（按丝印）</w:t>
            </w:r>
          </w:p>
        </w:tc>
        <w:tc>
          <w:tcPr>
            <w:tcW w:type="dxa" w:w="221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接到</w:t>
            </w:r>
          </w:p>
        </w:tc>
        <w:tc>
          <w:tcPr>
            <w:tcW w:type="dxa" w:w="136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必接?</w:t>
            </w:r>
          </w:p>
        </w:tc>
        <w:tc>
          <w:tcPr>
            <w:tcW w:type="dxa" w:w="4082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说明 / 坑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VCC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3V3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必接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★★ 项目1 实测：接 5V 时 S8550 PNP 关不断，会一直响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GND</w:t>
            </w:r>
          </w:p>
        </w:tc>
        <w:tc>
          <w:tcPr>
            <w:tcW w:type="dxa" w:w="221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GND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必接</w:t>
            </w:r>
          </w:p>
        </w:tc>
        <w:tc>
          <w:tcPr>
            <w:tcW w:type="dxa" w:w="408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I/O（有的丝印 SIG）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PB0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必接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低电平触发</w:t>
            </w:r>
          </w:p>
        </w:tc>
      </w:tr>
    </w:tbl>
    <w:p>
      <w:pPr>
        <w:pStyle w:val="Heading1"/>
      </w:pPr>
      <w:r>
        <w:t>五、轻触按键 ×4</w:t>
      </w:r>
    </w:p>
    <w:p>
      <w:pPr>
        <w:spacing w:after="80" w:before="0"/>
      </w:pPr>
      <w:r>
        <w:rPr>
          <w:rFonts w:ascii="Calibri" w:hAnsi="Calibri" w:eastAsia="宋体"/>
          <w:b w:val="0"/>
          <w:sz w:val="19"/>
        </w:rPr>
        <w:t>每个按键两个脚，一个接 GPIO，另一个接 GND。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984"/>
        <w:gridCol w:w="2211"/>
        <w:gridCol w:w="1360"/>
        <w:gridCol w:w="4082"/>
      </w:tblGrid>
      <w:tr>
        <w:trPr>
          <w:tblHeader w:val="true"/>
          <w:cantSplit w:val="true"/>
        </w:trPr>
        <w:tc>
          <w:tcPr>
            <w:tcW w:type="dxa" w:w="198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引脚（按丝印）</w:t>
            </w:r>
          </w:p>
        </w:tc>
        <w:tc>
          <w:tcPr>
            <w:tcW w:type="dxa" w:w="221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接到</w:t>
            </w:r>
          </w:p>
        </w:tc>
        <w:tc>
          <w:tcPr>
            <w:tcW w:type="dxa" w:w="136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必接?</w:t>
            </w:r>
          </w:p>
        </w:tc>
        <w:tc>
          <w:tcPr>
            <w:tcW w:type="dxa" w:w="4082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说明 / 坑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按键 1 一端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PA1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必接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另一端 → GND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按键 2 一端</w:t>
            </w:r>
          </w:p>
        </w:tc>
        <w:tc>
          <w:tcPr>
            <w:tcW w:type="dxa" w:w="221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PA4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必接</w:t>
            </w:r>
          </w:p>
        </w:tc>
        <w:tc>
          <w:tcPr>
            <w:tcW w:type="dxa" w:w="408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另一端 → GND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按键 3 一端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PA5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必接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另一端 → GND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按键 4 一端</w:t>
            </w:r>
          </w:p>
        </w:tc>
        <w:tc>
          <w:tcPr>
            <w:tcW w:type="dxa" w:w="221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PA6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必接</w:t>
            </w:r>
          </w:p>
        </w:tc>
        <w:tc>
          <w:tcPr>
            <w:tcW w:type="dxa" w:w="408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另一端 → GND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4 个按键的另一端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GND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必接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可以共用一条地线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（不需要外部上拉）</w:t>
            </w:r>
          </w:p>
        </w:tc>
        <w:tc>
          <w:tcPr>
            <w:tcW w:type="dxa" w:w="221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—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—</w:t>
            </w:r>
          </w:p>
        </w:tc>
        <w:tc>
          <w:tcPr>
            <w:tcW w:type="dxa" w:w="408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STM32 内部 40kΩ 上拉已够（项目1 实测）</w:t>
            </w:r>
          </w:p>
        </w:tc>
      </w:tr>
    </w:tbl>
    <w:p>
      <w:pPr>
        <w:pStyle w:val="Heading1"/>
      </w:pPr>
      <w:r>
        <w:t>六、红色 / 黄色 LED</w:t>
      </w:r>
    </w:p>
    <w:p>
      <w:pPr>
        <w:spacing w:after="80" w:before="0"/>
      </w:pPr>
      <w:r>
        <w:rPr>
          <w:rFonts w:ascii="Calibri" w:hAnsi="Calibri" w:eastAsia="宋体"/>
          <w:b w:val="0"/>
          <w:sz w:val="19"/>
        </w:rPr>
        <w:t>长脚是正极，短脚是负极；正极必须串 220Ω。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984"/>
        <w:gridCol w:w="2211"/>
        <w:gridCol w:w="1360"/>
        <w:gridCol w:w="4082"/>
      </w:tblGrid>
      <w:tr>
        <w:trPr>
          <w:tblHeader w:val="true"/>
          <w:cantSplit w:val="true"/>
        </w:trPr>
        <w:tc>
          <w:tcPr>
            <w:tcW w:type="dxa" w:w="198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引脚（按丝印）</w:t>
            </w:r>
          </w:p>
        </w:tc>
        <w:tc>
          <w:tcPr>
            <w:tcW w:type="dxa" w:w="221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接到</w:t>
            </w:r>
          </w:p>
        </w:tc>
        <w:tc>
          <w:tcPr>
            <w:tcW w:type="dxa" w:w="136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必接?</w:t>
            </w:r>
          </w:p>
        </w:tc>
        <w:tc>
          <w:tcPr>
            <w:tcW w:type="dxa" w:w="4082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说明 / 坑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红 LED 长脚（+）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PB1 经 220Ω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必接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必须串电阻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红 LED 短脚（−）</w:t>
            </w:r>
          </w:p>
        </w:tc>
        <w:tc>
          <w:tcPr>
            <w:tcW w:type="dxa" w:w="221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GND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必接</w:t>
            </w:r>
          </w:p>
        </w:tc>
        <w:tc>
          <w:tcPr>
            <w:tcW w:type="dxa" w:w="408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黄 LED 长脚（+）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PB5 经 220Ω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必接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必须串电阻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黄 LED 短脚（−）</w:t>
            </w:r>
          </w:p>
        </w:tc>
        <w:tc>
          <w:tcPr>
            <w:tcW w:type="dxa" w:w="221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GND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必接</w:t>
            </w:r>
          </w:p>
        </w:tc>
        <w:tc>
          <w:tcPr>
            <w:tcW w:type="dxa" w:w="408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—</w:t>
            </w:r>
          </w:p>
        </w:tc>
      </w:tr>
    </w:tbl>
    <w:p>
      <w:pPr>
        <w:pStyle w:val="Heading1"/>
      </w:pPr>
      <w:r>
        <w:t>七、HX711 模块（MCU 侧 4 针）</w:t>
      </w:r>
    </w:p>
    <w:p>
      <w:pPr>
        <w:spacing w:after="80" w:before="0"/>
      </w:pPr>
      <w:r>
        <w:rPr>
          <w:rFonts w:ascii="Calibri" w:hAnsi="Calibri" w:eastAsia="宋体"/>
          <w:b w:val="0"/>
          <w:sz w:val="19"/>
        </w:rPr>
        <w:t>用 3.3V 供电，DT 接 PB11、SCK 接 PB10。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984"/>
        <w:gridCol w:w="2211"/>
        <w:gridCol w:w="1360"/>
        <w:gridCol w:w="4082"/>
      </w:tblGrid>
      <w:tr>
        <w:trPr>
          <w:tblHeader w:val="true"/>
          <w:cantSplit w:val="true"/>
        </w:trPr>
        <w:tc>
          <w:tcPr>
            <w:tcW w:type="dxa" w:w="198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引脚（按丝印）</w:t>
            </w:r>
          </w:p>
        </w:tc>
        <w:tc>
          <w:tcPr>
            <w:tcW w:type="dxa" w:w="221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接到</w:t>
            </w:r>
          </w:p>
        </w:tc>
        <w:tc>
          <w:tcPr>
            <w:tcW w:type="dxa" w:w="136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必接?</w:t>
            </w:r>
          </w:p>
        </w:tc>
        <w:tc>
          <w:tcPr>
            <w:tcW w:type="dxa" w:w="4082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说明 / 坑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VCC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3V3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必接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用 3.3V，DOUT 电平天然匹配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GND</w:t>
            </w:r>
          </w:p>
        </w:tc>
        <w:tc>
          <w:tcPr>
            <w:tcW w:type="dxa" w:w="221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GND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必接</w:t>
            </w:r>
          </w:p>
        </w:tc>
        <w:tc>
          <w:tcPr>
            <w:tcW w:type="dxa" w:w="408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必须共地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DT（有的丝印 DOUT）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PB11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必接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数据，代码带超时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SCK</w:t>
            </w:r>
          </w:p>
        </w:tc>
        <w:tc>
          <w:tcPr>
            <w:tcW w:type="dxa" w:w="221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PB10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必接</w:t>
            </w:r>
          </w:p>
        </w:tc>
        <w:tc>
          <w:tcPr>
            <w:tcW w:type="dxa" w:w="408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时钟</w:t>
            </w:r>
          </w:p>
        </w:tc>
      </w:tr>
    </w:tbl>
    <w:p>
      <w:pPr>
        <w:pStyle w:val="Heading1"/>
      </w:pPr>
      <w:r>
        <w:t>八、称重传感器（1kg 悬臂梁，4 线）</w:t>
      </w:r>
    </w:p>
    <w:p>
      <w:pPr>
        <w:spacing w:after="80" w:before="0"/>
      </w:pPr>
      <w:r>
        <w:rPr>
          <w:rFonts w:ascii="Calibri" w:hAnsi="Calibri" w:eastAsia="宋体"/>
          <w:b w:val="0"/>
          <w:sz w:val="19"/>
        </w:rPr>
        <w:t>四根线接 HX711 的 E+/E−/A+/A−，不直接接 STM32。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984"/>
        <w:gridCol w:w="2211"/>
        <w:gridCol w:w="1360"/>
        <w:gridCol w:w="4082"/>
      </w:tblGrid>
      <w:tr>
        <w:trPr>
          <w:tblHeader w:val="true"/>
          <w:cantSplit w:val="true"/>
        </w:trPr>
        <w:tc>
          <w:tcPr>
            <w:tcW w:type="dxa" w:w="198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引脚（按丝印）</w:t>
            </w:r>
          </w:p>
        </w:tc>
        <w:tc>
          <w:tcPr>
            <w:tcW w:type="dxa" w:w="221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接到</w:t>
            </w:r>
          </w:p>
        </w:tc>
        <w:tc>
          <w:tcPr>
            <w:tcW w:type="dxa" w:w="136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必接?</w:t>
            </w:r>
          </w:p>
        </w:tc>
        <w:tc>
          <w:tcPr>
            <w:tcW w:type="dxa" w:w="4082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说明 / 坑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红线 E+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HX711 的 E+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必接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颜色以传感器说明为准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黑线 E−</w:t>
            </w:r>
          </w:p>
        </w:tc>
        <w:tc>
          <w:tcPr>
            <w:tcW w:type="dxa" w:w="221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HX711 的 E−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必接</w:t>
            </w:r>
          </w:p>
        </w:tc>
        <w:tc>
          <w:tcPr>
            <w:tcW w:type="dxa" w:w="408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白线 A+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HX711 的 A+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必接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若加负载读数变负 → 交换 A+/A−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绿线 A−</w:t>
            </w:r>
          </w:p>
        </w:tc>
        <w:tc>
          <w:tcPr>
            <w:tcW w:type="dxa" w:w="221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HX711 的 A−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必接</w:t>
            </w:r>
          </w:p>
        </w:tc>
        <w:tc>
          <w:tcPr>
            <w:tcW w:type="dxa" w:w="408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—</w:t>
            </w:r>
          </w:p>
        </w:tc>
      </w:tr>
    </w:tbl>
    <w:p>
      <w:pPr>
        <w:pStyle w:val="Heading1"/>
      </w:pPr>
      <w:r>
        <w:t>九、红外计数模块（15mm 槽型，3 针）</w:t>
      </w:r>
    </w:p>
    <w:p>
      <w:pPr>
        <w:spacing w:after="80" w:before="0"/>
      </w:pPr>
      <w:r>
        <w:rPr>
          <w:rFonts w:ascii="Calibri" w:hAnsi="Calibri" w:eastAsia="宋体"/>
          <w:b w:val="0"/>
          <w:sz w:val="19"/>
        </w:rPr>
        <w:t>VCC/GND/OUT 三根，OUT 接 PB12。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984"/>
        <w:gridCol w:w="2211"/>
        <w:gridCol w:w="1360"/>
        <w:gridCol w:w="4082"/>
      </w:tblGrid>
      <w:tr>
        <w:trPr>
          <w:tblHeader w:val="true"/>
          <w:cantSplit w:val="true"/>
        </w:trPr>
        <w:tc>
          <w:tcPr>
            <w:tcW w:type="dxa" w:w="198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引脚（按丝印）</w:t>
            </w:r>
          </w:p>
        </w:tc>
        <w:tc>
          <w:tcPr>
            <w:tcW w:type="dxa" w:w="221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接到</w:t>
            </w:r>
          </w:p>
        </w:tc>
        <w:tc>
          <w:tcPr>
            <w:tcW w:type="dxa" w:w="136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必接?</w:t>
            </w:r>
          </w:p>
        </w:tc>
        <w:tc>
          <w:tcPr>
            <w:tcW w:type="dxa" w:w="4082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说明 / 坑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VCC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3V3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必接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模块标 3.3~5V；本项目用 3.3V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GND</w:t>
            </w:r>
          </w:p>
        </w:tc>
        <w:tc>
          <w:tcPr>
            <w:tcW w:type="dxa" w:w="221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GND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必接</w:t>
            </w:r>
          </w:p>
        </w:tc>
        <w:tc>
          <w:tcPr>
            <w:tcW w:type="dxa" w:w="408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OUT（有的标 DO）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PB12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必接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若模块是开漏输出且板上无上拉，加 10kΩ 到 3V3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（AO 脚，如果有）</w:t>
            </w:r>
          </w:p>
        </w:tc>
        <w:tc>
          <w:tcPr>
            <w:tcW w:type="dxa" w:w="221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不接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—</w:t>
            </w:r>
          </w:p>
        </w:tc>
        <w:tc>
          <w:tcPr>
            <w:tcW w:type="dxa" w:w="408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模拟输出不用</w:t>
            </w:r>
          </w:p>
        </w:tc>
      </w:tr>
    </w:tbl>
    <w:p>
      <w:pPr>
        <w:pStyle w:val="Heading1"/>
      </w:pPr>
      <w:r>
        <w:t>十、ESP32-C3 核心板</w:t>
      </w:r>
    </w:p>
    <w:p>
      <w:pPr>
        <w:spacing w:after="80" w:before="0"/>
      </w:pPr>
      <w:r>
        <w:rPr>
          <w:rFonts w:ascii="Calibri" w:hAnsi="Calibri" w:eastAsia="宋体"/>
          <w:b w:val="0"/>
          <w:sz w:val="19"/>
        </w:rPr>
        <w:t>★ 只接 3 根线（GPIO6 / GPIO7 / GND），电源自己走 Type-C。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984"/>
        <w:gridCol w:w="2211"/>
        <w:gridCol w:w="1360"/>
        <w:gridCol w:w="4082"/>
      </w:tblGrid>
      <w:tr>
        <w:trPr>
          <w:tblHeader w:val="true"/>
          <w:cantSplit w:val="true"/>
        </w:trPr>
        <w:tc>
          <w:tcPr>
            <w:tcW w:type="dxa" w:w="198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引脚（按丝印）</w:t>
            </w:r>
          </w:p>
        </w:tc>
        <w:tc>
          <w:tcPr>
            <w:tcW w:type="dxa" w:w="221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接到</w:t>
            </w:r>
          </w:p>
        </w:tc>
        <w:tc>
          <w:tcPr>
            <w:tcW w:type="dxa" w:w="136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必接?</w:t>
            </w:r>
          </w:p>
        </w:tc>
        <w:tc>
          <w:tcPr>
            <w:tcW w:type="dxa" w:w="4082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说明 / 坑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GPIO6（模块 RX）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PA2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必接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交叉：STM32 的 TX 接模块的 RX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GPIO7（模块 TX）</w:t>
            </w:r>
          </w:p>
        </w:tc>
        <w:tc>
          <w:tcPr>
            <w:tcW w:type="dxa" w:w="221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PA3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必接</w:t>
            </w:r>
          </w:p>
        </w:tc>
        <w:tc>
          <w:tcPr>
            <w:tcW w:type="dxa" w:w="408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交叉：STM32 的 RX 接模块的 TX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GND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GND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必接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必须共地，否则收不到数据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5V / 3V3（模块电源脚）</w:t>
            </w:r>
          </w:p>
        </w:tc>
        <w:tc>
          <w:tcPr>
            <w:tcW w:type="dxa" w:w="221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不接主板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不接</w:t>
            </w:r>
          </w:p>
        </w:tc>
        <w:tc>
          <w:tcPr>
            <w:tcW w:type="dxa" w:w="408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自己用 Type-C 接 5V 适配器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其余 GPIO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不接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—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全部悬空</w:t>
            </w:r>
          </w:p>
        </w:tc>
      </w:tr>
    </w:tbl>
    <w:p>
      <w:pPr>
        <w:pStyle w:val="Heading1"/>
      </w:pPr>
      <w:r>
        <w:t>十一、USB-TTL（CH340）</w:t>
      </w:r>
    </w:p>
    <w:p>
      <w:pPr>
        <w:spacing w:after="80" w:before="0"/>
      </w:pPr>
      <w:r>
        <w:rPr>
          <w:rFonts w:ascii="Calibri" w:hAnsi="Calibri" w:eastAsia="宋体"/>
          <w:b w:val="0"/>
          <w:sz w:val="19"/>
        </w:rPr>
        <w:t>只接 3 根（TXD / RXD / GND），VCC 不接。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984"/>
        <w:gridCol w:w="2211"/>
        <w:gridCol w:w="1360"/>
        <w:gridCol w:w="4082"/>
      </w:tblGrid>
      <w:tr>
        <w:trPr>
          <w:tblHeader w:val="true"/>
          <w:cantSplit w:val="true"/>
        </w:trPr>
        <w:tc>
          <w:tcPr>
            <w:tcW w:type="dxa" w:w="198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引脚（按丝印）</w:t>
            </w:r>
          </w:p>
        </w:tc>
        <w:tc>
          <w:tcPr>
            <w:tcW w:type="dxa" w:w="221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接到</w:t>
            </w:r>
          </w:p>
        </w:tc>
        <w:tc>
          <w:tcPr>
            <w:tcW w:type="dxa" w:w="136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必接?</w:t>
            </w:r>
          </w:p>
        </w:tc>
        <w:tc>
          <w:tcPr>
            <w:tcW w:type="dxa" w:w="4082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说明 / 坑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TXD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PA10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必接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交叉：模块 TX → STM32 RX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RXD</w:t>
            </w:r>
          </w:p>
        </w:tc>
        <w:tc>
          <w:tcPr>
            <w:tcW w:type="dxa" w:w="221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PA9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必接</w:t>
            </w:r>
          </w:p>
        </w:tc>
        <w:tc>
          <w:tcPr>
            <w:tcW w:type="dxa" w:w="408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交叉：模块 RX → STM32 TX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GND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GND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必接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不接会乱码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3V3 / VCC</w:t>
            </w:r>
          </w:p>
        </w:tc>
        <w:tc>
          <w:tcPr>
            <w:tcW w:type="dxa" w:w="221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不接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不接</w:t>
            </w:r>
          </w:p>
        </w:tc>
        <w:tc>
          <w:tcPr>
            <w:tcW w:type="dxa" w:w="408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双电源顶牛会烧</w:t>
            </w:r>
          </w:p>
        </w:tc>
      </w:tr>
    </w:tbl>
    <w:p>
      <w:pPr>
        <w:pStyle w:val="Heading1"/>
      </w:pPr>
      <w:r>
        <w:t>十二、电源（一共两套）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984"/>
        <w:gridCol w:w="2778"/>
        <w:gridCol w:w="1360"/>
        <w:gridCol w:w="3515"/>
      </w:tblGrid>
      <w:tr>
        <w:trPr>
          <w:tblHeader w:val="true"/>
          <w:cantSplit w:val="true"/>
        </w:trPr>
        <w:tc>
          <w:tcPr>
            <w:tcW w:type="dxa" w:w="198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引脚（按丝印）</w:t>
            </w:r>
          </w:p>
        </w:tc>
        <w:tc>
          <w:tcPr>
            <w:tcW w:type="dxa" w:w="277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接到</w:t>
            </w:r>
          </w:p>
        </w:tc>
        <w:tc>
          <w:tcPr>
            <w:tcW w:type="dxa" w:w="136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必接?</w:t>
            </w:r>
          </w:p>
        </w:tc>
        <w:tc>
          <w:tcPr>
            <w:tcW w:type="dxa" w:w="351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说明 / 坑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5V 适配器 A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STM32 的 Micro USB 口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必接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全系统 3V3 的唯一来源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3V3 排针</w:t>
            </w:r>
          </w:p>
        </w:tc>
        <w:tc>
          <w:tcPr>
            <w:tcW w:type="dxa" w:w="277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面包板正极轨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必接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所有模块 VCC 从这里取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GND 排针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面包板负极轨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必接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所有模块 GND 到这里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5V 适配器 B</w:t>
            </w:r>
          </w:p>
        </w:tc>
        <w:tc>
          <w:tcPr>
            <w:tcW w:type="dxa" w:w="277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ESP32-C3 的 Type-C 口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必接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独立供电，只与主板共地</w:t>
            </w:r>
          </w:p>
        </w:tc>
      </w:tr>
    </w:tbl>
    <w:p>
      <w:pPr>
        <w:pStyle w:val="Heading1"/>
      </w:pPr>
      <w:r>
        <w:t>十三、电阻电容：一共 5~6 个，全部列清楚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474"/>
        <w:gridCol w:w="1474"/>
        <w:gridCol w:w="4082"/>
        <w:gridCol w:w="2608"/>
      </w:tblGrid>
      <w:tr>
        <w:trPr>
          <w:tblHeader w:val="true"/>
          <w:cantSplit w:val="true"/>
        </w:trPr>
        <w:tc>
          <w:tcPr>
            <w:tcW w:type="dxa" w:w="147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元件</w:t>
            </w:r>
          </w:p>
        </w:tc>
        <w:tc>
          <w:tcPr>
            <w:tcW w:type="dxa" w:w="147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4082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装在哪两个点之间</w:t>
            </w:r>
          </w:p>
        </w:tc>
        <w:tc>
          <w:tcPr>
            <w:tcW w:type="dxa" w:w="260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4.7kΩ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1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OLED 的 SCL —— 3V3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I2C 上拉（★ 必须有）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4.7kΩ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1</w:t>
            </w:r>
          </w:p>
        </w:tc>
        <w:tc>
          <w:tcPr>
            <w:tcW w:type="dxa" w:w="408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OLED 的 SDA —— 3V3</w:t>
            </w:r>
          </w:p>
        </w:tc>
        <w:tc>
          <w:tcPr>
            <w:tcW w:type="dxa" w:w="260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I2C 上拉（★ 必须有）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4.7kΩ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1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DS18B20 的 DQ —— 3V3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单总线上拉（★ 必须有）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220Ω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1</w:t>
            </w:r>
          </w:p>
        </w:tc>
        <w:tc>
          <w:tcPr>
            <w:tcW w:type="dxa" w:w="408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PB1 —— 红 LED 正极</w:t>
            </w:r>
          </w:p>
        </w:tc>
        <w:tc>
          <w:tcPr>
            <w:tcW w:type="dxa" w:w="260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限流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220Ω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1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PB5 —— 黄 LED 正极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限流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10kΩ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1（备用）</w:t>
            </w:r>
          </w:p>
        </w:tc>
        <w:tc>
          <w:tcPr>
            <w:tcW w:type="dxa" w:w="408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红外 OUT —— 3V3</w:t>
            </w:r>
          </w:p>
        </w:tc>
        <w:tc>
          <w:tcPr>
            <w:tcW w:type="dxa" w:w="260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只有模块开漏且无上拉时才装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100µF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1（可选）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3V3 —— GND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去耦，抗蜂鸣器/ESP32 干扰</w:t>
            </w:r>
          </w:p>
        </w:tc>
      </w:tr>
    </w:tbl>
    <w:p>
      <w:pPr>
        <w:pStyle w:val="Heading1"/>
      </w:pPr>
      <w:r>
        <w:t>十四、哪些是项目1 验证过的、哪些是新加的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515"/>
        <w:gridCol w:w="4309"/>
        <w:gridCol w:w="1814"/>
      </w:tblGrid>
      <w:tr>
        <w:trPr>
          <w:tblHeader w:val="true"/>
          <w:cantSplit w:val="true"/>
        </w:trPr>
        <w:tc>
          <w:tcPr>
            <w:tcW w:type="dxa" w:w="351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结论</w:t>
            </w:r>
          </w:p>
        </w:tc>
        <w:tc>
          <w:tcPr>
            <w:tcW w:type="dxa" w:w="4309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依据</w:t>
            </w:r>
          </w:p>
        </w:tc>
        <w:tc>
          <w:tcPr>
            <w:tcW w:type="dxa" w:w="181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I2C 必须加 4.7kΩ 上拉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项目1 实测：缺上拉时屏幕全黑，加后正常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★ 必做</w:t>
            </w:r>
          </w:p>
        </w:tc>
      </w:tr>
      <w:tr>
        <w:trPr>
          <w:cantSplit w:val="true"/>
        </w:trPr>
        <w:tc>
          <w:tcPr>
            <w:tcW w:type="dxa" w:w="351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蜂鸣器 VCC 必须 3.3V</w:t>
            </w:r>
          </w:p>
        </w:tc>
        <w:tc>
          <w:tcPr>
            <w:tcW w:type="dxa" w:w="430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项目1 实测：接 5V 时 S8550 PNP 关不断，一直响</w:t>
            </w:r>
          </w:p>
        </w:tc>
        <w:tc>
          <w:tcPr>
            <w:tcW w:type="dxa" w:w="181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★ 必做</w:t>
            </w:r>
          </w:p>
        </w:tc>
      </w:tr>
      <w:tr>
        <w:trPr>
          <w:cantSplit w:val="true"/>
        </w:trPr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ESP32 独立供电、只共地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项目1 实测：接主板 3V3 会掉压重启（WiFi 尖峰 350mA）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★ 必做</w:t>
            </w:r>
          </w:p>
        </w:tc>
      </w:tr>
      <w:tr>
        <w:trPr>
          <w:cantSplit w:val="true"/>
        </w:trPr>
        <w:tc>
          <w:tcPr>
            <w:tcW w:type="dxa" w:w="351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按键不需要外部上拉</w:t>
            </w:r>
          </w:p>
        </w:tc>
        <w:tc>
          <w:tcPr>
            <w:tcW w:type="dxa" w:w="430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项目1 实测：内部 40kΩ 上拉够用</w:t>
            </w:r>
          </w:p>
        </w:tc>
        <w:tc>
          <w:tcPr>
            <w:tcW w:type="dxa" w:w="181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可省</w:t>
            </w:r>
          </w:p>
        </w:tc>
      </w:tr>
      <w:tr>
        <w:trPr>
          <w:cantSplit w:val="true"/>
        </w:trPr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I2C 用软件模拟、约 25kHz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项目1 实测：硬件 I2C 扫不到设备；软件 I2C 放慢后正常 0x3C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★ 已写进代码</w:t>
            </w:r>
          </w:p>
        </w:tc>
      </w:tr>
      <w:tr>
        <w:trPr>
          <w:cantSplit w:val="true"/>
        </w:trPr>
        <w:tc>
          <w:tcPr>
            <w:tcW w:type="dxa" w:w="351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烧录用 9600 波特率</w:t>
            </w:r>
          </w:p>
        </w:tc>
        <w:tc>
          <w:tcPr>
            <w:tcW w:type="dxa" w:w="430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项目1 实测：115200 从未成功</w:t>
            </w:r>
          </w:p>
        </w:tc>
        <w:tc>
          <w:tcPr>
            <w:tcW w:type="dxa" w:w="181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★ 记住</w:t>
            </w:r>
          </w:p>
        </w:tc>
      </w:tr>
      <w:tr>
        <w:trPr>
          <w:cantSplit w:val="true"/>
        </w:trPr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DS18B20 要 4.7kΩ 上拉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datasheet 要求；项目1 按此接法可用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★ 必做</w:t>
            </w:r>
          </w:p>
        </w:tc>
      </w:tr>
      <w:tr>
        <w:trPr>
          <w:cantSplit w:val="true"/>
        </w:trPr>
        <w:tc>
          <w:tcPr>
            <w:tcW w:type="dxa" w:w="351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HX711 用 3.3V 供电</w:t>
            </w:r>
          </w:p>
        </w:tc>
        <w:tc>
          <w:tcPr>
            <w:tcW w:type="dxa" w:w="430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本项目新增，未在项目1 验证过</w:t>
            </w:r>
          </w:p>
        </w:tc>
        <w:tc>
          <w:tcPr>
            <w:tcW w:type="dxa" w:w="181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⚠ 待实测</w:t>
            </w:r>
          </w:p>
        </w:tc>
      </w:tr>
      <w:tr>
        <w:trPr>
          <w:cantSplit w:val="true"/>
        </w:trPr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红外模块 3.3V 供电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本项目新增，未验证；若不灵敏可试 5V（OUT 需确认电平）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⚠ 待实测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ayout w:type="fixed"/>
      </w:tblPr>
      <w:tblGrid>
        <w:gridCol w:w="9639"/>
      </w:tblGrid>
      <w:tr>
        <w:tc>
          <w:tcPr>
            <w:tcW w:type="dxa" w:w="9638"/>
            <w:shd w:val="clear" w:color="auto" w:fill="F2F5F9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7F5F00"/>
                <w:sz w:val="19"/>
              </w:rPr>
              <w:t>一句话：能用现成结论的，绝不重新试错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上面标 ★ 的 6 条，都是项目1 在真实硬件上踩出来的结论，本项目原样照搬，不重新发明。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标 ⚠ 的 2 条（HX711、红外模块）没有上板验证过，到货后按《面包板接线与通电验收单》先验。</w:t>
            </w:r>
          </w:p>
        </w:tc>
      </w:tr>
    </w:tbl>
    <w:p>
      <w:pPr>
        <w:spacing w:after="40"/>
      </w:pPr>
    </w:p>
    <w:p>
      <w:pPr>
        <w:pStyle w:val="Heading1"/>
      </w:pPr>
      <w:r>
        <w:t>十五、接线顺序（照这个来，别一次全插）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宋体"/>
          <w:sz w:val="19"/>
        </w:rPr>
        <w:t>① 3V3 与 GND 引到面包板两条电源轨 → 万用表量 3.2~3.4V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宋体"/>
          <w:sz w:val="19"/>
        </w:rPr>
        <w:t>② USB-TTL（PA9/PA10/GND）→ 烧 01_uart 看心跳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宋体"/>
          <w:sz w:val="19"/>
        </w:rPr>
        <w:t>③ OLED + 两个 4.7kΩ → 烧 02_oled，屏亮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宋体"/>
          <w:sz w:val="19"/>
        </w:rPr>
        <w:t>④ DS18B20 + 4.7kΩ → 烧 03_ds18b20，温度正常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宋体"/>
          <w:sz w:val="19"/>
        </w:rPr>
        <w:t>⑤ 4 个按键 → 烧 04_key，四键都有反应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宋体"/>
          <w:sz w:val="19"/>
        </w:rPr>
        <w:t>⑥ 蜂鸣器 + 两个 LED（含 220Ω）→ 烧 05_alert，声光对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宋体"/>
          <w:sz w:val="19"/>
        </w:rPr>
        <w:t>⑦ 红外模块 → 烧 07_drop，挡 20 次 = 20 滴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宋体"/>
          <w:sz w:val="19"/>
        </w:rPr>
        <w:t>⑧ ESP32（3 根线）→ 烧 08_tcp，AT 全 OK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宋体"/>
          <w:sz w:val="19"/>
        </w:rPr>
        <w:t>⑨ HX711 + 传感器（到货后）→ 烧 06_hx711 / 11_calib 标定</w:t>
      </w:r>
    </w:p>
    <w:sectPr w:rsidR="00FC693F" w:rsidRPr="0006063C" w:rsidSect="00034616">
      <w:footerReference w:type="default" r:id="rId9"/>
      <w:pgSz w:w="11906" w:h="16838"/>
      <w:pgMar w:top="1077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color w:val="606B75"/>
        <w:sz w:val="16"/>
      </w:rPr>
      <w:t xml:space="preserve">502 逐器件接线总表 v1.0   ·   第 </w:t>
    </w:r>
    <w:r>
      <w:rPr>
        <w:rFonts w:ascii="Calibri" w:hAnsi="Calibri" w:eastAsia="宋体"/>
        <w:color w:val="606B75"/>
        <w:sz w:val="16"/>
      </w:rPr>
      <w:fldChar w:fldCharType="begin"/>
    </w:r>
    <w:r>
      <w:rPr>
        <w:rFonts w:ascii="Calibri" w:hAnsi="Calibri" w:eastAsia="宋体"/>
        <w:color w:val="606B75"/>
        <w:sz w:val="16"/>
      </w:rPr>
      <w:instrText xml:space="preserve">PAGE</w:instrText>
    </w:r>
    <w:r>
      <w:rPr>
        <w:rFonts w:ascii="Calibri" w:hAnsi="Calibri" w:eastAsia="宋体"/>
        <w:color w:val="606B75"/>
        <w:sz w:val="16"/>
      </w:rPr>
      <w:fldChar w:fldCharType="end"/>
    </w:r>
    <w:r>
      <w:rPr>
        <w:rFonts w:ascii="Calibri" w:hAnsi="Calibri" w:eastAsia="宋体"/>
        <w:color w:val="606B75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88" w:lineRule="auto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76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F3B6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76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F3B6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76" w:lineRule="auto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3B6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