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4"/>
      </w:pPr>
      <w:r>
        <w:rPr/>
        <w:t>一、单项选择题（每题 1 分，共 10 分）</w:t>
      </w:r>
      <w:r>
        <w:rPr>
          <w:w w:val="99"/>
        </w:rPr>
        <w:t> 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214" w:after="0"/>
        <w:ind w:left="540" w:right="0" w:hanging="420"/>
        <w:jc w:val="left"/>
        <w:rPr>
          <w:b/>
          <w:sz w:val="24"/>
        </w:rPr>
      </w:pPr>
      <w:r>
        <w:rPr>
          <w:sz w:val="24"/>
        </w:rPr>
        <w:t>马克思主义公开问世的标志（ ）</w:t>
      </w:r>
      <w:r>
        <w:rPr>
          <w:b/>
          <w:w w:val="99"/>
          <w:sz w:val="24"/>
        </w:rPr>
        <w:t> </w:t>
      </w:r>
    </w:p>
    <w:p>
      <w:pPr>
        <w:pStyle w:val="BodyText"/>
        <w:spacing w:line="364" w:lineRule="auto" w:before="161"/>
        <w:ind w:left="681" w:right="4042"/>
      </w:pPr>
      <w:r>
        <w:rPr/>
        <w:t>A.        《共产党宣言》的发表B. 正义者同盟成立 </w:t>
      </w:r>
    </w:p>
    <w:p>
      <w:pPr>
        <w:pStyle w:val="BodyText"/>
        <w:spacing w:line="364" w:lineRule="auto"/>
        <w:ind w:left="681" w:right="4042"/>
      </w:pPr>
      <w:r>
        <w:rPr/>
        <w:t>C.        十 月 革 命 的 胜 利D. 剩余价值的发现 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64" w:lineRule="auto" w:before="1" w:after="0"/>
        <w:ind w:left="480" w:right="104" w:hanging="360"/>
        <w:jc w:val="left"/>
        <w:rPr>
          <w:sz w:val="24"/>
        </w:rPr>
      </w:pPr>
      <w:r>
        <w:rPr/>
        <w:tab/>
      </w:r>
      <w:r>
        <w:rPr>
          <w:spacing w:val="-11"/>
          <w:sz w:val="24"/>
        </w:rPr>
        <w:t>恩格斯明确指出：“全部哲学，特别是近代哲学的重大的基本问题是</w:t>
      </w:r>
      <w:r>
        <w:rPr>
          <w:sz w:val="24"/>
        </w:rPr>
        <w:t>（ </w:t>
      </w:r>
      <w:r>
        <w:rPr>
          <w:spacing w:val="-120"/>
          <w:sz w:val="24"/>
        </w:rPr>
        <w:t>）</w:t>
      </w:r>
      <w:r>
        <w:rPr>
          <w:sz w:val="24"/>
        </w:rPr>
        <w:t>” A． “实践和存在的关系问题”     </w:t>
      </w: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240" w:lineRule="auto" w:before="1" w:after="0"/>
        <w:ind w:left="721" w:right="0" w:hanging="241"/>
        <w:jc w:val="left"/>
        <w:rPr>
          <w:sz w:val="24"/>
        </w:rPr>
      </w:pPr>
      <w:r>
        <w:rPr>
          <w:sz w:val="24"/>
        </w:rPr>
        <w:t>“知和行的关系问题” 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364" w:lineRule="auto" w:before="161" w:after="0"/>
        <w:ind w:left="480" w:right="4124" w:firstLine="0"/>
        <w:jc w:val="left"/>
        <w:rPr>
          <w:sz w:val="24"/>
        </w:rPr>
      </w:pPr>
      <w:r>
        <w:rPr>
          <w:sz w:val="24"/>
        </w:rPr>
        <w:t>“思维和存在的关系问题”     D. “唯物和唯心的关系问题” 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20"/>
        <w:jc w:val="left"/>
        <w:rPr>
          <w:sz w:val="24"/>
        </w:rPr>
      </w:pPr>
      <w:r>
        <w:rPr>
          <w:sz w:val="24"/>
        </w:rPr>
        <w:t>（ ）是真理的属性 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160" w:after="0"/>
        <w:ind w:left="840" w:right="0" w:hanging="360"/>
        <w:jc w:val="left"/>
        <w:rPr>
          <w:sz w:val="24"/>
        </w:rPr>
      </w:pPr>
      <w:r>
        <w:rPr>
          <w:sz w:val="24"/>
        </w:rPr>
        <w:t>客观性     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64" w:lineRule="auto" w:before="161" w:after="0"/>
        <w:ind w:left="480" w:right="6644" w:firstLine="0"/>
        <w:jc w:val="left"/>
        <w:rPr>
          <w:sz w:val="24"/>
        </w:rPr>
      </w:pPr>
      <w:r>
        <w:rPr>
          <w:sz w:val="24"/>
        </w:rPr>
        <w:t>实 践 性 C.  阶级性D. 革命性 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64" w:lineRule="auto" w:before="2" w:after="0"/>
        <w:ind w:left="540" w:right="5144" w:hanging="420"/>
        <w:jc w:val="both"/>
        <w:rPr>
          <w:sz w:val="24"/>
        </w:rPr>
      </w:pPr>
      <w:r>
        <w:rPr>
          <w:sz w:val="24"/>
        </w:rPr>
        <w:t>对立统一规律揭示了（ ） A. 事物发展的动力和源泉B. 事物发展的状态和形式C. 事物发展的方向和道路D. 事物发展的趋向 </w:t>
      </w:r>
    </w:p>
    <w:p>
      <w:pPr>
        <w:spacing w:line="213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ListParagraph"/>
        <w:numPr>
          <w:ilvl w:val="0"/>
          <w:numId w:val="3"/>
        </w:numPr>
        <w:tabs>
          <w:tab w:pos="361" w:val="left" w:leader="none"/>
        </w:tabs>
        <w:spacing w:line="302" w:lineRule="auto" w:before="61" w:after="0"/>
        <w:ind w:left="540" w:right="884" w:hanging="420"/>
        <w:jc w:val="left"/>
        <w:rPr>
          <w:sz w:val="24"/>
        </w:rPr>
      </w:pPr>
      <w:r>
        <w:rPr>
          <w:sz w:val="24"/>
        </w:rPr>
        <w:t>唯物辩证法认为，事物是运动、变化、发展的。发展的实质是（</w:t>
      </w:r>
      <w:r>
        <w:rPr>
          <w:spacing w:val="5"/>
          <w:sz w:val="24"/>
        </w:rPr>
        <w:t> </w:t>
      </w:r>
      <w:r>
        <w:rPr>
          <w:sz w:val="24"/>
        </w:rPr>
        <w:t>） A. 事物的前进性 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240" w:lineRule="auto" w:before="5" w:after="0"/>
        <w:ind w:left="781" w:right="0" w:hanging="241"/>
        <w:jc w:val="left"/>
        <w:rPr>
          <w:sz w:val="24"/>
        </w:rPr>
      </w:pPr>
      <w:r>
        <w:rPr>
          <w:sz w:val="24"/>
        </w:rPr>
        <w:t>螺旋式上升 </w:t>
      </w:r>
    </w:p>
    <w:p>
      <w:pPr>
        <w:pStyle w:val="ListParagraph"/>
        <w:numPr>
          <w:ilvl w:val="0"/>
          <w:numId w:val="4"/>
        </w:numPr>
        <w:tabs>
          <w:tab w:pos="781" w:val="left" w:leader="none"/>
        </w:tabs>
        <w:spacing w:line="304" w:lineRule="auto" w:before="81" w:after="0"/>
        <w:ind w:left="540" w:right="4904" w:firstLine="0"/>
        <w:jc w:val="left"/>
        <w:rPr>
          <w:sz w:val="24"/>
        </w:rPr>
      </w:pPr>
      <w:r>
        <w:rPr>
          <w:sz w:val="24"/>
        </w:rPr>
        <w:t>前进性和曲折性的统一 D. 新事物产生，旧事物灭亡 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364" w:lineRule="auto" w:before="40" w:after="0"/>
        <w:ind w:left="600" w:right="1724" w:hanging="480"/>
        <w:jc w:val="left"/>
        <w:rPr>
          <w:sz w:val="24"/>
        </w:rPr>
      </w:pPr>
      <w:r>
        <w:rPr>
          <w:sz w:val="24"/>
        </w:rPr>
        <w:t>认识运动是一个无限反复、无限发展过程的观点属于（</w:t>
      </w:r>
      <w:r>
        <w:rPr>
          <w:spacing w:val="5"/>
          <w:sz w:val="24"/>
        </w:rPr>
        <w:t> </w:t>
      </w:r>
      <w:r>
        <w:rPr>
          <w:sz w:val="24"/>
        </w:rPr>
        <w:t>） A. 唯心主义认识论 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1" w:after="0"/>
        <w:ind w:left="841" w:right="0" w:hanging="241"/>
        <w:jc w:val="left"/>
        <w:rPr>
          <w:sz w:val="24"/>
        </w:rPr>
      </w:pPr>
      <w:r>
        <w:rPr>
          <w:sz w:val="24"/>
        </w:rPr>
        <w:t>旧唯物主义认识论 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20" w:bottom="280" w:left="1680" w:right="1660"/>
        </w:sect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364" w:lineRule="auto" w:before="43" w:after="0"/>
        <w:ind w:left="600" w:right="5324" w:firstLine="0"/>
        <w:jc w:val="left"/>
        <w:rPr>
          <w:sz w:val="24"/>
        </w:rPr>
      </w:pPr>
      <w:r>
        <w:rPr>
          <w:sz w:val="24"/>
        </w:rPr>
        <w:t>马克思主义认识论 D. 机械唯物主义认识论 </w:t>
      </w:r>
    </w:p>
    <w:p>
      <w:pPr>
        <w:pStyle w:val="Heading1"/>
        <w:spacing w:before="52"/>
      </w:pPr>
      <w:r>
        <w:rPr/>
        <w:t>二、多项选择题（每题 2 分，共 10 分）</w:t>
      </w:r>
      <w:r>
        <w:rPr>
          <w:w w:val="99"/>
        </w:rPr>
        <w:t> </w:t>
      </w:r>
    </w:p>
    <w:p>
      <w:pPr>
        <w:pStyle w:val="BodyText"/>
        <w:spacing w:before="214"/>
        <w:ind w:left="120"/>
      </w:pPr>
      <w:r>
        <w:rPr/>
        <w:t>1.剩余价值（ ）  </w:t>
      </w:r>
    </w:p>
    <w:p>
      <w:pPr>
        <w:pStyle w:val="BodyText"/>
        <w:spacing w:before="161"/>
        <w:ind w:left="120"/>
      </w:pPr>
      <w:r>
        <w:rPr/>
        <w:t>   A. 是工人创造的超过劳动力价值的那部分价值 </w:t>
      </w:r>
    </w:p>
    <w:p>
      <w:pPr>
        <w:pStyle w:val="BodyText"/>
        <w:spacing w:before="160"/>
        <w:ind w:left="120"/>
      </w:pPr>
      <w:r>
        <w:rPr/>
        <w:t>   B. 是工人在剩余劳动时间里创造的价值 </w:t>
      </w:r>
    </w:p>
    <w:p>
      <w:pPr>
        <w:pStyle w:val="BodyText"/>
        <w:spacing w:before="161"/>
        <w:ind w:left="120"/>
      </w:pPr>
      <w:r>
        <w:rPr/>
        <w:t>   C. 是资本家无偿占有的那部分价值 </w:t>
      </w:r>
    </w:p>
    <w:p>
      <w:pPr>
        <w:pStyle w:val="BodyText"/>
        <w:spacing w:line="364" w:lineRule="auto" w:before="160"/>
        <w:ind w:left="120" w:right="4364"/>
      </w:pPr>
      <w:r>
        <w:rPr/>
        <w:t>   D. 体现着资本家雇佣劳动的关系2. 价值规律的内容和要求是（    ） </w:t>
      </w:r>
    </w:p>
    <w:p>
      <w:pPr>
        <w:pStyle w:val="BodyText"/>
        <w:spacing w:before="2"/>
        <w:ind w:left="120"/>
      </w:pPr>
      <w:r>
        <w:rPr/>
        <w:t>   A. 商品价值量由生产该商品的个别劳动时间决定 </w:t>
      </w:r>
    </w:p>
    <w:p>
      <w:pPr>
        <w:pStyle w:val="BodyText"/>
        <w:spacing w:before="160"/>
        <w:ind w:left="120"/>
      </w:pPr>
      <w:r>
        <w:rPr/>
        <w:t>   B. 商品交换必须按照各个生产者实际耗费的劳动时间来进行 </w:t>
      </w:r>
    </w:p>
    <w:p>
      <w:pPr>
        <w:pStyle w:val="BodyText"/>
        <w:spacing w:before="161"/>
        <w:ind w:left="120"/>
      </w:pPr>
      <w:r>
        <w:rPr/>
        <w:t>   C. 商品价值量由生产该商品的社会必要劳动时间决定 </w:t>
      </w:r>
    </w:p>
    <w:p>
      <w:pPr>
        <w:pStyle w:val="BodyText"/>
        <w:spacing w:line="364" w:lineRule="auto" w:before="160"/>
        <w:ind w:left="120" w:right="3284"/>
      </w:pPr>
      <w:r>
        <w:rPr/>
        <w:t>   D. 商品必须按照价值量相等的原则进行交换3. 经济全球化表现为（ ） </w:t>
      </w:r>
    </w:p>
    <w:p>
      <w:pPr>
        <w:pStyle w:val="BodyText"/>
        <w:ind w:left="120"/>
      </w:pPr>
      <w:r>
        <w:rPr/>
        <w:t>   A. 国际分工进一步深化 </w:t>
      </w:r>
    </w:p>
    <w:p>
      <w:pPr>
        <w:pStyle w:val="BodyText"/>
        <w:spacing w:before="161"/>
        <w:ind w:left="120"/>
      </w:pPr>
      <w:r>
        <w:rPr/>
        <w:t>   B. 贸易全球化 </w:t>
      </w:r>
    </w:p>
    <w:p>
      <w:pPr>
        <w:pStyle w:val="BodyText"/>
        <w:spacing w:before="160"/>
        <w:ind w:left="120"/>
      </w:pPr>
      <w:r>
        <w:rPr/>
        <w:t>   C. 金融全球化 </w:t>
      </w:r>
    </w:p>
    <w:p>
      <w:pPr>
        <w:pStyle w:val="BodyText"/>
        <w:spacing w:before="161"/>
        <w:ind w:left="120"/>
      </w:pPr>
      <w:r>
        <w:rPr/>
        <w:t>   D. 企业生产经营全球化 </w:t>
      </w:r>
    </w:p>
    <w:p>
      <w:pPr>
        <w:spacing w:before="101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Heading1"/>
      </w:pPr>
      <w:r>
        <w:rPr>
          <w:b w:val="0"/>
        </w:rPr>
        <w:t>三、</w:t>
      </w:r>
      <w:r>
        <w:rPr/>
        <w:t>简答题（每题 10 分，共 40 分）</w:t>
      </w:r>
      <w:r>
        <w:rPr>
          <w:w w:val="99"/>
        </w:rPr>
        <w:t> </w:t>
      </w:r>
    </w:p>
    <w:p>
      <w:pPr>
        <w:pStyle w:val="BodyText"/>
        <w:spacing w:before="7"/>
        <w:ind w:left="0"/>
        <w:rPr>
          <w:b/>
          <w:sz w:val="11"/>
        </w:rPr>
      </w:pPr>
    </w:p>
    <w:p>
      <w:pPr>
        <w:pStyle w:val="BodyText"/>
        <w:spacing w:before="66"/>
      </w:pPr>
      <w:r>
        <w:rPr/>
        <w:t>1、简述列宁的物质定义及其重要意义。 </w:t>
      </w:r>
    </w:p>
    <w:p>
      <w:pPr>
        <w:pStyle w:val="BodyText"/>
        <w:spacing w:before="161"/>
      </w:pPr>
      <w:r>
        <w:rPr/>
        <w:t> </w:t>
      </w:r>
    </w:p>
    <w:p>
      <w:pPr>
        <w:pStyle w:val="BodyText"/>
        <w:spacing w:before="160"/>
      </w:pPr>
      <w:r>
        <w:rPr/>
        <w:t>2、为什么说对立统一规律是唯物辩证法的实质和核心？ </w:t>
      </w:r>
    </w:p>
    <w:p>
      <w:pPr>
        <w:spacing w:before="102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Heading1"/>
      </w:pPr>
      <w:r>
        <w:rPr/>
        <w:t>四、论述题（每题 20 分，共 40 分）</w:t>
      </w:r>
      <w:r>
        <w:rPr>
          <w:w w:val="99"/>
        </w:rPr>
        <w:t> </w:t>
      </w:r>
    </w:p>
    <w:p>
      <w:pPr>
        <w:pStyle w:val="BodyText"/>
        <w:spacing w:line="364" w:lineRule="auto" w:before="214"/>
        <w:ind w:left="120" w:right="142" w:firstLine="480"/>
      </w:pPr>
      <w:r>
        <w:rPr/>
        <w:t>1、概述资本主义基本矛盾的内涵和成因，说明为什么资本主义基本矛盾的尖锐化是不可避免的。 </w:t>
      </w:r>
    </w:p>
    <w:p>
      <w:pPr>
        <w:spacing w:before="19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spacing w:before="0"/>
        <w:ind w:left="0" w:right="2424"/>
        <w:jc w:val="center"/>
      </w:pPr>
      <w:r>
        <w:rPr>
          <w:w w:val="99"/>
        </w:rPr>
        <w:t> </w:t>
      </w:r>
    </w:p>
    <w:p>
      <w:pPr>
        <w:spacing w:after="0"/>
        <w:jc w:val="center"/>
        <w:sectPr>
          <w:pgSz w:w="11910" w:h="16840"/>
          <w:pgMar w:top="1460" w:bottom="280" w:left="1680" w:right="1660"/>
        </w:sectPr>
      </w:pPr>
    </w:p>
    <w:p>
      <w:pPr>
        <w:spacing w:before="34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一、单项选择题（每题 1 分，共 10 分）</w:t>
      </w:r>
      <w:r>
        <w:rPr>
          <w:b/>
          <w:w w:val="99"/>
          <w:sz w:val="28"/>
        </w:rPr>
        <w:t> 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364" w:lineRule="auto" w:before="214" w:after="0"/>
        <w:ind w:left="600" w:right="1604" w:hanging="480"/>
        <w:jc w:val="left"/>
        <w:rPr>
          <w:sz w:val="24"/>
        </w:rPr>
      </w:pPr>
      <w:r>
        <w:rPr>
          <w:sz w:val="24"/>
        </w:rPr>
        <w:t>坚持感性认识是理性认识的基础，就是在认识论上坚持（</w:t>
      </w:r>
      <w:r>
        <w:rPr>
          <w:spacing w:val="5"/>
          <w:sz w:val="24"/>
        </w:rPr>
        <w:t> </w:t>
      </w:r>
      <w:r>
        <w:rPr>
          <w:sz w:val="24"/>
        </w:rPr>
        <w:t>） A. 可知论 </w:t>
      </w:r>
    </w:p>
    <w:p>
      <w:pPr>
        <w:pStyle w:val="BodyText"/>
        <w:spacing w:line="364" w:lineRule="auto"/>
        <w:ind w:right="6764"/>
        <w:jc w:val="both"/>
      </w:pPr>
      <w:r>
        <w:rPr/>
        <w:t>B. 唯物论C. 辩证法D. 唯心论 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364" w:lineRule="auto" w:before="2" w:after="0"/>
        <w:ind w:left="600" w:right="3284" w:hanging="480"/>
        <w:jc w:val="left"/>
        <w:rPr>
          <w:sz w:val="24"/>
        </w:rPr>
      </w:pPr>
      <w:r>
        <w:rPr>
          <w:sz w:val="24"/>
        </w:rPr>
        <w:t>辨别一种认识是不是真理的关键是看它（</w:t>
      </w:r>
      <w:r>
        <w:rPr>
          <w:spacing w:val="5"/>
          <w:sz w:val="24"/>
        </w:rPr>
        <w:t> </w:t>
      </w:r>
      <w:r>
        <w:rPr>
          <w:sz w:val="24"/>
        </w:rPr>
        <w:t>） A. 是不是被大多数人所接受 </w:t>
      </w:r>
    </w:p>
    <w:p>
      <w:pPr>
        <w:pStyle w:val="BodyText"/>
        <w:spacing w:line="364" w:lineRule="auto"/>
        <w:ind w:right="3884"/>
      </w:pPr>
      <w:r>
        <w:rPr/>
        <w:t>B. 是不是反映客观事物的本质和规律C. 是不是具有绝对性 </w:t>
      </w:r>
    </w:p>
    <w:p>
      <w:pPr>
        <w:pStyle w:val="BodyText"/>
        <w:spacing w:before="2"/>
      </w:pPr>
      <w:r>
        <w:rPr/>
        <w:t>D. 是不是有用 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364" w:lineRule="auto" w:before="160" w:after="0"/>
        <w:ind w:left="600" w:right="5444" w:hanging="480"/>
        <w:jc w:val="left"/>
        <w:rPr>
          <w:sz w:val="24"/>
        </w:rPr>
      </w:pPr>
      <w:r>
        <w:rPr>
          <w:sz w:val="24"/>
        </w:rPr>
        <w:t>社会生产方式是指（</w:t>
      </w:r>
      <w:r>
        <w:rPr>
          <w:spacing w:val="5"/>
          <w:sz w:val="24"/>
        </w:rPr>
        <w:t> </w:t>
      </w:r>
      <w:r>
        <w:rPr>
          <w:sz w:val="24"/>
        </w:rPr>
        <w:t>） A. 生产力 </w:t>
      </w:r>
    </w:p>
    <w:p>
      <w:pPr>
        <w:pStyle w:val="BodyText"/>
        <w:spacing w:line="364" w:lineRule="auto"/>
        <w:ind w:right="6524"/>
      </w:pPr>
      <w:r>
        <w:rPr/>
        <w:t>B. 生产关系C. 经济基础 </w:t>
      </w:r>
    </w:p>
    <w:p>
      <w:pPr>
        <w:pStyle w:val="BodyText"/>
      </w:pPr>
      <w:r>
        <w:rPr/>
        <w:t>D. 生产力和生产关系的统一 </w:t>
      </w:r>
    </w:p>
    <w:p>
      <w:pPr>
        <w:pStyle w:val="ListParagraph"/>
        <w:numPr>
          <w:ilvl w:val="0"/>
          <w:numId w:val="6"/>
        </w:numPr>
        <w:tabs>
          <w:tab w:pos="361" w:val="left" w:leader="none"/>
        </w:tabs>
        <w:spacing w:line="364" w:lineRule="auto" w:before="161" w:after="0"/>
        <w:ind w:left="600" w:right="2564" w:hanging="480"/>
        <w:jc w:val="left"/>
        <w:rPr>
          <w:sz w:val="24"/>
        </w:rPr>
      </w:pPr>
      <w:r>
        <w:rPr>
          <w:sz w:val="24"/>
        </w:rPr>
        <w:t>生产关系包含多项内容，其中起决定作用的是（</w:t>
      </w:r>
      <w:r>
        <w:rPr>
          <w:spacing w:val="5"/>
          <w:sz w:val="24"/>
        </w:rPr>
        <w:t> </w:t>
      </w:r>
      <w:r>
        <w:rPr>
          <w:sz w:val="24"/>
        </w:rPr>
        <w:t>） A. 产品的分配方式 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240" w:lineRule="auto" w:before="1" w:after="0"/>
        <w:ind w:left="841" w:right="0" w:hanging="241"/>
        <w:jc w:val="left"/>
        <w:rPr>
          <w:sz w:val="24"/>
        </w:rPr>
      </w:pPr>
      <w:r>
        <w:rPr>
          <w:sz w:val="24"/>
        </w:rPr>
        <w:t>商品的交换方式 </w:t>
      </w:r>
    </w:p>
    <w:p>
      <w:pPr>
        <w:pStyle w:val="ListParagraph"/>
        <w:numPr>
          <w:ilvl w:val="0"/>
          <w:numId w:val="7"/>
        </w:numPr>
        <w:tabs>
          <w:tab w:pos="841" w:val="left" w:leader="none"/>
        </w:tabs>
        <w:spacing w:line="364" w:lineRule="auto" w:before="161" w:after="0"/>
        <w:ind w:left="600" w:right="5324" w:firstLine="0"/>
        <w:jc w:val="left"/>
        <w:rPr>
          <w:sz w:val="24"/>
        </w:rPr>
      </w:pPr>
      <w:r>
        <w:rPr>
          <w:sz w:val="24"/>
        </w:rPr>
        <w:t>生产资料所有制关系 D. 生产的组织形式 </w:t>
      </w:r>
    </w:p>
    <w:p>
      <w:pPr>
        <w:spacing w:line="211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ListParagraph"/>
        <w:numPr>
          <w:ilvl w:val="0"/>
          <w:numId w:val="8"/>
        </w:numPr>
        <w:tabs>
          <w:tab w:pos="361" w:val="left" w:leader="none"/>
        </w:tabs>
        <w:spacing w:line="240" w:lineRule="auto" w:before="101" w:after="0"/>
        <w:ind w:left="361" w:right="0" w:hanging="241"/>
        <w:jc w:val="left"/>
        <w:rPr>
          <w:sz w:val="24"/>
        </w:rPr>
      </w:pPr>
      <w:r>
        <w:rPr>
          <w:sz w:val="24"/>
        </w:rPr>
        <w:t>当代资本主义发生的变化（ ） </w:t>
      </w:r>
    </w:p>
    <w:p>
      <w:pPr>
        <w:pStyle w:val="ListParagraph"/>
        <w:numPr>
          <w:ilvl w:val="1"/>
          <w:numId w:val="8"/>
        </w:numPr>
        <w:tabs>
          <w:tab w:pos="841" w:val="left" w:leader="none"/>
        </w:tabs>
        <w:spacing w:line="240" w:lineRule="auto" w:before="161" w:after="0"/>
        <w:ind w:left="841" w:right="0" w:hanging="241"/>
        <w:jc w:val="left"/>
        <w:rPr>
          <w:sz w:val="24"/>
        </w:rPr>
      </w:pPr>
      <w:r>
        <w:rPr>
          <w:sz w:val="24"/>
        </w:rPr>
        <w:t>是在资本主义制度基本框架内的变化 </w:t>
      </w:r>
    </w:p>
    <w:p>
      <w:pPr>
        <w:pStyle w:val="ListParagraph"/>
        <w:numPr>
          <w:ilvl w:val="1"/>
          <w:numId w:val="8"/>
        </w:numPr>
        <w:tabs>
          <w:tab w:pos="841" w:val="left" w:leader="none"/>
        </w:tabs>
        <w:spacing w:line="364" w:lineRule="auto" w:before="160" w:after="0"/>
        <w:ind w:left="600" w:right="2444" w:firstLine="0"/>
        <w:jc w:val="left"/>
        <w:rPr>
          <w:sz w:val="24"/>
        </w:rPr>
      </w:pPr>
      <w:r>
        <w:rPr>
          <w:sz w:val="24"/>
        </w:rPr>
        <w:t>意味着资本主义生产关系的根本性质发生了变化 C. 从根本上改变了资本主义社会 </w:t>
      </w:r>
    </w:p>
    <w:p>
      <w:pPr>
        <w:pStyle w:val="BodyText"/>
        <w:spacing w:line="364" w:lineRule="auto" w:before="2"/>
        <w:ind w:left="120" w:right="4364" w:firstLine="480"/>
      </w:pPr>
      <w:r>
        <w:rPr/>
        <w:t>D. 从根本上适应了生产的社会化10. 资本主义发展的必然产物是（ ） </w:t>
      </w: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240" w:lineRule="auto" w:before="1" w:after="0"/>
        <w:ind w:left="841" w:right="0" w:hanging="241"/>
        <w:jc w:val="left"/>
        <w:rPr>
          <w:sz w:val="24"/>
        </w:rPr>
      </w:pPr>
      <w:r>
        <w:rPr>
          <w:sz w:val="24"/>
        </w:rPr>
        <w:t>阶级斗争 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20" w:bottom="280" w:left="1680" w:right="1660"/>
        </w:sectPr>
      </w:pPr>
    </w:p>
    <w:p>
      <w:pPr>
        <w:pStyle w:val="ListParagraph"/>
        <w:numPr>
          <w:ilvl w:val="0"/>
          <w:numId w:val="9"/>
        </w:numPr>
        <w:tabs>
          <w:tab w:pos="841" w:val="left" w:leader="none"/>
        </w:tabs>
        <w:spacing w:line="364" w:lineRule="auto" w:before="43" w:after="0"/>
        <w:ind w:left="600" w:right="6044" w:firstLine="0"/>
        <w:jc w:val="left"/>
        <w:rPr>
          <w:sz w:val="24"/>
        </w:rPr>
      </w:pPr>
      <w:r>
        <w:rPr>
          <w:sz w:val="24"/>
        </w:rPr>
        <w:t>科学社会主义 C. 工人运动 </w:t>
      </w:r>
    </w:p>
    <w:p>
      <w:pPr>
        <w:pStyle w:val="BodyText"/>
      </w:pPr>
      <w:r>
        <w:rPr/>
        <w:t>D. 暴力革命 </w:t>
      </w:r>
    </w:p>
    <w:p>
      <w:pPr>
        <w:pStyle w:val="Heading1"/>
        <w:spacing w:before="212"/>
      </w:pPr>
      <w:r>
        <w:rPr/>
        <w:t>二、多项选择题（每题 2 分，共 10 分）</w:t>
      </w:r>
      <w:r>
        <w:rPr>
          <w:w w:val="99"/>
        </w:rPr>
        <w:t> 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364" w:lineRule="auto" w:before="214" w:after="0"/>
        <w:ind w:left="600" w:right="3884" w:hanging="480"/>
        <w:jc w:val="left"/>
        <w:rPr>
          <w:sz w:val="24"/>
        </w:rPr>
      </w:pPr>
      <w:r>
        <w:rPr>
          <w:sz w:val="24"/>
        </w:rPr>
        <w:t>唯物辩证法的基本规律主要有（   ） A. 对立统一规律 </w:t>
      </w:r>
    </w:p>
    <w:p>
      <w:pPr>
        <w:pStyle w:val="BodyText"/>
        <w:spacing w:line="364" w:lineRule="auto"/>
        <w:ind w:right="5564"/>
      </w:pPr>
      <w:r>
        <w:rPr/>
        <w:t>B.  否定之否定规律C. 人类社会发展规律D. 量变质变规律 </w:t>
      </w:r>
    </w:p>
    <w:p>
      <w:pPr>
        <w:pStyle w:val="ListParagraph"/>
        <w:numPr>
          <w:ilvl w:val="0"/>
          <w:numId w:val="10"/>
        </w:numPr>
        <w:tabs>
          <w:tab w:pos="480" w:val="left" w:leader="none"/>
        </w:tabs>
        <w:spacing w:line="364" w:lineRule="auto" w:before="2" w:after="0"/>
        <w:ind w:left="540" w:right="3524" w:hanging="420"/>
        <w:jc w:val="left"/>
        <w:rPr>
          <w:sz w:val="24"/>
        </w:rPr>
      </w:pPr>
      <w:r>
        <w:rPr>
          <w:sz w:val="24"/>
        </w:rPr>
        <w:t>下列属于唯物史观的主要内容有（    ） A. 社会存在与社会意识的辩证关系原理 </w:t>
      </w:r>
    </w:p>
    <w:p>
      <w:pPr>
        <w:pStyle w:val="BodyText"/>
        <w:spacing w:line="364" w:lineRule="auto"/>
        <w:ind w:left="540" w:right="2744"/>
      </w:pPr>
      <w:r>
        <w:rPr/>
        <w:t>B.  生产力与生产关系的相互作用及其矛盾运动C. 经济基础与上层建筑的相互作用及其矛盾运动D. 人民群众是历史的创造者 </w:t>
      </w:r>
    </w:p>
    <w:p>
      <w:pPr>
        <w:pStyle w:val="ListParagraph"/>
        <w:numPr>
          <w:ilvl w:val="0"/>
          <w:numId w:val="10"/>
        </w:numPr>
        <w:tabs>
          <w:tab w:pos="361" w:val="left" w:leader="none"/>
        </w:tabs>
        <w:spacing w:line="240" w:lineRule="auto" w:before="2" w:after="0"/>
        <w:ind w:left="361" w:right="0" w:hanging="241"/>
        <w:jc w:val="left"/>
        <w:rPr>
          <w:sz w:val="24"/>
        </w:rPr>
      </w:pPr>
      <w:r>
        <w:rPr>
          <w:sz w:val="24"/>
        </w:rPr>
        <w:t>下列属于物质生活条件的有（ ） </w:t>
      </w:r>
    </w:p>
    <w:p>
      <w:pPr>
        <w:pStyle w:val="BodyText"/>
        <w:spacing w:before="160"/>
        <w:ind w:left="120"/>
      </w:pPr>
      <w:r>
        <w:rPr/>
        <w:t>   A. 物质生产方式 </w:t>
      </w:r>
    </w:p>
    <w:p>
      <w:pPr>
        <w:pStyle w:val="BodyText"/>
        <w:spacing w:line="364" w:lineRule="auto" w:before="161"/>
        <w:ind w:left="480" w:right="6644" w:hanging="360"/>
        <w:jc w:val="both"/>
      </w:pPr>
      <w:r>
        <w:rPr/>
        <w:t>   B. 地理环境C. 人口因素D. 国家政权 </w:t>
      </w:r>
    </w:p>
    <w:p>
      <w:pPr>
        <w:spacing w:line="212" w:lineRule="exact" w:before="0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Heading1"/>
      </w:pPr>
      <w:r>
        <w:rPr>
          <w:b w:val="0"/>
        </w:rPr>
        <w:t>三、</w:t>
      </w:r>
      <w:r>
        <w:rPr/>
        <w:t>简答题（每题 10 分，共 40 分）</w:t>
      </w:r>
      <w:r>
        <w:rPr>
          <w:w w:val="99"/>
        </w:rPr>
        <w:t> </w:t>
      </w:r>
    </w:p>
    <w:p>
      <w:pPr>
        <w:pStyle w:val="BodyText"/>
        <w:spacing w:before="214"/>
        <w:ind w:left="120"/>
      </w:pPr>
      <w:r>
        <w:rPr/>
        <w:t>1、为什么说物质生产方式是社会历史发展的决定力量？ </w:t>
      </w:r>
    </w:p>
    <w:p>
      <w:pPr>
        <w:pStyle w:val="BodyText"/>
        <w:spacing w:before="160"/>
      </w:pPr>
      <w:r>
        <w:rPr/>
        <w:t> </w:t>
      </w:r>
    </w:p>
    <w:p>
      <w:pPr>
        <w:pStyle w:val="BodyText"/>
        <w:spacing w:before="161"/>
        <w:ind w:left="120"/>
      </w:pPr>
      <w:r>
        <w:rPr/>
        <w:t>2、概述商品经济产生的历史条件。 </w:t>
      </w:r>
    </w:p>
    <w:p>
      <w:pPr>
        <w:spacing w:before="102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p>
      <w:pPr>
        <w:pStyle w:val="Heading1"/>
        <w:spacing w:before="152"/>
        <w:ind w:left="31" w:right="3715"/>
        <w:jc w:val="center"/>
      </w:pPr>
      <w:r>
        <w:rPr/>
        <w:t>四、论述题（每题 20 分，共 40 分）</w:t>
      </w:r>
      <w:r>
        <w:rPr>
          <w:w w:val="99"/>
        </w:rPr>
        <w:t> </w:t>
      </w:r>
    </w:p>
    <w:p>
      <w:pPr>
        <w:pStyle w:val="BodyText"/>
        <w:spacing w:before="135"/>
        <w:ind w:left="31" w:right="3675"/>
        <w:jc w:val="center"/>
      </w:pPr>
      <w:r>
        <w:rPr/>
        <w:t>2、阐述量变质变规律的基本内容。</w:t>
      </w:r>
    </w:p>
    <w:p>
      <w:pPr>
        <w:spacing w:before="25"/>
        <w:ind w:left="120" w:right="0" w:firstLine="0"/>
        <w:jc w:val="left"/>
        <w:rPr>
          <w:sz w:val="21"/>
        </w:rPr>
      </w:pPr>
      <w:r>
        <w:rPr>
          <w:sz w:val="21"/>
        </w:rPr>
        <w:t>……</w:t>
      </w:r>
    </w:p>
    <w:sectPr>
      <w:pgSz w:w="11910" w:h="16840"/>
      <w:pgMar w:top="146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3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84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0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1" w:hanging="241"/>
      </w:pPr>
      <w:rPr>
        <w:rFonts w:hint="default"/>
      </w:rPr>
    </w:lvl>
  </w:abstractNum>
  <w:abstractNum w:abstractNumId="7">
    <w:multiLevelType w:val="hybridMultilevel"/>
    <w:lvl w:ilvl="0">
      <w:start w:val="9"/>
      <w:numFmt w:val="decimal"/>
      <w:lvlText w:val="%1."/>
      <w:lvlJc w:val="left"/>
      <w:pPr>
        <w:ind w:left="36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1"/>
      <w:numFmt w:val="upperLetter"/>
      <w:lvlText w:val="%2."/>
      <w:lvlJc w:val="left"/>
      <w:pPr>
        <w:ind w:left="84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1698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56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15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7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3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9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49" w:hanging="241"/>
      </w:pPr>
      <w:rPr>
        <w:rFonts w:hint="default"/>
      </w:rPr>
    </w:lvl>
  </w:abstractNum>
  <w:abstractNum w:abstractNumId="6">
    <w:multiLevelType w:val="hybridMultilevel"/>
    <w:lvl w:ilvl="0">
      <w:start w:val="2"/>
      <w:numFmt w:val="upperLetter"/>
      <w:lvlText w:val="%1."/>
      <w:lvlJc w:val="left"/>
      <w:pPr>
        <w:ind w:left="84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0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1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00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96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3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9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8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9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76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73" w:hanging="241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."/>
      <w:lvlJc w:val="left"/>
      <w:pPr>
        <w:ind w:left="84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1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85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0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4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1" w:hanging="241"/>
      </w:pPr>
      <w:rPr>
        <w:rFonts w:hint="default"/>
      </w:rPr>
    </w:lvl>
  </w:abstractNum>
  <w:abstractNum w:abstractNumId="3">
    <w:multiLevelType w:val="hybridMultilevel"/>
    <w:lvl w:ilvl="0">
      <w:start w:val="2"/>
      <w:numFmt w:val="upperLetter"/>
      <w:lvlText w:val="%1."/>
      <w:lvlJc w:val="left"/>
      <w:pPr>
        <w:ind w:left="78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58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5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94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7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51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3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09" w:hanging="241"/>
      </w:pPr>
      <w:rPr>
        <w:rFonts w:hint="default"/>
      </w:rPr>
    </w:lvl>
  </w:abstractNum>
  <w:abstractNum w:abstractNumId="2">
    <w:multiLevelType w:val="hybridMultilevel"/>
    <w:lvl w:ilvl="0">
      <w:start w:val="9"/>
      <w:numFmt w:val="decimal"/>
      <w:lvlText w:val="%1."/>
      <w:lvlJc w:val="left"/>
      <w:pPr>
        <w:ind w:left="540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42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5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4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50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5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5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8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1" w:hanging="241"/>
      </w:pPr>
      <w:rPr>
        <w:rFonts w:hint="default"/>
      </w:rPr>
    </w:lvl>
  </w:abstractNum>
  <w:abstractNum w:abstractNumId="1">
    <w:multiLevelType w:val="hybridMultilevel"/>
    <w:lvl w:ilvl="0">
      <w:start w:val="2"/>
      <w:numFmt w:val="upperLetter"/>
      <w:lvlText w:val="%1."/>
      <w:lvlJc w:val="left"/>
      <w:pPr>
        <w:ind w:left="721" w:hanging="241"/>
        <w:jc w:val="left"/>
      </w:pPr>
      <w:rPr>
        <w:rFonts w:hint="default" w:ascii="宋体" w:hAnsi="宋体" w:eastAsia="宋体" w:cs="宋体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04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9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3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8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3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7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12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7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0" w:hanging="42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840" w:hanging="360"/>
        <w:jc w:val="left"/>
      </w:pPr>
      <w:rPr>
        <w:rFonts w:hint="default" w:ascii="宋体" w:hAnsi="宋体" w:eastAsia="宋体" w:cs="宋体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1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0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69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34" w:hanging="36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1"/>
      <w:ind w:left="600"/>
    </w:pPr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53"/>
      <w:ind w:left="120"/>
      <w:outlineLvl w:val="1"/>
    </w:pPr>
    <w:rPr>
      <w:rFonts w:ascii="宋体" w:hAnsi="宋体" w:eastAsia="宋体" w:cs="宋体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"/>
      <w:ind w:left="600" w:hanging="241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Yinghang</dc:creator>
  <dcterms:created xsi:type="dcterms:W3CDTF">2021-07-07T15:37:43Z</dcterms:created>
  <dcterms:modified xsi:type="dcterms:W3CDTF">2021-07-07T15:37:43Z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2021-07-07T00:00:00Z</vt:filetime>
  </property>
</Properties>
</file>