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9D31A8">
        <w:rPr>
          <w:rFonts w:ascii="Calibri" w:hAnsi="Calibri"/>
          <w:sz w:val="36"/>
          <w:szCs w:val="36"/>
          <w:u w:val="single"/>
        </w:rPr>
        <w:t>22</w:t>
      </w:r>
      <w:r w:rsidR="00D9267C">
        <w:rPr>
          <w:rFonts w:ascii="Calibri" w:hAnsi="Calibri" w:hint="eastAsia"/>
          <w:sz w:val="36"/>
          <w:szCs w:val="36"/>
          <w:u w:val="single"/>
        </w:rPr>
        <w:t>春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D9267C">
        <w:rPr>
          <w:rFonts w:ascii="Calibri" w:hAnsi="Calibri"/>
          <w:sz w:val="36"/>
          <w:szCs w:val="36"/>
          <w:u w:val="single"/>
        </w:rPr>
        <w:t xml:space="preserve">   </w:t>
      </w:r>
      <w:r w:rsidR="00D9267C">
        <w:rPr>
          <w:rFonts w:ascii="Calibri" w:hAnsi="Calibri" w:hint="eastAsia"/>
          <w:sz w:val="36"/>
          <w:szCs w:val="36"/>
          <w:u w:val="single"/>
        </w:rPr>
        <w:t>统计机器学习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:rsidR="00306715" w:rsidRPr="00D9267C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="00D9267C" w:rsidRPr="00D9267C">
        <w:rPr>
          <w:rFonts w:ascii="Calibri" w:hAnsi="Calibri" w:hint="eastAsia"/>
          <w:sz w:val="36"/>
          <w:szCs w:val="36"/>
          <w:u w:val="single"/>
        </w:rPr>
        <w:t>构建决策树模型实现银行借贷预测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T2102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051101">
        <w:rPr>
          <w:rFonts w:ascii="Calibri" w:hAnsi="Calibri" w:hint="eastAsia"/>
          <w:sz w:val="30"/>
          <w:szCs w:val="30"/>
        </w:rPr>
        <w:t>2</w:t>
      </w:r>
      <w:r w:rsidR="009D31A8">
        <w:rPr>
          <w:rFonts w:ascii="Calibri" w:hAnsi="Calibri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D9267C">
        <w:rPr>
          <w:rFonts w:ascii="Calibri" w:hAnsi="Calibri"/>
          <w:sz w:val="30"/>
          <w:szCs w:val="30"/>
        </w:rPr>
        <w:t>1</w:t>
      </w:r>
      <w:r w:rsidRPr="00306715">
        <w:rPr>
          <w:rFonts w:ascii="Calibri" w:hAnsi="Calibri" w:hint="eastAsia"/>
          <w:sz w:val="30"/>
          <w:szCs w:val="30"/>
        </w:rPr>
        <w:t>月</w:t>
      </w:r>
    </w:p>
    <w:p w:rsidR="00D9267C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:rsidR="00D9267C" w:rsidRPr="00D9267C" w:rsidRDefault="00D9267C" w:rsidP="00D9267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 w:hint="eastAsia"/>
          <w:b/>
          <w:bCs/>
          <w:sz w:val="36"/>
          <w:szCs w:val="36"/>
        </w:rPr>
        <w:lastRenderedPageBreak/>
        <w:t>实验环境</w:t>
      </w:r>
    </w:p>
    <w:p w:rsidR="00FA5FF1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  <w:r w:rsidRPr="00D9267C">
        <w:rPr>
          <w:rFonts w:ascii="Calibri" w:hAnsi="Calibri" w:hint="eastAsia"/>
          <w:bCs/>
          <w:i/>
          <w:color w:val="4472C4" w:themeColor="accent1"/>
          <w:sz w:val="22"/>
        </w:rPr>
        <w:t>请填写用到的操作系统和主要软件版本。</w:t>
      </w:r>
    </w:p>
    <w:p w:rsidR="00D9267C" w:rsidRPr="00D9267C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D9267C" w:rsidRDefault="00D9267C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/>
          <w:b/>
          <w:bCs/>
          <w:sz w:val="36"/>
          <w:szCs w:val="36"/>
        </w:rPr>
        <w:t>实验过程</w:t>
      </w:r>
    </w:p>
    <w:p w:rsidR="00FA5FF1" w:rsidRDefault="00FA5FF1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程序总体结构</w:t>
      </w:r>
      <w:r w:rsidRPr="00976583">
        <w:rPr>
          <w:rFonts w:ascii="Calibri" w:hAnsi="Calibri"/>
          <w:bCs/>
          <w:i/>
          <w:color w:val="4472C4" w:themeColor="accent1"/>
          <w:sz w:val="22"/>
        </w:rPr>
        <w:t>设计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：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main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函数与各子函数之间的调用和返回关系，程序运行流程等，可以用文字、流程图、或图表的方式描述。</w:t>
      </w:r>
    </w:p>
    <w:p w:rsidR="00534C4A" w:rsidRPr="00976583" w:rsidRDefault="00534C4A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数据集分割</w:t>
      </w:r>
    </w:p>
    <w:p w:rsidR="00FA5FF1" w:rsidRDefault="00534C4A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 w:hint="eastAsia"/>
          <w:bCs/>
          <w:i/>
          <w:color w:val="4472C4" w:themeColor="accent1"/>
          <w:sz w:val="22"/>
        </w:rPr>
        <w:t>决策树算法</w:t>
      </w:r>
      <w:r w:rsidR="00FA5FF1" w:rsidRPr="00976583">
        <w:rPr>
          <w:rFonts w:ascii="Calibri" w:hAnsi="Calibri" w:hint="eastAsia"/>
          <w:bCs/>
          <w:i/>
          <w:color w:val="4472C4" w:themeColor="accent1"/>
          <w:sz w:val="22"/>
        </w:rPr>
        <w:t>：</w:t>
      </w:r>
      <w:r>
        <w:rPr>
          <w:rFonts w:ascii="Calibri" w:hAnsi="Calibri" w:hint="eastAsia"/>
          <w:bCs/>
          <w:i/>
          <w:color w:val="4472C4" w:themeColor="accent1"/>
          <w:sz w:val="22"/>
        </w:rPr>
        <w:t>选用合适的决策树算法</w:t>
      </w:r>
      <w:r w:rsidR="00FA5FF1" w:rsidRPr="00976583">
        <w:rPr>
          <w:rFonts w:ascii="Calibri" w:hAnsi="Calibri" w:hint="eastAsia"/>
          <w:bCs/>
          <w:i/>
          <w:color w:val="4472C4" w:themeColor="accent1"/>
          <w:sz w:val="22"/>
        </w:rPr>
        <w:t>。</w:t>
      </w:r>
    </w:p>
    <w:p w:rsidR="00534C4A" w:rsidRDefault="00534C4A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评估模型：选用合适的评估指标。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总结分析：得到结论。</w:t>
      </w:r>
    </w:p>
    <w:p w:rsidR="00976583" w:rsidRPr="00976583" w:rsidRDefault="00976583" w:rsidP="00976583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976583" w:rsidRDefault="00534C4A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附加题（选做）</w:t>
      </w:r>
    </w:p>
    <w:p w:rsidR="00534C4A" w:rsidRDefault="00534C4A" w:rsidP="00534C4A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 w:hint="eastAsia"/>
          <w:bCs/>
          <w:i/>
          <w:color w:val="4472C4" w:themeColor="accent1"/>
          <w:sz w:val="22"/>
        </w:rPr>
        <w:t>重点在</w:t>
      </w:r>
      <w:r>
        <w:rPr>
          <w:rFonts w:ascii="Calibri" w:hAnsi="Calibri"/>
          <w:bCs/>
          <w:i/>
          <w:color w:val="4472C4" w:themeColor="accent1"/>
          <w:sz w:val="22"/>
        </w:rPr>
        <w:t>参数调整，</w:t>
      </w:r>
      <w:r>
        <w:rPr>
          <w:rFonts w:ascii="Calibri" w:hAnsi="Calibri"/>
          <w:bCs/>
          <w:i/>
          <w:color w:val="4472C4" w:themeColor="accent1"/>
          <w:sz w:val="22"/>
        </w:rPr>
        <w:t>记录</w:t>
      </w:r>
      <w:r>
        <w:rPr>
          <w:rFonts w:ascii="Calibri" w:hAnsi="Calibri"/>
          <w:bCs/>
          <w:i/>
          <w:color w:val="4472C4" w:themeColor="accent1"/>
          <w:sz w:val="22"/>
        </w:rPr>
        <w:t>评价指标</w:t>
      </w:r>
      <w:r>
        <w:rPr>
          <w:rFonts w:ascii="Calibri" w:hAnsi="Calibri"/>
          <w:bCs/>
          <w:i/>
          <w:color w:val="4472C4" w:themeColor="accent1"/>
          <w:sz w:val="22"/>
        </w:rPr>
        <w:t>的</w:t>
      </w:r>
      <w:bookmarkStart w:id="1" w:name="_GoBack"/>
      <w:bookmarkEnd w:id="1"/>
      <w:r>
        <w:rPr>
          <w:rFonts w:ascii="Calibri" w:hAnsi="Calibri"/>
          <w:bCs/>
          <w:i/>
          <w:color w:val="4472C4" w:themeColor="accent1"/>
          <w:sz w:val="22"/>
        </w:rPr>
        <w:t>变化，最后得到一个最优决策树模型。</w:t>
      </w:r>
    </w:p>
    <w:p w:rsidR="00FA5FF1" w:rsidRPr="00534C4A" w:rsidRDefault="00FA5FF1" w:rsidP="00976583">
      <w:pPr>
        <w:pStyle w:val="1"/>
        <w:spacing w:before="100" w:beforeAutospacing="1" w:after="100" w:afterAutospacing="1" w:line="400" w:lineRule="exact"/>
        <w:ind w:firstLineChars="0"/>
        <w:rPr>
          <w:rFonts w:ascii="Arial" w:hAnsi="Arial" w:cs="Arial"/>
          <w:bCs/>
          <w:sz w:val="24"/>
        </w:rPr>
      </w:pP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:rsidR="00534C4A" w:rsidRPr="00976583" w:rsidRDefault="00534C4A" w:rsidP="00534C4A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534C4A" w:rsidRPr="00976583" w:rsidRDefault="00534C4A" w:rsidP="00534C4A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976583">
        <w:rPr>
          <w:rFonts w:ascii="宋体" w:hAnsi="宋体" w:cs="宋体" w:hint="eastAsia"/>
          <w:b/>
          <w:bCs/>
          <w:sz w:val="36"/>
          <w:szCs w:val="36"/>
        </w:rPr>
        <w:t>收获与反思</w:t>
      </w:r>
    </w:p>
    <w:p w:rsidR="00534C4A" w:rsidRDefault="00534C4A" w:rsidP="00534C4A">
      <w:pPr>
        <w:pStyle w:val="1"/>
        <w:spacing w:before="100" w:beforeAutospacing="1" w:after="100" w:afterAutospacing="1" w:line="400" w:lineRule="exact"/>
        <w:ind w:firstLineChars="0"/>
        <w:rPr>
          <w:rFonts w:ascii="Arial" w:hAnsi="Arial" w:cs="Arial"/>
          <w:bCs/>
          <w:sz w:val="24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请填写本次实验的收获，记录实验过程中出现的值得反思的问题及你的思考</w:t>
      </w:r>
    </w:p>
    <w:p w:rsidR="00FA5FF1" w:rsidRPr="00534C4A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bookmarkEnd w:id="0"/>
    <w:p w:rsidR="00306715" w:rsidRPr="00FA5FF1" w:rsidRDefault="00306715" w:rsidP="00FA5FF1">
      <w:pPr>
        <w:pStyle w:val="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</w:p>
    <w:sectPr w:rsidR="00306715" w:rsidRPr="00FA5FF1" w:rsidSect="00B24A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A3A" w:rsidRDefault="00CC2A3A">
      <w:r>
        <w:separator/>
      </w:r>
    </w:p>
  </w:endnote>
  <w:endnote w:type="continuationSeparator" w:id="0">
    <w:p w:rsidR="00CC2A3A" w:rsidRDefault="00CC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83" w:rsidRDefault="00976583" w:rsidP="00976583">
    <w:pPr>
      <w:pStyle w:val="a6"/>
    </w:pPr>
  </w:p>
  <w:p w:rsidR="005A2EBA" w:rsidRDefault="005A2EBA" w:rsidP="00B24A8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A3A" w:rsidRDefault="00CC2A3A">
      <w:r>
        <w:separator/>
      </w:r>
    </w:p>
  </w:footnote>
  <w:footnote w:type="continuationSeparator" w:id="0">
    <w:p w:rsidR="00CC2A3A" w:rsidRDefault="00CC2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6AE" w:rsidRDefault="00306715" w:rsidP="00306715">
    <w:pPr>
      <w:pStyle w:val="a5"/>
      <w:jc w:val="right"/>
    </w:pPr>
    <w:r>
      <w:rPr>
        <w:rFonts w:hint="eastAsia"/>
      </w:rPr>
      <w:t>《</w:t>
    </w:r>
    <w:r w:rsidR="00D9267C">
      <w:rPr>
        <w:rFonts w:hint="eastAsia"/>
      </w:rPr>
      <w:t>统计机器学习</w:t>
    </w:r>
    <w:r>
      <w:rPr>
        <w:rFonts w:hint="eastAsia"/>
      </w:rPr>
      <w:t>》实验报告</w:t>
    </w:r>
    <w:r>
      <w:t>-20</w:t>
    </w:r>
    <w:r w:rsidR="009D31A8">
      <w:t>22</w:t>
    </w:r>
    <w:r w:rsidR="00D9267C"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FA"/>
    <w:rsid w:val="00044F3F"/>
    <w:rsid w:val="00051101"/>
    <w:rsid w:val="00096450"/>
    <w:rsid w:val="000D1955"/>
    <w:rsid w:val="000E6C85"/>
    <w:rsid w:val="000F66E9"/>
    <w:rsid w:val="00116B25"/>
    <w:rsid w:val="00142ECB"/>
    <w:rsid w:val="00157C3E"/>
    <w:rsid w:val="00162270"/>
    <w:rsid w:val="0016755C"/>
    <w:rsid w:val="001B2545"/>
    <w:rsid w:val="001B5AC4"/>
    <w:rsid w:val="00245473"/>
    <w:rsid w:val="002B1D40"/>
    <w:rsid w:val="002B1E18"/>
    <w:rsid w:val="002D5264"/>
    <w:rsid w:val="00306715"/>
    <w:rsid w:val="00327CCF"/>
    <w:rsid w:val="00334528"/>
    <w:rsid w:val="00363490"/>
    <w:rsid w:val="0037318D"/>
    <w:rsid w:val="003C2632"/>
    <w:rsid w:val="003D4467"/>
    <w:rsid w:val="00407D92"/>
    <w:rsid w:val="00436FED"/>
    <w:rsid w:val="004B531F"/>
    <w:rsid w:val="004B7A04"/>
    <w:rsid w:val="004E670E"/>
    <w:rsid w:val="004F6471"/>
    <w:rsid w:val="00534C4A"/>
    <w:rsid w:val="005463B8"/>
    <w:rsid w:val="005630B9"/>
    <w:rsid w:val="00575666"/>
    <w:rsid w:val="005A1530"/>
    <w:rsid w:val="005A2EBA"/>
    <w:rsid w:val="005B4496"/>
    <w:rsid w:val="005C198E"/>
    <w:rsid w:val="005E5133"/>
    <w:rsid w:val="0061306E"/>
    <w:rsid w:val="00665A29"/>
    <w:rsid w:val="0066672F"/>
    <w:rsid w:val="00676E47"/>
    <w:rsid w:val="006B0635"/>
    <w:rsid w:val="006C5B60"/>
    <w:rsid w:val="006D5DD1"/>
    <w:rsid w:val="006F21D5"/>
    <w:rsid w:val="00723435"/>
    <w:rsid w:val="00724688"/>
    <w:rsid w:val="007B5626"/>
    <w:rsid w:val="007F18D1"/>
    <w:rsid w:val="007F47D8"/>
    <w:rsid w:val="008316C7"/>
    <w:rsid w:val="00861A4E"/>
    <w:rsid w:val="00862A37"/>
    <w:rsid w:val="0086621A"/>
    <w:rsid w:val="00881E01"/>
    <w:rsid w:val="008878FC"/>
    <w:rsid w:val="009222E0"/>
    <w:rsid w:val="00950019"/>
    <w:rsid w:val="009760FA"/>
    <w:rsid w:val="00976583"/>
    <w:rsid w:val="00977A35"/>
    <w:rsid w:val="009C2900"/>
    <w:rsid w:val="009C6BB9"/>
    <w:rsid w:val="009D31A8"/>
    <w:rsid w:val="00A117E1"/>
    <w:rsid w:val="00A36553"/>
    <w:rsid w:val="00A44C1E"/>
    <w:rsid w:val="00A906D8"/>
    <w:rsid w:val="00AE0E6B"/>
    <w:rsid w:val="00AE3E65"/>
    <w:rsid w:val="00AF1A7A"/>
    <w:rsid w:val="00B12A3B"/>
    <w:rsid w:val="00B23556"/>
    <w:rsid w:val="00B24A8F"/>
    <w:rsid w:val="00B46A4E"/>
    <w:rsid w:val="00B760B9"/>
    <w:rsid w:val="00B8399B"/>
    <w:rsid w:val="00BA26AE"/>
    <w:rsid w:val="00BD6983"/>
    <w:rsid w:val="00BF149C"/>
    <w:rsid w:val="00C17EFE"/>
    <w:rsid w:val="00C32F82"/>
    <w:rsid w:val="00C41B36"/>
    <w:rsid w:val="00C47DF5"/>
    <w:rsid w:val="00C7568B"/>
    <w:rsid w:val="00CA12AA"/>
    <w:rsid w:val="00CB71A8"/>
    <w:rsid w:val="00CC2A3A"/>
    <w:rsid w:val="00D2155A"/>
    <w:rsid w:val="00D43E5A"/>
    <w:rsid w:val="00D5533D"/>
    <w:rsid w:val="00D560B3"/>
    <w:rsid w:val="00D56AB4"/>
    <w:rsid w:val="00D77FF4"/>
    <w:rsid w:val="00D91881"/>
    <w:rsid w:val="00D9267C"/>
    <w:rsid w:val="00E364BF"/>
    <w:rsid w:val="00E42B03"/>
    <w:rsid w:val="00E63BF8"/>
    <w:rsid w:val="00EC13BD"/>
    <w:rsid w:val="00EC2323"/>
    <w:rsid w:val="00EE5704"/>
    <w:rsid w:val="00F43CCC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492B05-0534-4960-97E9-EE9F60F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1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1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2"/>
    <w:rsid w:val="00327CCF"/>
    <w:rPr>
      <w:sz w:val="18"/>
      <w:szCs w:val="18"/>
    </w:rPr>
  </w:style>
  <w:style w:type="character" w:customStyle="1" w:styleId="Char2">
    <w:name w:val="批注框文本 Char"/>
    <w:link w:val="a9"/>
    <w:rsid w:val="00327CC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407D92"/>
    <w:rPr>
      <w:color w:val="0000FF"/>
      <w:u w:val="single"/>
    </w:rPr>
  </w:style>
  <w:style w:type="character" w:customStyle="1" w:styleId="Char0">
    <w:name w:val="页脚 Char"/>
    <w:basedOn w:val="a0"/>
    <w:link w:val="a6"/>
    <w:uiPriority w:val="99"/>
    <w:rsid w:val="00976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95</Words>
  <Characters>544</Characters>
  <Application>Microsoft Office Word</Application>
  <DocSecurity>0</DocSecurity>
  <Lines>4</Lines>
  <Paragraphs>1</Paragraphs>
  <ScaleCrop>false</ScaleCrop>
  <Company>sss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lenovo</cp:lastModifiedBy>
  <cp:revision>16</cp:revision>
  <dcterms:created xsi:type="dcterms:W3CDTF">2019-09-18T07:00:00Z</dcterms:created>
  <dcterms:modified xsi:type="dcterms:W3CDTF">2022-05-06T01:43:00Z</dcterms:modified>
</cp:coreProperties>
</file>