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Lista de Características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(P)rioridade X (E)sforço X (R)isco X (B)aseline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Legenda: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(P): Prioridade da característica definida pelo cliente.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C: Crítica (não tem sentido desenvolver esta versão do sistema sem esta característica)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I: Importante (podemos conviver sem esta característica nesta versão do sistema)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U: Útil (esta característica pode ser útil, mas não fará falta nesta versão do sistema)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(E):</w:t>
        <w:tab/>
        <w:t xml:space="preserve">Esforço da característica definida pela equipe de desenvolvimento.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A: Alto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M: Médio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B: Baixo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(R): Risco da característica não ser implementada dentro do prazo e custo definido pela equipe de desenvolvimento.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A: Alto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M: Médio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B: Baixo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(B): Baseline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1: Primeira versão do sistema (contém todas as características críticas, podendo ter algumas características importantes e úteis).</w:t>
      </w:r>
    </w:p>
    <w:p>
      <w:pPr>
        <w:spacing w:before="10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2: Segunda versão do sistema (contém todas as características Importantes, podendo ter algumas características úteis).</w:t>
      </w:r>
    </w:p>
    <w:p>
      <w:pPr>
        <w:spacing w:before="0" w:after="3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3: Terceira versão do sistema (contém todas as características úteis).</w:t>
      </w:r>
    </w:p>
    <w:p>
      <w:pPr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55" w:type="dxa"/>
      </w:tblPr>
      <w:tblGrid>
        <w:gridCol w:w="960"/>
        <w:gridCol w:w="4600"/>
        <w:gridCol w:w="960"/>
        <w:gridCol w:w="960"/>
        <w:gridCol w:w="960"/>
        <w:gridCol w:w="960"/>
      </w:tblGrid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46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(P)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(E)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(R)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(B)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Matéria-Prima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 de Controle de Cópias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 de Entrada e Saída de Produtos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Sistemas para Clientes Acompanhar os Pedidos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 de Orçamento Automático Online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 de Pedidos de Clientes Online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Pedidos Via Redes Sociais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Anúncios em Redes Sociais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Marketing para Produtos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Promoção Via Email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Expansão Internacional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Impressão Delivery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Office Boy para Entregas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Enquete de Satisfação do Cliente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Desconto para Clientes que Pagam Mensalidade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Aplicativo Mobile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Marketing para Capa-Dura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Digitalização de Livros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Abertura de Franquia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Criação de Artes Digitais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U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