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Glossário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Pessoa que solicitou e passou as necessidades para elabora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do sistema;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Software e website a serem desenvolvidos, visando suprir as necessidades do cliente;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Produtor do Sistema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Desenvolvedores do sistema, e que dar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suporte ao sistema eventualmente;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 Dura de TCC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Capa dura para prote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de Trabalho de Conclusão de Curso (TCC), similar com capa de livros;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TCC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Trabalho acad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êmico obrigatório para avaliação final de curso superior;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Mestrado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Grau acad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êmico que o indivíduo recebe por uma instituição de ensino superior;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Doutorado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Gradua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que se refere a título de doutor;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Pós Graduação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arte de explorar, criar e entregar valor para satisfazer as necessidades do mercado;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Xerox/Fotocopia - Copia/reprodução de texto ou imagem com finalidades acadêmicas ou até mesmo burocráticas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Marketing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Estrat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égia empresarial para aumentar os lucros das empresas por meio de divulgação de produtos, suprindo as necessidades dos consumidores.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