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  <w:rPr>
          <w:rFonts w:ascii="Arial" w:hAnsi="Arial" w:eastAsia="Arial" w:cs="Arial"/>
          <w:sz w:val="40"/>
        </w:rPr>
      </w:pPr>
      <w:r>
        <w:rPr>
          <w:rFonts w:ascii="Arial" w:hAnsi="Arial" w:eastAsia="Arial" w:cs="Arial"/>
          <w:sz w:val="40"/>
        </w:rPr>
        <w:t>Declaração do Problema:</w:t>
      </w:r>
    </w:p>
    <w:p>
      <w:pPr>
        <w:spacing w:after="160" w:line="259" w:lineRule="auto"/>
        <w:ind w:firstLine="708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b/>
          <w:sz w:val="24"/>
        </w:rPr>
        <w:t xml:space="preserve">O problema </w:t>
      </w:r>
      <w:r>
        <w:rPr>
          <w:rFonts w:ascii="Arial" w:hAnsi="Arial" w:eastAsia="Arial" w:cs="Arial"/>
          <w:sz w:val="24"/>
        </w:rPr>
        <w:t xml:space="preserve">da dificuldade </w:t>
      </w:r>
      <w:r>
        <w:rPr>
          <w:rFonts w:ascii="Arial" w:hAnsi="Arial" w:eastAsia="Arial" w:cs="Arial"/>
          <w:sz w:val="24"/>
          <w:lang w:val="pt-BR"/>
        </w:rPr>
        <w:t>em</w:t>
      </w:r>
      <w:r>
        <w:rPr>
          <w:rFonts w:ascii="Arial" w:hAnsi="Arial" w:eastAsia="Arial" w:cs="Arial"/>
          <w:sz w:val="24"/>
        </w:rPr>
        <w:t xml:space="preserve"> fazer a gestão de lucros e gastos, </w:t>
      </w:r>
      <w:r>
        <w:rPr>
          <w:rFonts w:ascii="Arial" w:hAnsi="Arial" w:eastAsia="Arial" w:cs="Arial"/>
          <w:b/>
          <w:sz w:val="24"/>
        </w:rPr>
        <w:t xml:space="preserve">afeta </w:t>
      </w:r>
      <w:r>
        <w:rPr>
          <w:rFonts w:ascii="Arial" w:hAnsi="Arial" w:eastAsia="Arial" w:cs="Arial"/>
          <w:sz w:val="24"/>
        </w:rPr>
        <w:t>o proprietário, o vendedor</w:t>
      </w:r>
      <w:r>
        <w:rPr>
          <w:rFonts w:ascii="Arial" w:hAnsi="Arial" w:eastAsia="Arial" w:cs="Arial"/>
          <w:sz w:val="24"/>
          <w:lang w:val="pt-BR"/>
        </w:rPr>
        <w:t xml:space="preserve"> e</w:t>
      </w:r>
      <w:r>
        <w:rPr>
          <w:rFonts w:ascii="Arial" w:hAnsi="Arial" w:eastAsia="Arial" w:cs="Arial"/>
          <w:sz w:val="24"/>
        </w:rPr>
        <w:t xml:space="preserve"> o cliente </w:t>
      </w:r>
      <w:r>
        <w:rPr>
          <w:rFonts w:ascii="Arial" w:hAnsi="Arial" w:eastAsia="Arial" w:cs="Arial"/>
          <w:b/>
          <w:sz w:val="24"/>
        </w:rPr>
        <w:t>devido</w:t>
      </w:r>
      <w:r>
        <w:rPr>
          <w:rFonts w:ascii="Arial" w:hAnsi="Arial" w:eastAsia="Arial" w:cs="Arial"/>
          <w:sz w:val="24"/>
        </w:rPr>
        <w:t xml:space="preserve"> à</w:t>
      </w:r>
      <w:r>
        <w:rPr>
          <w:rFonts w:hint="default" w:ascii="Arial" w:hAnsi="Arial" w:eastAsia="Arial" w:cs="Arial"/>
          <w:sz w:val="24"/>
          <w:szCs w:val="24"/>
        </w:rPr>
        <w:t xml:space="preserve"> </w:t>
      </w:r>
      <w:r>
        <w:rPr>
          <w:rFonts w:hint="default" w:ascii="Arial" w:hAnsi="Arial" w:eastAsia="Arial" w:cs="Arial"/>
          <w:sz w:val="24"/>
          <w:szCs w:val="24"/>
          <w:lang w:val="pt-BR"/>
        </w:rPr>
        <w:t>b</w:t>
      </w:r>
      <w:r>
        <w:rPr>
          <w:rFonts w:hint="default" w:ascii="Arial" w:hAnsi="Arial" w:cs="Arial"/>
          <w:sz w:val="24"/>
          <w:szCs w:val="24"/>
        </w:rPr>
        <w:t>aixa qualidade dos serviços prestados</w:t>
      </w:r>
      <w:r>
        <w:rPr>
          <w:rFonts w:hint="default" w:ascii="Arial" w:hAnsi="Arial" w:cs="Arial"/>
          <w:sz w:val="24"/>
          <w:szCs w:val="24"/>
          <w:lang w:val="pt-BR"/>
        </w:rPr>
        <w:t>, da d</w:t>
      </w:r>
      <w:r>
        <w:rPr>
          <w:rFonts w:hint="default" w:ascii="Arial" w:hAnsi="Arial" w:cs="Arial"/>
          <w:sz w:val="24"/>
          <w:szCs w:val="24"/>
        </w:rPr>
        <w:t>emora em atender os pedidos</w:t>
      </w:r>
      <w:r>
        <w:rPr>
          <w:rFonts w:hint="default" w:ascii="Arial" w:hAnsi="Arial" w:cs="Arial"/>
          <w:sz w:val="24"/>
          <w:szCs w:val="24"/>
          <w:lang w:val="pt-BR"/>
        </w:rPr>
        <w:t>, r</w:t>
      </w:r>
      <w:r>
        <w:rPr>
          <w:rFonts w:hint="default" w:ascii="Arial" w:hAnsi="Arial" w:cs="Arial"/>
          <w:sz w:val="24"/>
          <w:szCs w:val="24"/>
        </w:rPr>
        <w:t>eclamaç</w:t>
      </w:r>
      <w:r>
        <w:rPr>
          <w:rFonts w:hint="default" w:ascii="Arial" w:hAnsi="Arial" w:cs="Arial"/>
          <w:sz w:val="24"/>
          <w:szCs w:val="24"/>
          <w:lang w:val="pt-BR"/>
        </w:rPr>
        <w:t>ões</w:t>
      </w:r>
      <w:r>
        <w:rPr>
          <w:rFonts w:hint="default" w:ascii="Arial" w:hAnsi="Arial" w:cs="Arial"/>
          <w:sz w:val="24"/>
          <w:szCs w:val="24"/>
        </w:rPr>
        <w:t xml:space="preserve"> de clientes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p</w:t>
      </w:r>
      <w:r>
        <w:rPr>
          <w:rFonts w:hint="default" w:ascii="Arial" w:hAnsi="Arial" w:cs="Arial"/>
          <w:sz w:val="24"/>
          <w:szCs w:val="24"/>
        </w:rPr>
        <w:t>ossibilidade de perder faturamento</w:t>
      </w:r>
      <w:r>
        <w:rPr>
          <w:rFonts w:ascii="Arial" w:hAnsi="Arial" w:eastAsia="Arial" w:cs="Arial"/>
          <w:sz w:val="24"/>
        </w:rPr>
        <w:t xml:space="preserve">. </w:t>
      </w:r>
    </w:p>
    <w:p>
      <w:pPr>
        <w:spacing w:after="160" w:line="259" w:lineRule="auto"/>
        <w:ind w:firstLine="708"/>
        <w:jc w:val="both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Os benefícios </w:t>
      </w:r>
      <w:r>
        <w:rPr>
          <w:rFonts w:ascii="Arial" w:hAnsi="Arial" w:eastAsia="Arial" w:cs="Arial"/>
          <w:sz w:val="24"/>
        </w:rPr>
        <w:t>do sistema de controle e pedidos são</w:t>
      </w:r>
      <w:r>
        <w:rPr>
          <w:rFonts w:ascii="Arial" w:hAnsi="Arial" w:eastAsia="Arial" w:cs="Arial"/>
          <w:b/>
          <w:sz w:val="24"/>
        </w:rPr>
        <w:t>:</w:t>
      </w:r>
    </w:p>
    <w:p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Um número maior de clientes.</w:t>
      </w:r>
    </w:p>
    <w:p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Controle de gastos.</w:t>
      </w:r>
    </w:p>
    <w:p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Aumento do lucro.</w:t>
      </w:r>
    </w:p>
    <w:p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hAnsi="Calibri" w:eastAsia="Calibri" w:cs="Calibri"/>
        </w:rPr>
      </w:pPr>
      <w:r>
        <w:rPr>
          <w:rFonts w:ascii="Arial" w:hAnsi="Arial" w:eastAsia="Arial" w:cs="Arial"/>
          <w:sz w:val="24"/>
        </w:rPr>
        <w:t>Facilitar a solicitação de pedidos.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4617C"/>
    <w:multiLevelType w:val="multilevel"/>
    <w:tmpl w:val="4F74617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6A52"/>
    <w:rsid w:val="003558F5"/>
    <w:rsid w:val="00536A52"/>
    <w:rsid w:val="00654D92"/>
    <w:rsid w:val="00D82FD4"/>
    <w:rsid w:val="470478F1"/>
    <w:rsid w:val="623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324</Characters>
  <Lines>2</Lines>
  <Paragraphs>1</Paragraphs>
  <TotalTime>13</TotalTime>
  <ScaleCrop>false</ScaleCrop>
  <LinksUpToDate>false</LinksUpToDate>
  <CharactersWithSpaces>382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2019-02-20T01:05:00Z</dcterms:created>
  <dc:creator>Emanoel Da Costa Oliveira</dc:creator>
  <cp:lastModifiedBy>bix</cp:lastModifiedBy>
  <dcterms:modified xsi:type="dcterms:W3CDTF">2019-05-19T22:18:27Z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