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8"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9"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10"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pPr>
      <w:r>
        <w:rPr>
          <w:rFonts w:hint="eastAsia"/>
        </w:rPr>
        <w:t>使用</w:t>
      </w:r>
      <w:r>
        <w:rPr>
          <w:rFonts w:hint="eastAsia"/>
        </w:rPr>
        <w:t>tau</w:t>
      </w:r>
      <w:r>
        <w:rPr>
          <w:rFonts w:hint="eastAsia"/>
        </w:rPr>
        <w:t>库</w:t>
      </w:r>
    </w:p>
    <w:p w:rsidR="00A26221" w:rsidRDefault="00A26221" w:rsidP="00A26221">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pPr>
        <w:rPr>
          <w:rFonts w:hint="eastAsia"/>
        </w:rPr>
      </w:pPr>
      <w:r>
        <w:t>N</w:t>
      </w:r>
      <w:r>
        <w:rPr>
          <w:rFonts w:hint="eastAsia"/>
        </w:rPr>
        <w:t>gram.R</w:t>
      </w:r>
    </w:p>
    <w:p w:rsidR="00F27E6B" w:rsidRDefault="00F27E6B" w:rsidP="00A26221">
      <w:pPr>
        <w:rPr>
          <w:rFonts w:hint="eastAsia"/>
        </w:rPr>
      </w:pPr>
    </w:p>
    <w:p w:rsidR="009C1044" w:rsidRDefault="009C1044" w:rsidP="009C1044">
      <w:pPr>
        <w:pStyle w:val="2"/>
        <w:rPr>
          <w:rFonts w:hint="eastAsia"/>
        </w:rPr>
      </w:pPr>
      <w:r>
        <w:rPr>
          <w:rFonts w:hint="eastAsia"/>
        </w:rPr>
        <w:t>用</w:t>
      </w:r>
      <w:r>
        <w:rPr>
          <w:rFonts w:hint="eastAsia"/>
        </w:rPr>
        <w:t>cluster</w:t>
      </w:r>
      <w:r>
        <w:rPr>
          <w:rFonts w:hint="eastAsia"/>
        </w:rPr>
        <w:t>将</w:t>
      </w:r>
      <w:r>
        <w:rPr>
          <w:rFonts w:hint="eastAsia"/>
        </w:rPr>
        <w:t>text</w:t>
      </w:r>
      <w:r>
        <w:rPr>
          <w:rFonts w:hint="eastAsia"/>
        </w:rPr>
        <w:t>类字段分类</w:t>
      </w:r>
    </w:p>
    <w:p w:rsidR="004F70F9" w:rsidRPr="004F70F9" w:rsidRDefault="00F27E6B" w:rsidP="004F70F9">
      <w:pPr>
        <w:pStyle w:val="2"/>
      </w:pPr>
      <w:r>
        <w:rPr>
          <w:rFonts w:hint="eastAsia"/>
        </w:rPr>
        <w:t>情感分析</w:t>
      </w:r>
      <w:r w:rsidR="004F70F9">
        <w:rPr>
          <w:rFonts w:hint="eastAsia"/>
        </w:rPr>
        <w:t>（</w:t>
      </w:r>
      <w:r w:rsidR="004F70F9" w:rsidRPr="004F70F9">
        <w:t>Sentiment Analysis</w:t>
      </w:r>
      <w:r w:rsidR="004F70F9">
        <w:rPr>
          <w:rFonts w:hint="eastAsia"/>
        </w:rPr>
        <w:t>）</w:t>
      </w:r>
    </w:p>
    <w:p w:rsidR="004F70F9" w:rsidRPr="004F70F9" w:rsidRDefault="004F70F9" w:rsidP="004F70F9">
      <w:r>
        <w:rPr>
          <w:rFonts w:hint="eastAsia"/>
        </w:rPr>
        <w:t>使用</w:t>
      </w:r>
      <w:r>
        <w:rPr>
          <w:rFonts w:hint="eastAsia"/>
        </w:rPr>
        <w:t>q</w:t>
      </w:r>
      <w:r w:rsidRPr="004F70F9">
        <w:t>dap</w:t>
      </w:r>
      <w:r>
        <w:rPr>
          <w:rFonts w:hint="eastAsia"/>
        </w:rPr>
        <w:t>包（包含很多文本数据分析工具）</w:t>
      </w:r>
    </w:p>
    <w:p w:rsidR="00F27E6B" w:rsidRDefault="00F27E6B" w:rsidP="004F70F9">
      <w:pPr>
        <w:rPr>
          <w:rFonts w:hint="eastAsia"/>
        </w:rPr>
      </w:pPr>
    </w:p>
    <w:p w:rsidR="003B3109" w:rsidRPr="00A52F5B" w:rsidRDefault="003B3109" w:rsidP="004F70F9">
      <w:pPr>
        <w:rPr>
          <w:rFonts w:hint="eastAsia"/>
        </w:rPr>
      </w:pPr>
      <w:r>
        <w:rPr>
          <w:rFonts w:hint="eastAsia"/>
        </w:rPr>
        <w:t>计算情感</w:t>
      </w:r>
    </w:p>
    <w:p w:rsidR="00F27E6B" w:rsidRDefault="004F70F9" w:rsidP="00A26221">
      <w:pPr>
        <w:rPr>
          <w:rFonts w:hint="eastAsia"/>
        </w:rPr>
      </w:pPr>
      <w:r w:rsidRPr="004F70F9">
        <w:t>vimal Kumar M</w:t>
      </w:r>
      <w:r>
        <w:rPr>
          <w:rFonts w:hint="eastAsia"/>
        </w:rPr>
        <w:t>/nnet2.R</w:t>
      </w:r>
    </w:p>
    <w:p w:rsidR="003B3109" w:rsidRDefault="003B3109" w:rsidP="00A26221">
      <w:pPr>
        <w:rPr>
          <w:rFonts w:hint="eastAsia"/>
        </w:rPr>
      </w:pPr>
    </w:p>
    <w:p w:rsidR="004F70F9" w:rsidRDefault="004F70F9" w:rsidP="004F70F9">
      <w:r>
        <w:t>library(qdap)</w:t>
      </w:r>
    </w:p>
    <w:p w:rsidR="004F70F9" w:rsidRDefault="004F70F9" w:rsidP="004F70F9">
      <w:r>
        <w:t>pol&lt;- polarity(NewsTrain$Text)</w:t>
      </w:r>
    </w:p>
    <w:p w:rsidR="004F70F9" w:rsidRDefault="004F70F9" w:rsidP="004F70F9">
      <w:r>
        <w:t>HeadlineWordsTrain$polarity = pol[[1]]$polarity</w:t>
      </w:r>
    </w:p>
    <w:p w:rsidR="004F70F9" w:rsidRDefault="004F70F9" w:rsidP="004F70F9"/>
    <w:p w:rsidR="004F70F9" w:rsidRDefault="004F70F9" w:rsidP="004F70F9">
      <w:r>
        <w:t>pol&lt;- polarity(NewsTest$Text)</w:t>
      </w:r>
    </w:p>
    <w:p w:rsidR="004F70F9" w:rsidRDefault="004F70F9" w:rsidP="004F70F9">
      <w:pPr>
        <w:rPr>
          <w:rFonts w:hint="eastAsia"/>
        </w:rPr>
      </w:pPr>
      <w:r>
        <w:t>HeadlineWordsTest$polarity = pol[[1]]$polarity</w:t>
      </w:r>
    </w:p>
    <w:p w:rsidR="004F70F9" w:rsidRDefault="004F70F9" w:rsidP="004F70F9">
      <w:pPr>
        <w:rPr>
          <w:rFonts w:hint="eastAsia"/>
        </w:rPr>
      </w:pPr>
    </w:p>
    <w:p w:rsidR="004F70F9" w:rsidRDefault="004F70F9" w:rsidP="00A26221"/>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 xml:space="preserve">the article and then respond with their point of view on the matter. I did just that </w:t>
      </w:r>
      <w:r>
        <w:lastRenderedPageBreak/>
        <w:t>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lastRenderedPageBreak/>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lastRenderedPageBreak/>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7B0F45" w:rsidP="00536A54">
      <w:pPr>
        <w:pStyle w:val="a5"/>
        <w:numPr>
          <w:ilvl w:val="0"/>
          <w:numId w:val="3"/>
        </w:numPr>
        <w:ind w:firstLineChars="0"/>
      </w:pPr>
      <w:r>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536A54" w:rsidRPr="007B0F45" w:rsidRDefault="00536A54" w:rsidP="00536A54">
      <w:pPr>
        <w:pStyle w:val="a5"/>
        <w:numPr>
          <w:ilvl w:val="0"/>
          <w:numId w:val="3"/>
        </w:numPr>
        <w:ind w:firstLineChars="0"/>
      </w:pPr>
      <w:r>
        <w:t>added variables for some typical stopwords extracted from the headline/snippet – "why" "where" and "how" seemed to be significant</w:t>
      </w:r>
    </w:p>
    <w:p w:rsidR="0000046C" w:rsidRDefault="0000046C" w:rsidP="0000046C">
      <w:pPr>
        <w:pStyle w:val="2"/>
        <w:rPr>
          <w:rFonts w:hint="eastAsia"/>
        </w:rPr>
      </w:pPr>
      <w:r>
        <w:rPr>
          <w:rFonts w:hint="eastAsia"/>
        </w:rPr>
        <w:t>观察某些统计数据与</w:t>
      </w:r>
      <w:r>
        <w:rPr>
          <w:rFonts w:hint="eastAsia"/>
        </w:rPr>
        <w:t>Popular</w:t>
      </w:r>
      <w:r>
        <w:rPr>
          <w:rFonts w:hint="eastAsia"/>
        </w:rPr>
        <w:t>之间的关系</w:t>
      </w:r>
    </w:p>
    <w:p w:rsidR="002C0CF8" w:rsidRDefault="008918F8" w:rsidP="002C0CF8">
      <w:pPr>
        <w:pStyle w:val="3"/>
        <w:rPr>
          <w:rFonts w:hint="eastAsia"/>
        </w:rPr>
      </w:pPr>
      <w:r>
        <w:rPr>
          <w:rFonts w:hint="eastAsia"/>
        </w:rPr>
        <w:t>每天数量和</w:t>
      </w:r>
      <w:r>
        <w:rPr>
          <w:rFonts w:hint="eastAsia"/>
        </w:rPr>
        <w:t>Popular</w:t>
      </w:r>
      <w:r>
        <w:rPr>
          <w:rFonts w:hint="eastAsia"/>
        </w:rPr>
        <w:t>之间的关系</w:t>
      </w:r>
    </w:p>
    <w:p w:rsidR="008918F8" w:rsidRDefault="008918F8" w:rsidP="008918F8">
      <w:r>
        <w:t>library(dplyr)</w:t>
      </w:r>
    </w:p>
    <w:p w:rsidR="008918F8" w:rsidRDefault="008918F8" w:rsidP="008918F8">
      <w:r>
        <w:t xml:space="preserve">newsTrain_state&lt;- tbl_df(newsTrain) %&gt;% select(yday, Popular) %&gt;% group_by(yday) %&gt;% </w:t>
      </w:r>
    </w:p>
    <w:p w:rsidR="008918F8" w:rsidRDefault="008918F8" w:rsidP="008918F8">
      <w:r>
        <w:t xml:space="preserve">                  summarise(count = n(),</w:t>
      </w:r>
    </w:p>
    <w:p w:rsidR="008918F8" w:rsidRDefault="008918F8" w:rsidP="008918F8">
      <w:r>
        <w:t xml:space="preserve">                      cnt1 = sum(Popular==1, na.rm = TRUE),  </w:t>
      </w:r>
    </w:p>
    <w:p w:rsidR="008918F8" w:rsidRDefault="008918F8" w:rsidP="008918F8">
      <w:r>
        <w:t xml:space="preserve">                      cnt0 = sum(Popular==0, na.rm = TRUE),</w:t>
      </w:r>
    </w:p>
    <w:p w:rsidR="008918F8" w:rsidRDefault="008918F8" w:rsidP="008918F8">
      <w:pPr>
        <w:rPr>
          <w:rFonts w:hint="eastAsia"/>
        </w:rPr>
      </w:pPr>
      <w:r>
        <w:t xml:space="preserve">                      Pop_perc = mean(Popular, na.rm = TRUE))</w:t>
      </w:r>
    </w:p>
    <w:p w:rsidR="008918F8" w:rsidRDefault="008918F8" w:rsidP="008918F8">
      <w:pPr>
        <w:rPr>
          <w:rFonts w:hint="eastAsia"/>
        </w:rPr>
      </w:pPr>
      <w:r w:rsidRPr="008918F8">
        <w:t>cor(newsTrain_state[2:5])</w:t>
      </w:r>
    </w:p>
    <w:p w:rsidR="008918F8" w:rsidRDefault="008918F8" w:rsidP="008918F8">
      <w:pPr>
        <w:rPr>
          <w:rFonts w:hint="eastAsia"/>
        </w:rPr>
      </w:pP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count       cnt1       cnt0   Pop_perc</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count     1.0000000  0.8426569  0.9965798 </w:t>
      </w:r>
      <w:r w:rsidRPr="009753B3">
        <w:rPr>
          <w:rFonts w:ascii="Lucida Console" w:hAnsi="Lucida Console"/>
          <w:color w:val="FF0000"/>
          <w:shd w:val="clear" w:color="auto" w:fill="002240"/>
        </w:rPr>
        <w:t>-0.7674665</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cnt1      0.8426569  1.0000000  0.7952794 -0.4351444</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cnt0      0.9965798  0.7952794  1.0000000 </w:t>
      </w:r>
      <w:r w:rsidRPr="009753B3">
        <w:rPr>
          <w:rFonts w:ascii="Lucida Console" w:hAnsi="Lucida Console"/>
          <w:color w:val="FF0000"/>
          <w:shd w:val="clear" w:color="auto" w:fill="002240"/>
        </w:rPr>
        <w:t>-0.7973107</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Pop_perc </w:t>
      </w:r>
      <w:r w:rsidRPr="009753B3">
        <w:rPr>
          <w:rFonts w:ascii="Lucida Console" w:hAnsi="Lucida Console"/>
          <w:color w:val="FF0000"/>
          <w:shd w:val="clear" w:color="auto" w:fill="002240"/>
        </w:rPr>
        <w:t>-0.7674665</w:t>
      </w:r>
      <w:r>
        <w:rPr>
          <w:rFonts w:ascii="Lucida Console" w:hAnsi="Lucida Console"/>
          <w:color w:val="FFFFFF"/>
          <w:shd w:val="clear" w:color="auto" w:fill="002240"/>
        </w:rPr>
        <w:t xml:space="preserve"> -0.4351444 </w:t>
      </w:r>
      <w:r w:rsidRPr="009753B3">
        <w:rPr>
          <w:rFonts w:ascii="Lucida Console" w:hAnsi="Lucida Console"/>
          <w:color w:val="FF0000"/>
          <w:shd w:val="clear" w:color="auto" w:fill="002240"/>
        </w:rPr>
        <w:t>-0.7973107</w:t>
      </w:r>
      <w:r>
        <w:rPr>
          <w:rFonts w:ascii="Lucida Console" w:hAnsi="Lucida Console"/>
          <w:color w:val="FFFFFF"/>
          <w:shd w:val="clear" w:color="auto" w:fill="002240"/>
        </w:rPr>
        <w:t xml:space="preserve">  1.0000000</w:t>
      </w:r>
    </w:p>
    <w:p w:rsidR="008918F8" w:rsidRPr="008918F8" w:rsidRDefault="008918F8" w:rsidP="008918F8">
      <w:pPr>
        <w:rPr>
          <w:rFonts w:hint="eastAsia"/>
        </w:rPr>
      </w:pPr>
    </w:p>
    <w:p w:rsidR="008918F8" w:rsidRDefault="008918F8" w:rsidP="008918F8">
      <w:pPr>
        <w:rPr>
          <w:rFonts w:hint="eastAsia"/>
        </w:rPr>
      </w:pPr>
      <w:r>
        <w:rPr>
          <w:rFonts w:hint="eastAsia"/>
        </w:rPr>
        <w:t>每天的</w:t>
      </w:r>
      <w:r>
        <w:rPr>
          <w:rFonts w:hint="eastAsia"/>
        </w:rPr>
        <w:t>Popular</w:t>
      </w:r>
      <w:r>
        <w:rPr>
          <w:rFonts w:hint="eastAsia"/>
        </w:rPr>
        <w:t>比例，与每天的数量之间有相关性，可以考虑增加一个标志属性。</w:t>
      </w:r>
    </w:p>
    <w:p w:rsidR="0000046C" w:rsidRDefault="0000046C" w:rsidP="008918F8">
      <w:pPr>
        <w:rPr>
          <w:rFonts w:hint="eastAsia"/>
        </w:rPr>
      </w:pPr>
    </w:p>
    <w:p w:rsidR="0000046C" w:rsidRDefault="0000046C" w:rsidP="0000046C">
      <w:pPr>
        <w:pStyle w:val="3"/>
        <w:rPr>
          <w:rFonts w:hint="eastAsia"/>
        </w:rPr>
      </w:pPr>
      <w:r>
        <w:rPr>
          <w:rFonts w:hint="eastAsia"/>
        </w:rPr>
        <w:t>WordCount</w:t>
      </w:r>
      <w:r>
        <w:rPr>
          <w:rFonts w:hint="eastAsia"/>
        </w:rPr>
        <w:t>字段与</w:t>
      </w:r>
      <w:r>
        <w:rPr>
          <w:rFonts w:hint="eastAsia"/>
        </w:rPr>
        <w:t>Popular</w:t>
      </w:r>
      <w:r>
        <w:rPr>
          <w:rFonts w:hint="eastAsia"/>
        </w:rPr>
        <w:t>的关系</w:t>
      </w:r>
    </w:p>
    <w:p w:rsidR="0000046C" w:rsidRDefault="0000046C" w:rsidP="0000046C">
      <w:pPr>
        <w:rPr>
          <w:rFonts w:hint="eastAsia"/>
        </w:rPr>
      </w:pPr>
      <w:r>
        <w:rPr>
          <w:rFonts w:hint="eastAsia"/>
        </w:rPr>
        <w:t>tmp_popu = subset(NewsTrain, Popular==1)</w:t>
      </w:r>
    </w:p>
    <w:p w:rsidR="0000046C" w:rsidRDefault="0000046C" w:rsidP="0000046C">
      <w:r>
        <w:t>tmp_noPopu = subset(NewsTrain, Popular==0)</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lastRenderedPageBreak/>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0.000   5.106   5.775   5.594   6.396   8.820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hint="eastAsia"/>
          <w:color w:val="FFFFFF"/>
          <w:shd w:val="clear" w:color="auto" w:fill="002240"/>
        </w:rPr>
      </w:pPr>
      <w:r>
        <w:rPr>
          <w:rFonts w:ascii="Lucida Console" w:hAnsi="Lucida Console"/>
          <w:color w:val="FFFFFF"/>
          <w:shd w:val="clear" w:color="auto" w:fill="002240"/>
        </w:rPr>
        <w:t xml:space="preserve">  1.946   6.064   6.627   6.456   6.962   9.298 </w:t>
      </w:r>
    </w:p>
    <w:p w:rsidR="00D924E7" w:rsidRDefault="00D924E7" w:rsidP="0000046C">
      <w:pPr>
        <w:pStyle w:val="HTML0"/>
        <w:wordWrap w:val="0"/>
        <w:rPr>
          <w:rFonts w:ascii="Lucida Console" w:hAnsi="Lucida Console"/>
          <w:color w:val="FFFFFF"/>
          <w:shd w:val="clear" w:color="auto" w:fill="002240"/>
        </w:rPr>
      </w:pP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0.0   164.0   321.0   461.4   598.5  6765.0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6.0   429.0   754.0   838.2  1055.0 10910.0 </w:t>
      </w:r>
    </w:p>
    <w:p w:rsidR="0000046C" w:rsidRDefault="0000046C" w:rsidP="0000046C">
      <w:pPr>
        <w:rPr>
          <w:rFonts w:hint="eastAsia"/>
        </w:rPr>
      </w:pPr>
    </w:p>
    <w:p w:rsidR="0000046C" w:rsidRDefault="0000046C" w:rsidP="0000046C">
      <w:pPr>
        <w:rPr>
          <w:rFonts w:hint="eastAsia"/>
        </w:rPr>
      </w:pPr>
      <w:r>
        <w:rPr>
          <w:rFonts w:hint="eastAsia"/>
        </w:rPr>
        <w:t>通过观察，</w:t>
      </w:r>
      <w:r>
        <w:rPr>
          <w:rFonts w:hint="eastAsia"/>
        </w:rPr>
        <w:t>Popular==1</w:t>
      </w:r>
      <w:r>
        <w:rPr>
          <w:rFonts w:hint="eastAsia"/>
        </w:rPr>
        <w:t>的记录，最小的</w:t>
      </w:r>
      <w:r>
        <w:rPr>
          <w:rFonts w:hint="eastAsia"/>
        </w:rPr>
        <w:t>WordCount=6</w:t>
      </w:r>
      <w:r>
        <w:rPr>
          <w:rFonts w:hint="eastAsia"/>
        </w:rPr>
        <w:t>、</w:t>
      </w:r>
      <w:r>
        <w:rPr>
          <w:rFonts w:hint="eastAsia"/>
        </w:rPr>
        <w:t>logWordCount==1.9</w:t>
      </w:r>
      <w:r>
        <w:rPr>
          <w:rFonts w:hint="eastAsia"/>
        </w:rPr>
        <w:t>，可以增加一个参数，对于超短字数的，可以直接判定为</w:t>
      </w:r>
      <w:r>
        <w:rPr>
          <w:rFonts w:hint="eastAsia"/>
        </w:rPr>
        <w:t>no popular</w:t>
      </w:r>
      <w:r>
        <w:rPr>
          <w:rFonts w:hint="eastAsia"/>
        </w:rPr>
        <w:t>。</w:t>
      </w:r>
    </w:p>
    <w:p w:rsidR="0000046C" w:rsidRPr="0000046C" w:rsidRDefault="0000046C" w:rsidP="0000046C"/>
    <w:p w:rsidR="00F528FA" w:rsidRDefault="00F528FA" w:rsidP="00E0389A">
      <w:pPr>
        <w:pStyle w:val="1"/>
        <w:rPr>
          <w:rFonts w:hint="eastAsia"/>
        </w:rPr>
      </w:pPr>
      <w:r>
        <w:rPr>
          <w:rFonts w:hint="eastAsia"/>
        </w:rPr>
        <w:t>清理数据，补充缺漏数据</w:t>
      </w:r>
    </w:p>
    <w:p w:rsidR="00F528FA" w:rsidRDefault="00BF1A45" w:rsidP="00BF1A45">
      <w:pPr>
        <w:pStyle w:val="2"/>
        <w:rPr>
          <w:rFonts w:hint="eastAsia"/>
        </w:rPr>
      </w:pPr>
      <w:r>
        <w:t xml:space="preserve">NewsDesk </w:t>
      </w:r>
      <w:r>
        <w:rPr>
          <w:rFonts w:hint="eastAsia"/>
        </w:rPr>
        <w:t xml:space="preserve">, </w:t>
      </w:r>
      <w:r>
        <w:t>SectionName</w:t>
      </w:r>
      <w:r>
        <w:rPr>
          <w:rFonts w:hint="eastAsia"/>
        </w:rPr>
        <w:t xml:space="preserve">, </w:t>
      </w:r>
      <w:r>
        <w:t>SubsectionName</w:t>
      </w:r>
    </w:p>
    <w:p w:rsidR="00BF1A45" w:rsidRDefault="00BF1A45" w:rsidP="00BF1A45">
      <w:pPr>
        <w:pStyle w:val="a5"/>
        <w:numPr>
          <w:ilvl w:val="0"/>
          <w:numId w:val="5"/>
        </w:numPr>
        <w:ind w:firstLineChars="0"/>
        <w:rPr>
          <w:rFonts w:hint="eastAsia"/>
        </w:rPr>
      </w:pPr>
      <w:r>
        <w:rPr>
          <w:rFonts w:hint="eastAsia"/>
        </w:rPr>
        <w:t>对于不是</w:t>
      </w:r>
      <w:r>
        <w:rPr>
          <w:rFonts w:hint="eastAsia"/>
        </w:rPr>
        <w:t>3</w:t>
      </w:r>
      <w:r>
        <w:rPr>
          <w:rFonts w:hint="eastAsia"/>
        </w:rPr>
        <w:t>个字段都缺失的记录，用其中</w:t>
      </w:r>
      <w:r>
        <w:rPr>
          <w:rFonts w:hint="eastAsia"/>
        </w:rPr>
        <w:t>1</w:t>
      </w:r>
      <w:r>
        <w:rPr>
          <w:rFonts w:hint="eastAsia"/>
        </w:rPr>
        <w:t>个或</w:t>
      </w:r>
      <w:r>
        <w:rPr>
          <w:rFonts w:hint="eastAsia"/>
        </w:rPr>
        <w:t>2</w:t>
      </w:r>
      <w:r>
        <w:rPr>
          <w:rFonts w:hint="eastAsia"/>
        </w:rPr>
        <w:t>个，对应出第</w:t>
      </w:r>
      <w:r>
        <w:rPr>
          <w:rFonts w:hint="eastAsia"/>
        </w:rPr>
        <w:t>3</w:t>
      </w:r>
      <w:r>
        <w:rPr>
          <w:rFonts w:hint="eastAsia"/>
        </w:rPr>
        <w:t>个：</w:t>
      </w:r>
    </w:p>
    <w:p w:rsidR="00BF1A45" w:rsidRDefault="00BF1A45" w:rsidP="00BF1A45">
      <w:pPr>
        <w:pStyle w:val="a5"/>
        <w:numPr>
          <w:ilvl w:val="1"/>
          <w:numId w:val="5"/>
        </w:numPr>
        <w:ind w:firstLineChars="0"/>
        <w:rPr>
          <w:rFonts w:hint="eastAsia"/>
        </w:rPr>
      </w:pPr>
      <w:r>
        <w:rPr>
          <w:rFonts w:hint="eastAsia"/>
        </w:rPr>
        <w:t>从不残缺的记录中，可以唯一确认</w:t>
      </w:r>
    </w:p>
    <w:p w:rsidR="00BF1A45" w:rsidRDefault="00BF1A45" w:rsidP="00BF1A45">
      <w:pPr>
        <w:pStyle w:val="a5"/>
        <w:ind w:left="720"/>
      </w:pPr>
      <w:r>
        <w:t>dfAll = rbind(newsTrain[c(1:8,10)],newsTest)</w:t>
      </w:r>
    </w:p>
    <w:p w:rsidR="00BF1A45" w:rsidRDefault="00BF1A45" w:rsidP="00BF1A45">
      <w:pPr>
        <w:pStyle w:val="a5"/>
        <w:ind w:left="720"/>
      </w:pPr>
      <w:r>
        <w:t>head(dfAll[dfAll$SectionName=="" &amp; dfAll$NewsDesk == "</w:t>
      </w:r>
      <w:r w:rsidRPr="00BF1A45">
        <w:rPr>
          <w:color w:val="FF0000"/>
          <w:highlight w:val="yellow"/>
        </w:rPr>
        <w:t>Foreign</w:t>
      </w:r>
      <w:r>
        <w:t>", ])</w:t>
      </w:r>
    </w:p>
    <w:p w:rsidR="00BF1A45" w:rsidRDefault="00BF1A45" w:rsidP="00BF1A45">
      <w:pPr>
        <w:pStyle w:val="a5"/>
        <w:ind w:left="720"/>
      </w:pPr>
      <w:r>
        <w:t>tmp1 = subset(dfAll, NewsDesk=="</w:t>
      </w:r>
      <w:r w:rsidRPr="00BF1A45">
        <w:rPr>
          <w:highlight w:val="yellow"/>
        </w:rPr>
        <w:t>Foreign</w:t>
      </w:r>
      <w:r>
        <w:t>")</w:t>
      </w:r>
    </w:p>
    <w:p w:rsidR="00BF1A45" w:rsidRDefault="00BF1A45" w:rsidP="00BF1A45">
      <w:pPr>
        <w:pStyle w:val="a5"/>
        <w:ind w:left="1020" w:firstLineChars="0" w:firstLine="120"/>
        <w:rPr>
          <w:rFonts w:hint="eastAsia"/>
        </w:rPr>
      </w:pPr>
      <w:r>
        <w:t>table(tmp1$SectionName, tmp1$NewsDesk)</w:t>
      </w:r>
    </w:p>
    <w:p w:rsidR="00BF1A45" w:rsidRDefault="00BF1A45" w:rsidP="00BF1A45">
      <w:pPr>
        <w:pStyle w:val="a5"/>
        <w:ind w:left="1020" w:firstLineChars="0" w:firstLine="120"/>
        <w:rPr>
          <w:rFonts w:hint="eastAsia"/>
        </w:rPr>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Foreign</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209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World     268</w:t>
      </w:r>
    </w:p>
    <w:p w:rsidR="00BF1A45" w:rsidRDefault="00BF1A45" w:rsidP="00BF1A45">
      <w:pPr>
        <w:pStyle w:val="a5"/>
        <w:ind w:left="1020" w:firstLineChars="0" w:firstLine="120"/>
        <w:rPr>
          <w:rFonts w:hint="eastAsia"/>
        </w:rPr>
      </w:pPr>
      <w:r>
        <w:rPr>
          <w:rFonts w:hint="eastAsia"/>
        </w:rPr>
        <w:t>直接取：</w:t>
      </w:r>
    </w:p>
    <w:p w:rsidR="00BF1A45" w:rsidRDefault="00BF1A45" w:rsidP="00BF1A45">
      <w:pPr>
        <w:pStyle w:val="a5"/>
        <w:ind w:left="720" w:firstLineChars="0" w:firstLine="0"/>
        <w:rPr>
          <w:rFonts w:hint="eastAsia"/>
        </w:rPr>
      </w:pPr>
      <w:r w:rsidRPr="00BF1A45">
        <w:t xml:space="preserve">  dfAll$SectionName[dfAll$SectionName=="" &amp; dfAll$NewsDesk == "Foreign"] = "World"</w:t>
      </w:r>
    </w:p>
    <w:p w:rsidR="00BF1A45" w:rsidRDefault="00BF1A45" w:rsidP="00BF1A45">
      <w:pPr>
        <w:pStyle w:val="a5"/>
        <w:ind w:left="720" w:firstLineChars="0" w:firstLine="0"/>
        <w:rPr>
          <w:rFonts w:hint="eastAsia"/>
        </w:rPr>
      </w:pPr>
    </w:p>
    <w:p w:rsidR="00BF1A45" w:rsidRDefault="00BF1A45" w:rsidP="00BF1A45">
      <w:pPr>
        <w:pStyle w:val="a5"/>
        <w:numPr>
          <w:ilvl w:val="1"/>
          <w:numId w:val="5"/>
        </w:numPr>
        <w:ind w:firstLineChars="0"/>
        <w:rPr>
          <w:rFonts w:hint="eastAsia"/>
        </w:rPr>
      </w:pPr>
      <w:r>
        <w:rPr>
          <w:rFonts w:hint="eastAsia"/>
        </w:rPr>
        <w:t>从不残缺的记录中，可能有多个值，取占大多数的</w:t>
      </w:r>
    </w:p>
    <w:p w:rsidR="00BF1A45" w:rsidRDefault="00BF1A45" w:rsidP="00BF1A45">
      <w:pPr>
        <w:pStyle w:val="a5"/>
        <w:ind w:leftChars="371" w:left="779"/>
      </w:pPr>
      <w:r>
        <w:t>dfAll = rbind(newsTrain[c(1:8,10)],newsTest)</w:t>
      </w:r>
    </w:p>
    <w:p w:rsidR="00BF1A45" w:rsidRDefault="00BF1A45" w:rsidP="00BF1A45">
      <w:pPr>
        <w:pStyle w:val="a5"/>
        <w:ind w:leftChars="371" w:left="779"/>
      </w:pPr>
      <w:r>
        <w:t>head(dfAll[dfAll$SectionName=="" &amp; dfAll$NewsDesk == "Business", ])</w:t>
      </w:r>
    </w:p>
    <w:p w:rsidR="00BF1A45" w:rsidRDefault="00BF1A45" w:rsidP="00BF1A45">
      <w:pPr>
        <w:pStyle w:val="a5"/>
        <w:ind w:leftChars="371" w:left="779"/>
      </w:pPr>
      <w:r>
        <w:t>tmp1 = subset(dfAll, NewsDesk=="Business")</w:t>
      </w:r>
    </w:p>
    <w:p w:rsidR="00BF1A45" w:rsidRDefault="00BF1A45" w:rsidP="00BF1A45">
      <w:pPr>
        <w:pStyle w:val="a5"/>
        <w:ind w:left="1200" w:firstLineChars="0" w:firstLine="0"/>
        <w:rPr>
          <w:rFonts w:hint="eastAsia"/>
        </w:rPr>
      </w:pPr>
      <w:r w:rsidRPr="00BF1A45">
        <w:t>table(tmp1$SectionName, tmp1$NewsDesk)</w:t>
      </w:r>
    </w:p>
    <w:p w:rsidR="00BF1A45" w:rsidRDefault="00BF1A45" w:rsidP="00BF1A45">
      <w:pPr>
        <w:pStyle w:val="a5"/>
        <w:ind w:left="1200" w:firstLineChars="0" w:firstLine="0"/>
        <w:rPr>
          <w:rFonts w:hint="eastAsia"/>
        </w:rPr>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lastRenderedPageBreak/>
        <w:t xml:space="preserve">                          6</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 Day         1419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Crosswords/Games      160</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Technology            441</w:t>
      </w:r>
    </w:p>
    <w:p w:rsidR="00BF1A45" w:rsidRDefault="00BF1A45" w:rsidP="00BF1A45">
      <w:pPr>
        <w:pStyle w:val="a5"/>
        <w:ind w:left="1200" w:firstLineChars="0" w:firstLine="0"/>
        <w:rPr>
          <w:rFonts w:hint="eastAsia"/>
        </w:rPr>
      </w:pPr>
    </w:p>
    <w:p w:rsidR="00BF1A45" w:rsidRDefault="00BF1A45" w:rsidP="00BF1A45">
      <w:pPr>
        <w:pStyle w:val="a5"/>
        <w:ind w:left="1200" w:firstLineChars="0" w:firstLine="0"/>
        <w:rPr>
          <w:rFonts w:hint="eastAsia"/>
        </w:rPr>
      </w:pPr>
      <w:r>
        <w:rPr>
          <w:rFonts w:hint="eastAsia"/>
        </w:rPr>
        <w:t>可以取最多那个：</w:t>
      </w:r>
    </w:p>
    <w:p w:rsidR="00BF1A45" w:rsidRDefault="00BF1A45" w:rsidP="00BF1A45">
      <w:pPr>
        <w:pStyle w:val="a5"/>
        <w:ind w:left="1200" w:firstLineChars="0" w:firstLine="0"/>
        <w:rPr>
          <w:rFonts w:hint="eastAsia"/>
        </w:rPr>
      </w:pPr>
      <w:r w:rsidRPr="00BF1A45">
        <w:t xml:space="preserve">  dfAll$SectionName[dfAll$SectionName=="" &amp; dfAll$NewsDesk == "Business"] = "Business Day"</w:t>
      </w:r>
    </w:p>
    <w:p w:rsidR="00BF1A45" w:rsidRPr="00BF1A45" w:rsidRDefault="00BF1A45" w:rsidP="00BF1A45">
      <w:pPr>
        <w:pStyle w:val="a5"/>
        <w:ind w:left="1200" w:firstLineChars="0" w:firstLine="0"/>
        <w:rPr>
          <w:rFonts w:hint="eastAsia"/>
        </w:rPr>
      </w:pPr>
    </w:p>
    <w:p w:rsidR="00BF1A45" w:rsidRDefault="00BF1A45" w:rsidP="00BF1A45">
      <w:pPr>
        <w:pStyle w:val="a5"/>
        <w:numPr>
          <w:ilvl w:val="0"/>
          <w:numId w:val="5"/>
        </w:numPr>
        <w:ind w:firstLineChars="0"/>
        <w:rPr>
          <w:rFonts w:hint="eastAsia"/>
        </w:rPr>
      </w:pPr>
      <w:r>
        <w:rPr>
          <w:rFonts w:hint="eastAsia"/>
        </w:rPr>
        <w:t>结合</w:t>
      </w:r>
      <w:r>
        <w:rPr>
          <w:rFonts w:hint="eastAsia"/>
        </w:rPr>
        <w:t>Headlines</w:t>
      </w:r>
      <w:r>
        <w:rPr>
          <w:rFonts w:hint="eastAsia"/>
        </w:rPr>
        <w:t>里面出现的一些常用词，来设法补充</w:t>
      </w:r>
    </w:p>
    <w:p w:rsidR="00F21AAF" w:rsidRDefault="00F21AAF" w:rsidP="00F21AAF">
      <w:pPr>
        <w:pStyle w:val="2"/>
        <w:rPr>
          <w:rFonts w:hint="eastAsia"/>
        </w:rPr>
      </w:pPr>
      <w:r>
        <w:t>W</w:t>
      </w:r>
      <w:r>
        <w:rPr>
          <w:rFonts w:hint="eastAsia"/>
        </w:rPr>
        <w:t>ordCount</w:t>
      </w:r>
      <w:r>
        <w:rPr>
          <w:rFonts w:hint="eastAsia"/>
        </w:rPr>
        <w:t>字段为空</w:t>
      </w:r>
    </w:p>
    <w:p w:rsidR="00F21AAF" w:rsidRPr="00F21AAF" w:rsidRDefault="00F21AAF" w:rsidP="00F21AAF">
      <w:pPr>
        <w:rPr>
          <w:rFonts w:hint="eastAsia"/>
        </w:rPr>
      </w:pPr>
      <w:r>
        <w:rPr>
          <w:rFonts w:hint="eastAsia"/>
        </w:rPr>
        <w:t>对于</w:t>
      </w:r>
      <w:r>
        <w:rPr>
          <w:rFonts w:hint="eastAsia"/>
        </w:rPr>
        <w:t>wordcount==0</w:t>
      </w:r>
      <w:r>
        <w:rPr>
          <w:rFonts w:hint="eastAsia"/>
        </w:rPr>
        <w:t>的记录，统计</w:t>
      </w:r>
      <w:r>
        <w:rPr>
          <w:rFonts w:hint="eastAsia"/>
        </w:rPr>
        <w:t>snipper</w:t>
      </w:r>
      <w:r>
        <w:rPr>
          <w:rFonts w:hint="eastAsia"/>
        </w:rPr>
        <w:t>字段的字符数，作为</w:t>
      </w:r>
      <w:r>
        <w:rPr>
          <w:rFonts w:hint="eastAsia"/>
        </w:rPr>
        <w:t>wordcount</w:t>
      </w:r>
      <w:r>
        <w:rPr>
          <w:rFonts w:hint="eastAsia"/>
        </w:rPr>
        <w:t>的值</w:t>
      </w:r>
    </w:p>
    <w:p w:rsidR="00933846" w:rsidRDefault="00933846" w:rsidP="00E0389A">
      <w:pPr>
        <w:pStyle w:val="1"/>
      </w:pPr>
      <w:r>
        <w:rPr>
          <w:rFonts w:hint="eastAsia"/>
        </w:rPr>
        <w:t>其他</w:t>
      </w:r>
    </w:p>
    <w:p w:rsidR="008E5130" w:rsidRDefault="00641342" w:rsidP="00933846">
      <w:pPr>
        <w:pStyle w:val="2"/>
      </w:pPr>
      <w:hyperlink r:id="rId11" w:anchor="k-fold_cross-validation" w:tgtFrame="_blank" w:history="1">
        <w:r w:rsidR="00E0389A" w:rsidRPr="00E0389A">
          <w:t>k-fold cross validation</w:t>
        </w:r>
      </w:hyperlink>
    </w:p>
    <w:p w:rsidR="002E2589" w:rsidRDefault="00641342" w:rsidP="002E2589">
      <w:hyperlink r:id="rId12"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r>
      <w:r w:rsidRPr="00E0389A">
        <w:lastRenderedPageBreak/>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A2719A" w:rsidRPr="00A2719A" w:rsidRDefault="00A2719A" w:rsidP="00A2719A">
      <w:r w:rsidRPr="00A2719A">
        <w:rPr>
          <w:highlight w:val="yellow"/>
        </w:rPr>
        <w:t>Branden Murray</w:t>
      </w:r>
      <w:r w:rsidRPr="00A2719A">
        <w:rPr>
          <w:rFonts w:hint="eastAsia"/>
          <w:highlight w:val="yellow"/>
        </w:rPr>
        <w:t>\</w:t>
      </w:r>
      <w:r w:rsidRPr="00A2719A">
        <w:rPr>
          <w:highlight w:val="yellow"/>
        </w:rPr>
        <w:t>compScriptFinal</w:t>
      </w:r>
      <w:r w:rsidRPr="00A2719A">
        <w:rPr>
          <w:rFonts w:hint="eastAsia"/>
          <w:highlight w:val="yellow"/>
        </w:rPr>
        <w:t>.R</w:t>
      </w:r>
    </w:p>
    <w:p w:rsidR="00933846" w:rsidRPr="00933846" w:rsidRDefault="00933846" w:rsidP="00933846">
      <w:r>
        <w:rPr>
          <w:rFonts w:hint="eastAsia"/>
        </w:rPr>
        <w:t>多个模型</w:t>
      </w:r>
      <w:r w:rsidR="00853FE1">
        <w:rPr>
          <w:rFonts w:hint="eastAsia"/>
        </w:rPr>
        <w:t>结合</w:t>
      </w:r>
      <w:r>
        <w:rPr>
          <w:rFonts w:hint="eastAsia"/>
        </w:rPr>
        <w:t>：</w:t>
      </w:r>
      <w:r w:rsidR="001A597C">
        <w:rPr>
          <w:rFonts w:hint="eastAsia"/>
        </w:rPr>
        <w:t xml:space="preserve">rf, gbm, glm, svn, nnet, rpart, </w:t>
      </w:r>
    </w:p>
    <w:p w:rsidR="00933846" w:rsidRDefault="00933846" w:rsidP="00933846">
      <w:r>
        <w:t>fiveStats&lt;- function(...) c(twoClassSummary(...), defaultSummary(...))</w:t>
      </w:r>
    </w:p>
    <w:p w:rsidR="00933846" w:rsidRDefault="00933846" w:rsidP="00933846"/>
    <w:p w:rsidR="00933846" w:rsidRDefault="00933846" w:rsidP="00933846">
      <w:r>
        <w:t>## ENSEMBLE</w:t>
      </w:r>
    </w:p>
    <w:p w:rsidR="00933846" w:rsidRDefault="00933846" w:rsidP="00933846">
      <w:r>
        <w:t>ensCtrl&lt;- trainControl(method="cv",</w:t>
      </w:r>
    </w:p>
    <w:p w:rsidR="00933846" w:rsidRDefault="00933846" w:rsidP="00B625BF">
      <w:pPr>
        <w:ind w:leftChars="900" w:left="1890"/>
      </w:pPr>
      <w:r>
        <w:t>number=5,</w:t>
      </w:r>
    </w:p>
    <w:p w:rsidR="00933846" w:rsidRDefault="00933846" w:rsidP="00B625BF">
      <w:pPr>
        <w:ind w:leftChars="900" w:left="1890"/>
      </w:pPr>
      <w:r>
        <w:t>savePredictions=TRUE,</w:t>
      </w:r>
    </w:p>
    <w:p w:rsidR="00933846" w:rsidRDefault="00933846" w:rsidP="00B625BF">
      <w:pPr>
        <w:ind w:leftChars="900" w:left="1890"/>
      </w:pPr>
      <w:r>
        <w:t>allowParallel=TRUE,</w:t>
      </w:r>
    </w:p>
    <w:p w:rsidR="00933846" w:rsidRDefault="00933846" w:rsidP="00B625BF">
      <w:pPr>
        <w:ind w:leftChars="900" w:left="1890"/>
      </w:pPr>
      <w:r>
        <w:t>classProbs=TRUE,</w:t>
      </w:r>
    </w:p>
    <w:p w:rsidR="00933846" w:rsidRDefault="00933846" w:rsidP="00B625BF">
      <w:pPr>
        <w:ind w:leftChars="900" w:left="1890"/>
      </w:pPr>
      <w:r>
        <w:t>index=createResample(train$Popular, 25),</w:t>
      </w:r>
    </w:p>
    <w:p w:rsidR="00933846" w:rsidRDefault="00933846" w:rsidP="00B625BF">
      <w:pPr>
        <w:ind w:leftChars="900" w:left="1890"/>
      </w:pPr>
      <w:r>
        <w:t>selectionFunction="best",</w:t>
      </w:r>
    </w:p>
    <w:p w:rsidR="00933846" w:rsidRDefault="00933846" w:rsidP="00B625BF">
      <w:pPr>
        <w:ind w:leftChars="900" w:left="1890"/>
      </w:pPr>
      <w:r>
        <w:t>summaryFunction=fiveStats)</w:t>
      </w:r>
    </w:p>
    <w:p w:rsidR="00933846" w:rsidRPr="00B625BF" w:rsidRDefault="00933846" w:rsidP="00933846">
      <w:pPr>
        <w:rPr>
          <w:color w:val="FF0000"/>
        </w:rPr>
      </w:pPr>
      <w:r w:rsidRPr="00B625BF">
        <w:rPr>
          <w:color w:val="FF0000"/>
        </w:rPr>
        <w:t>glmGrid&lt;- expand.grid(alpha=c(.4), lambda=2^-8)</w:t>
      </w:r>
    </w:p>
    <w:p w:rsidR="00933846" w:rsidRPr="00B625BF" w:rsidRDefault="00933846" w:rsidP="00933846">
      <w:pPr>
        <w:rPr>
          <w:color w:val="FF0000"/>
        </w:rPr>
      </w:pPr>
      <w:r w:rsidRPr="00B625BF">
        <w:rPr>
          <w:color w:val="FF0000"/>
        </w:rPr>
        <w:t>rfGrid&lt;- expand.grid(mtry=c(17))</w:t>
      </w:r>
    </w:p>
    <w:p w:rsidR="00933846" w:rsidRPr="00B625BF" w:rsidRDefault="00933846" w:rsidP="00933846">
      <w:pPr>
        <w:rPr>
          <w:color w:val="FF0000"/>
        </w:rPr>
      </w:pPr>
      <w:r w:rsidRPr="00B625BF">
        <w:rPr>
          <w:color w:val="FF0000"/>
        </w:rPr>
        <w:t>gbmGrid&lt;- expand.grid(n.trees=c(3500), interaction.depth=c(27), shrinkage=c(.001))</w:t>
      </w:r>
    </w:p>
    <w:p w:rsidR="00933846" w:rsidRPr="00B625BF" w:rsidRDefault="00933846" w:rsidP="00933846">
      <w:pPr>
        <w:rPr>
          <w:color w:val="FF0000"/>
        </w:rPr>
      </w:pPr>
      <w:r w:rsidRPr="00B625BF">
        <w:rPr>
          <w:color w:val="FF0000"/>
        </w:rPr>
        <w:t>svmGrid&lt;- expand.grid(.sigma=c(.0007),.C=c(16,32))</w:t>
      </w:r>
    </w:p>
    <w:p w:rsidR="00933846" w:rsidRDefault="00933846" w:rsidP="00933846"/>
    <w:p w:rsidR="00933846" w:rsidRDefault="00933846" w:rsidP="00933846">
      <w:r>
        <w:t xml:space="preserve">model_list&lt;- </w:t>
      </w:r>
      <w:commentRangeStart w:id="0"/>
      <w:r>
        <w:t>caretList</w:t>
      </w:r>
      <w:commentRangeEnd w:id="0"/>
      <w:r w:rsidR="00B625BF">
        <w:rPr>
          <w:rStyle w:val="aa"/>
        </w:rPr>
        <w:commentReference w:id="0"/>
      </w:r>
      <w:r>
        <w:t>(</w:t>
      </w:r>
    </w:p>
    <w:p w:rsidR="00933846" w:rsidRDefault="00933846" w:rsidP="00933846">
      <w:r>
        <w:t xml:space="preserve">  Popular ~ .,</w:t>
      </w:r>
    </w:p>
    <w:p w:rsidR="00933846" w:rsidRDefault="00933846" w:rsidP="00B625BF">
      <w:pPr>
        <w:ind w:leftChars="100" w:left="210"/>
      </w:pPr>
      <w:r>
        <w:t>data=train,</w:t>
      </w:r>
    </w:p>
    <w:p w:rsidR="00933846" w:rsidRDefault="00933846" w:rsidP="00B625BF">
      <w:pPr>
        <w:ind w:leftChars="100" w:left="210"/>
      </w:pPr>
      <w:r>
        <w:t>trControl=ensCtrl,</w:t>
      </w:r>
    </w:p>
    <w:p w:rsidR="00933846" w:rsidRDefault="00933846" w:rsidP="00B625BF">
      <w:pPr>
        <w:ind w:leftChars="100" w:left="210"/>
      </w:pPr>
      <w:r>
        <w:t>metric="ROC",</w:t>
      </w:r>
    </w:p>
    <w:p w:rsidR="00933846" w:rsidRPr="00933846" w:rsidRDefault="00933846" w:rsidP="00B625BF">
      <w:pPr>
        <w:ind w:leftChars="100" w:left="210"/>
        <w:rPr>
          <w:color w:val="FF0000"/>
        </w:rPr>
      </w:pPr>
      <w:r w:rsidRPr="00933846">
        <w:rPr>
          <w:color w:val="FF0000"/>
        </w:rPr>
        <w:t>tuneList=list(</w:t>
      </w:r>
    </w:p>
    <w:p w:rsidR="00933846" w:rsidRPr="00933846" w:rsidRDefault="00933846" w:rsidP="00B625BF">
      <w:pPr>
        <w:ind w:leftChars="500" w:left="1050"/>
        <w:rPr>
          <w:color w:val="FF0000"/>
        </w:rPr>
      </w:pPr>
      <w:r w:rsidRPr="00933846">
        <w:rPr>
          <w:color w:val="FF0000"/>
        </w:rPr>
        <w:t>rf=caretModelSpec(method="rf", tuneGrid=rfGrid, nodesize=1, ntree=3000),</w:t>
      </w:r>
    </w:p>
    <w:p w:rsidR="00933846" w:rsidRPr="00933846" w:rsidRDefault="00933846" w:rsidP="00B625BF">
      <w:pPr>
        <w:ind w:leftChars="500" w:left="1050"/>
        <w:rPr>
          <w:color w:val="FF0000"/>
        </w:rPr>
      </w:pPr>
      <w:r w:rsidRPr="00933846">
        <w:rPr>
          <w:color w:val="FF0000"/>
        </w:rPr>
        <w:t>glmnet=caretModelSpec(method="glmnet",tuneGrid=glmGrid, preProcess=c("center","scale")),</w:t>
      </w:r>
    </w:p>
    <w:p w:rsidR="00933846" w:rsidRPr="00933846" w:rsidRDefault="00933846" w:rsidP="00B625BF">
      <w:pPr>
        <w:ind w:leftChars="500" w:left="1050"/>
        <w:rPr>
          <w:color w:val="FF0000"/>
        </w:rPr>
      </w:pPr>
      <w:r w:rsidRPr="00933846">
        <w:rPr>
          <w:color w:val="FF0000"/>
        </w:rPr>
        <w:t>gbm=caretModelSpec(method="gbm", tuneGrid=gbmGrid),</w:t>
      </w:r>
    </w:p>
    <w:p w:rsidR="00933846" w:rsidRPr="00933846" w:rsidRDefault="00933846" w:rsidP="00B625BF">
      <w:pPr>
        <w:ind w:leftChars="500" w:left="1050"/>
        <w:rPr>
          <w:color w:val="FF0000"/>
        </w:rPr>
      </w:pPr>
      <w:r w:rsidRPr="00933846">
        <w:rPr>
          <w:color w:val="FF0000"/>
        </w:rPr>
        <w:t>svm=caretModelSpec(method="svmRadial",tuneGrid=svmGrid, preProcess=c("center","scale"))</w:t>
      </w:r>
    </w:p>
    <w:p w:rsidR="00933846" w:rsidRPr="00B625BF" w:rsidRDefault="00933846" w:rsidP="00B625BF">
      <w:pPr>
        <w:ind w:firstLineChars="200" w:firstLine="420"/>
        <w:rPr>
          <w:color w:val="FF0000"/>
        </w:rPr>
      </w:pPr>
      <w:r w:rsidRPr="00B625BF">
        <w:rPr>
          <w:color w:val="FF0000"/>
        </w:rPr>
        <w:t xml:space="preserve"> )</w:t>
      </w:r>
    </w:p>
    <w:p w:rsidR="00933846" w:rsidRDefault="00933846" w:rsidP="00933846">
      <w:r>
        <w:t>)</w:t>
      </w:r>
    </w:p>
    <w:p w:rsidR="00F9077B" w:rsidRDefault="00F9077B" w:rsidP="00933846"/>
    <w:p w:rsidR="00A943DF" w:rsidRDefault="00A943DF" w:rsidP="00933846">
      <w:r>
        <w:rPr>
          <w:rFonts w:hint="eastAsia"/>
        </w:rPr>
        <w:t xml:space="preserve"># </w:t>
      </w:r>
      <w:r>
        <w:rPr>
          <w:rFonts w:hint="eastAsia"/>
        </w:rPr>
        <w:t>组合方式一</w:t>
      </w:r>
    </w:p>
    <w:p w:rsidR="00F9077B" w:rsidRDefault="00F9077B" w:rsidP="00F9077B">
      <w:r>
        <w:t>xyplot(resamples(model_list))</w:t>
      </w:r>
    </w:p>
    <w:p w:rsidR="00F9077B" w:rsidRDefault="00F9077B" w:rsidP="00F9077B">
      <w:r>
        <w:t>modelCor(resamples(model_list))</w:t>
      </w:r>
    </w:p>
    <w:p w:rsidR="00F9077B" w:rsidRDefault="00F9077B" w:rsidP="00F9077B">
      <w:r w:rsidRPr="00B625BF">
        <w:rPr>
          <w:highlight w:val="yellow"/>
        </w:rPr>
        <w:t xml:space="preserve">greedy_ensemble&lt;- </w:t>
      </w:r>
      <w:commentRangeStart w:id="1"/>
      <w:r w:rsidRPr="00B625BF">
        <w:rPr>
          <w:highlight w:val="yellow"/>
        </w:rPr>
        <w:t>caretEnsemble</w:t>
      </w:r>
      <w:commentRangeEnd w:id="1"/>
      <w:r w:rsidR="00B625BF" w:rsidRPr="00B625BF">
        <w:rPr>
          <w:rStyle w:val="aa"/>
        </w:rPr>
        <w:commentReference w:id="1"/>
      </w:r>
      <w:r w:rsidRPr="00B625BF">
        <w:rPr>
          <w:highlight w:val="yellow"/>
        </w:rPr>
        <w:t>(model_list)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lastRenderedPageBreak/>
        <w:t>model_preds&lt;- lapply(model_preds, function(x) x[,'Yes'])</w:t>
      </w:r>
    </w:p>
    <w:p w:rsidR="00F9077B" w:rsidRDefault="00F9077B" w:rsidP="00F9077B">
      <w:r>
        <w:t>model_preds&lt;- data.frame(model_preds)</w:t>
      </w:r>
    </w:p>
    <w:p w:rsidR="00F9077B" w:rsidRDefault="00F9077B" w:rsidP="00F9077B">
      <w:r w:rsidRPr="00B625BF">
        <w:rPr>
          <w:highlight w:val="yellow"/>
        </w:rPr>
        <w:t>ens_preds&lt;- predict(greedy_ensemble, newdata=test)</w:t>
      </w:r>
    </w:p>
    <w:p w:rsidR="00F9077B" w:rsidRDefault="00F9077B" w:rsidP="00F9077B">
      <w:r>
        <w:t>model_preds$ensemble&lt;- ens_preds</w:t>
      </w:r>
    </w:p>
    <w:p w:rsidR="00F9077B" w:rsidRDefault="00F9077B" w:rsidP="00F9077B"/>
    <w:p w:rsidR="00A943DF" w:rsidRDefault="00A943DF" w:rsidP="00F9077B">
      <w:r>
        <w:rPr>
          <w:rFonts w:hint="eastAsia"/>
        </w:rPr>
        <w:t xml:space="preserve"># </w:t>
      </w:r>
      <w:r>
        <w:rPr>
          <w:rFonts w:hint="eastAsia"/>
        </w:rPr>
        <w:t>组合方式二</w:t>
      </w:r>
    </w:p>
    <w:p w:rsidR="00A943DF" w:rsidRDefault="00A943DF" w:rsidP="00A943DF">
      <w:r>
        <w:t xml:space="preserve">gbm_stack&lt;- </w:t>
      </w:r>
      <w:commentRangeStart w:id="2"/>
      <w:r>
        <w:t>caretStack</w:t>
      </w:r>
      <w:commentRangeEnd w:id="2"/>
      <w:r w:rsidR="00836142">
        <w:rPr>
          <w:rStyle w:val="aa"/>
        </w:rPr>
        <w:commentReference w:id="2"/>
      </w:r>
      <w:r>
        <w:t>(</w:t>
      </w:r>
    </w:p>
    <w:p w:rsidR="00A943DF" w:rsidRDefault="00A943DF" w:rsidP="00A943DF">
      <w:r w:rsidRPr="00A943DF">
        <w:rPr>
          <w:highlight w:val="yellow"/>
        </w:rPr>
        <w:t>model_list,</w:t>
      </w:r>
    </w:p>
    <w:p w:rsidR="00A943DF" w:rsidRPr="00836142" w:rsidRDefault="00A943DF" w:rsidP="00A943DF">
      <w:commentRangeStart w:id="3"/>
      <w:r w:rsidRPr="00836142">
        <w:t>method='gbm',</w:t>
      </w:r>
      <w:commentRangeEnd w:id="3"/>
      <w:r w:rsidR="00836142" w:rsidRPr="00836142">
        <w:rPr>
          <w:rStyle w:val="aa"/>
        </w:rPr>
        <w:commentReference w:id="3"/>
      </w:r>
      <w:bookmarkStart w:id="4" w:name="_GoBack"/>
      <w:bookmarkEnd w:id="4"/>
    </w:p>
    <w:p w:rsidR="00A943DF" w:rsidRDefault="00A943DF" w:rsidP="00A943DF">
      <w:r>
        <w:t>verbose=FALSE,</w:t>
      </w:r>
    </w:p>
    <w:p w:rsidR="00A943DF" w:rsidRDefault="00A943DF" w:rsidP="00A943DF">
      <w:r>
        <w:t>tuneGrid=expand.grid(n.trees=c(2500), interaction.depth=c(24), shrinkage=c(.001)),</w:t>
      </w:r>
    </w:p>
    <w:p w:rsidR="00A943DF" w:rsidRDefault="00A943DF" w:rsidP="00A943DF">
      <w:r>
        <w:t>metric='ROC',</w:t>
      </w:r>
    </w:p>
    <w:p w:rsidR="00A943DF" w:rsidRDefault="00A943DF" w:rsidP="00A943DF">
      <w:r>
        <w:t>trControl=trainControl(</w:t>
      </w:r>
    </w:p>
    <w:p w:rsidR="00A943DF" w:rsidRDefault="00A943DF" w:rsidP="00A943DF">
      <w:r>
        <w:t>method='cv',</w:t>
      </w:r>
    </w:p>
    <w:p w:rsidR="00A943DF" w:rsidRDefault="00A943DF" w:rsidP="00A943DF">
      <w:r>
        <w:t>number=10,</w:t>
      </w:r>
    </w:p>
    <w:p w:rsidR="00A943DF" w:rsidRDefault="00A943DF" w:rsidP="00A943DF">
      <w:r>
        <w:t>savePredictions=TRUE,</w:t>
      </w:r>
    </w:p>
    <w:p w:rsidR="00A943DF" w:rsidRDefault="00A943DF" w:rsidP="00A943DF">
      <w:r>
        <w:t>classProbs=TRUE,</w:t>
      </w:r>
    </w:p>
    <w:p w:rsidR="00A943DF" w:rsidRDefault="00A943DF" w:rsidP="00A943DF">
      <w:r>
        <w:t>allowParallel=TRUE,</w:t>
      </w:r>
    </w:p>
    <w:p w:rsidR="00A943DF" w:rsidRDefault="00A943DF" w:rsidP="00A943DF">
      <w:r>
        <w:t>summaryFunction=twoClassSummary</w:t>
      </w:r>
    </w:p>
    <w:p w:rsidR="00A943DF" w:rsidRDefault="00A943DF" w:rsidP="00A943DF">
      <w:r>
        <w:t xml:space="preserve">  )</w:t>
      </w:r>
    </w:p>
    <w:p w:rsidR="00A943DF" w:rsidRDefault="00A943DF" w:rsidP="00A943DF">
      <w:r>
        <w:t>)</w:t>
      </w:r>
    </w:p>
    <w:p w:rsidR="00A943DF" w:rsidRDefault="00A943DF" w:rsidP="00A943DF">
      <w:r>
        <w:t>model_preds2 &lt;- model_preds</w:t>
      </w:r>
    </w:p>
    <w:p w:rsidR="00A943DF" w:rsidRPr="00933846" w:rsidRDefault="00A943DF" w:rsidP="00A943DF">
      <w:r>
        <w:t>model_preds2$ensemble &lt;- predict(</w:t>
      </w:r>
      <w:r w:rsidRPr="00A943DF">
        <w:rPr>
          <w:highlight w:val="yellow"/>
        </w:rPr>
        <w:t>gbm_stack</w:t>
      </w:r>
      <w:r>
        <w:t>, newdata=test, type='prob')$Yes</w:t>
      </w:r>
    </w:p>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r>
        <w:t xml:space="preserve">cl&lt;-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h" w:date="2015-05-07T19:14:00Z" w:initials="w">
    <w:p w:rsidR="00B625BF" w:rsidRDefault="00B625BF">
      <w:pPr>
        <w:pStyle w:val="ab"/>
      </w:pPr>
      <w:r>
        <w:rPr>
          <w:rStyle w:val="aa"/>
        </w:rPr>
        <w:annotationRef/>
      </w:r>
      <w:r>
        <w:rPr>
          <w:rStyle w:val="apple-style-span"/>
          <w:rFonts w:ascii="Arial" w:hAnsi="Arial" w:cs="Arial"/>
          <w:color w:val="000000"/>
          <w:sz w:val="20"/>
          <w:szCs w:val="20"/>
        </w:rPr>
        <w:t>Build a list of train objects suitable for ensembling using the</w:t>
      </w:r>
      <w:hyperlink r:id="rId1" w:history="1">
        <w:r>
          <w:rPr>
            <w:rStyle w:val="a8"/>
          </w:rPr>
          <w:t>caretEnsemble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function.</w:t>
      </w:r>
    </w:p>
  </w:comment>
  <w:comment w:id="1" w:author="wh" w:date="2015-05-07T19:15:00Z" w:initials="w">
    <w:p w:rsidR="00B625BF" w:rsidRDefault="00B625BF">
      <w:pPr>
        <w:pStyle w:val="ab"/>
      </w:pPr>
      <w:r>
        <w:rPr>
          <w:rStyle w:val="aa"/>
        </w:rPr>
        <w:annotationRef/>
      </w:r>
      <w:r>
        <w:rPr>
          <w:rStyle w:val="apple-style-span"/>
          <w:rFonts w:ascii="Arial" w:hAnsi="Arial" w:cs="Arial"/>
          <w:color w:val="000000"/>
          <w:sz w:val="20"/>
          <w:szCs w:val="20"/>
        </w:rPr>
        <w:t>Find a good linear combination of several classification or regression models, using either linear regression, elastic net regression, or greedy optimization.</w:t>
      </w:r>
    </w:p>
  </w:comment>
  <w:comment w:id="2" w:author="wh" w:date="2015-05-07T19:23:00Z" w:initials="w">
    <w:p w:rsidR="00836142" w:rsidRDefault="00836142">
      <w:pPr>
        <w:pStyle w:val="ab"/>
      </w:pPr>
      <w:r>
        <w:rPr>
          <w:rStyle w:val="aa"/>
        </w:rPr>
        <w:annotationRef/>
      </w:r>
      <w:r>
        <w:rPr>
          <w:rFonts w:hint="eastAsia"/>
        </w:rPr>
        <w:t>同</w:t>
      </w:r>
      <w:r>
        <w:rPr>
          <w:rFonts w:hint="eastAsia"/>
        </w:rPr>
        <w:t>caretEnsembile</w:t>
      </w:r>
    </w:p>
  </w:comment>
  <w:comment w:id="3" w:author="wh" w:date="2015-05-07T19:24:00Z" w:initials="w">
    <w:p w:rsidR="00836142" w:rsidRDefault="00836142">
      <w:pPr>
        <w:pStyle w:val="ab"/>
      </w:pPr>
      <w:r>
        <w:rPr>
          <w:rStyle w:val="aa"/>
        </w:rPr>
        <w:annotationRef/>
      </w:r>
      <w:r>
        <w:rPr>
          <w:rFonts w:hint="eastAsia"/>
        </w:rPr>
        <w:t>指定用</w:t>
      </w:r>
      <w:r>
        <w:rPr>
          <w:rFonts w:hint="eastAsia"/>
        </w:rPr>
        <w:t>gbm</w:t>
      </w:r>
      <w:r>
        <w:rPr>
          <w:rFonts w:hint="eastAsia"/>
        </w:rPr>
        <w:t>进行组合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8FA" w:rsidRDefault="005558FA" w:rsidP="00AA5EF2">
      <w:r>
        <w:separator/>
      </w:r>
    </w:p>
  </w:endnote>
  <w:endnote w:type="continuationSeparator" w:id="1">
    <w:p w:rsidR="005558FA" w:rsidRDefault="005558FA"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8FA" w:rsidRDefault="005558FA" w:rsidP="00AA5EF2">
      <w:r>
        <w:separator/>
      </w:r>
    </w:p>
  </w:footnote>
  <w:footnote w:type="continuationSeparator" w:id="1">
    <w:p w:rsidR="005558FA" w:rsidRDefault="005558FA"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A95"/>
    <w:multiLevelType w:val="hybridMultilevel"/>
    <w:tmpl w:val="D996D638"/>
    <w:lvl w:ilvl="0" w:tplc="C14A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1C1214"/>
    <w:multiLevelType w:val="hybridMultilevel"/>
    <w:tmpl w:val="0E343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2E6DBA"/>
    <w:multiLevelType w:val="hybridMultilevel"/>
    <w:tmpl w:val="ABE4DDD8"/>
    <w:lvl w:ilvl="0" w:tplc="5A6A2C6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1"/>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0046C"/>
    <w:rsid w:val="000F1B4D"/>
    <w:rsid w:val="000F53DC"/>
    <w:rsid w:val="0010618A"/>
    <w:rsid w:val="0013741D"/>
    <w:rsid w:val="0014345E"/>
    <w:rsid w:val="00153B28"/>
    <w:rsid w:val="00154463"/>
    <w:rsid w:val="00175D6B"/>
    <w:rsid w:val="001978A4"/>
    <w:rsid w:val="001A597C"/>
    <w:rsid w:val="001C14F9"/>
    <w:rsid w:val="001D036B"/>
    <w:rsid w:val="002320B2"/>
    <w:rsid w:val="00253A10"/>
    <w:rsid w:val="002B5AAA"/>
    <w:rsid w:val="002C0CF8"/>
    <w:rsid w:val="002D413E"/>
    <w:rsid w:val="002E2589"/>
    <w:rsid w:val="00350408"/>
    <w:rsid w:val="00366F7A"/>
    <w:rsid w:val="003B3109"/>
    <w:rsid w:val="003B749F"/>
    <w:rsid w:val="00444F82"/>
    <w:rsid w:val="00472307"/>
    <w:rsid w:val="004F70F9"/>
    <w:rsid w:val="00536A54"/>
    <w:rsid w:val="005558FA"/>
    <w:rsid w:val="00566B3F"/>
    <w:rsid w:val="00575043"/>
    <w:rsid w:val="0063138D"/>
    <w:rsid w:val="00641342"/>
    <w:rsid w:val="006712F7"/>
    <w:rsid w:val="006F379F"/>
    <w:rsid w:val="007234C0"/>
    <w:rsid w:val="007B0F45"/>
    <w:rsid w:val="00830446"/>
    <w:rsid w:val="00836142"/>
    <w:rsid w:val="00851D3D"/>
    <w:rsid w:val="00853FE1"/>
    <w:rsid w:val="008918F8"/>
    <w:rsid w:val="008D3E36"/>
    <w:rsid w:val="008E5130"/>
    <w:rsid w:val="00933846"/>
    <w:rsid w:val="009753B3"/>
    <w:rsid w:val="00977991"/>
    <w:rsid w:val="009C1044"/>
    <w:rsid w:val="009F1960"/>
    <w:rsid w:val="00A26221"/>
    <w:rsid w:val="00A2719A"/>
    <w:rsid w:val="00A27D45"/>
    <w:rsid w:val="00A52F5B"/>
    <w:rsid w:val="00A943DF"/>
    <w:rsid w:val="00AA5EF2"/>
    <w:rsid w:val="00B55962"/>
    <w:rsid w:val="00B625BF"/>
    <w:rsid w:val="00BC26DB"/>
    <w:rsid w:val="00BF1A45"/>
    <w:rsid w:val="00BF529C"/>
    <w:rsid w:val="00C05C6C"/>
    <w:rsid w:val="00C14A23"/>
    <w:rsid w:val="00C55378"/>
    <w:rsid w:val="00C65D2B"/>
    <w:rsid w:val="00CD7E70"/>
    <w:rsid w:val="00D900D8"/>
    <w:rsid w:val="00D924E7"/>
    <w:rsid w:val="00DD1480"/>
    <w:rsid w:val="00DE22D5"/>
    <w:rsid w:val="00E0389A"/>
    <w:rsid w:val="00E36D9F"/>
    <w:rsid w:val="00E36E98"/>
    <w:rsid w:val="00F0533C"/>
    <w:rsid w:val="00F21AAF"/>
    <w:rsid w:val="00F27E6B"/>
    <w:rsid w:val="00F528FA"/>
    <w:rsid w:val="00F9077B"/>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 w:type="character" w:styleId="aa">
    <w:name w:val="annotation reference"/>
    <w:basedOn w:val="a0"/>
    <w:uiPriority w:val="99"/>
    <w:semiHidden/>
    <w:unhideWhenUsed/>
    <w:rsid w:val="00B625BF"/>
    <w:rPr>
      <w:sz w:val="21"/>
      <w:szCs w:val="21"/>
    </w:rPr>
  </w:style>
  <w:style w:type="paragraph" w:styleId="ab">
    <w:name w:val="annotation text"/>
    <w:basedOn w:val="a"/>
    <w:link w:val="Char2"/>
    <w:uiPriority w:val="99"/>
    <w:semiHidden/>
    <w:unhideWhenUsed/>
    <w:rsid w:val="00B625BF"/>
    <w:pPr>
      <w:jc w:val="left"/>
    </w:pPr>
  </w:style>
  <w:style w:type="character" w:customStyle="1" w:styleId="Char2">
    <w:name w:val="批注文字 Char"/>
    <w:basedOn w:val="a0"/>
    <w:link w:val="ab"/>
    <w:uiPriority w:val="99"/>
    <w:semiHidden/>
    <w:rsid w:val="00B625BF"/>
  </w:style>
  <w:style w:type="paragraph" w:styleId="ac">
    <w:name w:val="annotation subject"/>
    <w:basedOn w:val="ab"/>
    <w:next w:val="ab"/>
    <w:link w:val="Char3"/>
    <w:uiPriority w:val="99"/>
    <w:semiHidden/>
    <w:unhideWhenUsed/>
    <w:rsid w:val="00B625BF"/>
    <w:rPr>
      <w:b/>
      <w:bCs/>
    </w:rPr>
  </w:style>
  <w:style w:type="character" w:customStyle="1" w:styleId="Char3">
    <w:name w:val="批注主题 Char"/>
    <w:basedOn w:val="Char2"/>
    <w:link w:val="ac"/>
    <w:uiPriority w:val="99"/>
    <w:semiHidden/>
    <w:rsid w:val="00B625BF"/>
    <w:rPr>
      <w:b/>
      <w:bCs/>
    </w:rPr>
  </w:style>
  <w:style w:type="paragraph" w:styleId="ad">
    <w:name w:val="Balloon Text"/>
    <w:basedOn w:val="a"/>
    <w:link w:val="Char4"/>
    <w:uiPriority w:val="99"/>
    <w:semiHidden/>
    <w:unhideWhenUsed/>
    <w:rsid w:val="00B625BF"/>
    <w:rPr>
      <w:sz w:val="18"/>
      <w:szCs w:val="18"/>
    </w:rPr>
  </w:style>
  <w:style w:type="character" w:customStyle="1" w:styleId="Char4">
    <w:name w:val="批注框文本 Char"/>
    <w:basedOn w:val="a0"/>
    <w:link w:val="ad"/>
    <w:uiPriority w:val="99"/>
    <w:semiHidden/>
    <w:rsid w:val="00B625BF"/>
    <w:rPr>
      <w:sz w:val="18"/>
      <w:szCs w:val="18"/>
    </w:rPr>
  </w:style>
  <w:style w:type="character" w:customStyle="1" w:styleId="apple-style-span">
    <w:name w:val="apple-style-span"/>
    <w:basedOn w:val="a0"/>
    <w:rsid w:val="00B625BF"/>
  </w:style>
  <w:style w:type="character" w:styleId="HTML">
    <w:name w:val="HTML Code"/>
    <w:basedOn w:val="a0"/>
    <w:uiPriority w:val="99"/>
    <w:semiHidden/>
    <w:unhideWhenUsed/>
    <w:rsid w:val="00B625BF"/>
    <w:rPr>
      <w:rFonts w:ascii="宋体" w:eastAsia="宋体" w:hAnsi="宋体" w:cs="宋体"/>
      <w:sz w:val="24"/>
      <w:szCs w:val="24"/>
    </w:rPr>
  </w:style>
  <w:style w:type="character" w:customStyle="1" w:styleId="apple-converted-space">
    <w:name w:val="apple-converted-space"/>
    <w:basedOn w:val="a0"/>
    <w:rsid w:val="00B625BF"/>
  </w:style>
  <w:style w:type="paragraph" w:styleId="HTML0">
    <w:name w:val="HTML Preformatted"/>
    <w:basedOn w:val="a"/>
    <w:link w:val="HTMLChar"/>
    <w:uiPriority w:val="99"/>
    <w:semiHidden/>
    <w:unhideWhenUsed/>
    <w:rsid w:val="0089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18F8"/>
    <w:rPr>
      <w:rFonts w:ascii="宋体" w:eastAsia="宋体" w:hAnsi="宋体" w:cs="宋体"/>
      <w:kern w:val="0"/>
      <w:sz w:val="24"/>
      <w:szCs w:val="24"/>
    </w:rPr>
  </w:style>
  <w:style w:type="character" w:customStyle="1" w:styleId="gewyw5ybmdb">
    <w:name w:val="gewyw5ybmdb"/>
    <w:basedOn w:val="a0"/>
    <w:rsid w:val="004F70F9"/>
  </w:style>
  <w:style w:type="character" w:customStyle="1" w:styleId="gewyw5ybaeb">
    <w:name w:val="gewyw5ybaeb"/>
    <w:basedOn w:val="a0"/>
    <w:rsid w:val="004F70F9"/>
  </w:style>
  <w:style w:type="character" w:customStyle="1" w:styleId="gewyw5ybjeb">
    <w:name w:val="gewyw5ybjeb"/>
    <w:basedOn w:val="a0"/>
    <w:rsid w:val="00000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5212">
      <w:bodyDiv w:val="1"/>
      <w:marLeft w:val="0"/>
      <w:marRight w:val="0"/>
      <w:marTop w:val="0"/>
      <w:marBottom w:val="0"/>
      <w:divBdr>
        <w:top w:val="none" w:sz="0" w:space="0" w:color="auto"/>
        <w:left w:val="none" w:sz="0" w:space="0" w:color="auto"/>
        <w:bottom w:val="none" w:sz="0" w:space="0" w:color="auto"/>
        <w:right w:val="none" w:sz="0" w:space="0" w:color="auto"/>
      </w:divBdr>
    </w:div>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09603027">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527911248">
      <w:bodyDiv w:val="1"/>
      <w:marLeft w:val="0"/>
      <w:marRight w:val="0"/>
      <w:marTop w:val="0"/>
      <w:marBottom w:val="0"/>
      <w:divBdr>
        <w:top w:val="none" w:sz="0" w:space="0" w:color="auto"/>
        <w:left w:val="none" w:sz="0" w:space="0" w:color="auto"/>
        <w:bottom w:val="none" w:sz="0" w:space="0" w:color="auto"/>
        <w:right w:val="none" w:sz="0" w:space="0" w:color="auto"/>
      </w:divBdr>
    </w:div>
    <w:div w:id="532353005">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743138871">
      <w:bodyDiv w:val="1"/>
      <w:marLeft w:val="0"/>
      <w:marRight w:val="0"/>
      <w:marTop w:val="0"/>
      <w:marBottom w:val="0"/>
      <w:divBdr>
        <w:top w:val="none" w:sz="0" w:space="0" w:color="auto"/>
        <w:left w:val="none" w:sz="0" w:space="0" w:color="auto"/>
        <w:bottom w:val="none" w:sz="0" w:space="0" w:color="auto"/>
        <w:right w:val="none" w:sz="0" w:space="0" w:color="auto"/>
      </w:divBdr>
    </w:div>
    <w:div w:id="850071616">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23622389">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23315418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539662176">
      <w:bodyDiv w:val="1"/>
      <w:marLeft w:val="0"/>
      <w:marRight w:val="0"/>
      <w:marTop w:val="0"/>
      <w:marBottom w:val="0"/>
      <w:divBdr>
        <w:top w:val="none" w:sz="0" w:space="0" w:color="auto"/>
        <w:left w:val="none" w:sz="0" w:space="0" w:color="auto"/>
        <w:bottom w:val="none" w:sz="0" w:space="0" w:color="auto"/>
        <w:right w:val="none" w:sz="0" w:space="0" w:color="auto"/>
      </w:divBdr>
    </w:div>
    <w:div w:id="1683892515">
      <w:bodyDiv w:val="1"/>
      <w:marLeft w:val="0"/>
      <w:marRight w:val="0"/>
      <w:marTop w:val="0"/>
      <w:marBottom w:val="0"/>
      <w:divBdr>
        <w:top w:val="none" w:sz="0" w:space="0" w:color="auto"/>
        <w:left w:val="none" w:sz="0" w:space="0" w:color="auto"/>
        <w:bottom w:val="none" w:sz="0" w:space="0" w:color="auto"/>
        <w:right w:val="none" w:sz="0" w:space="0" w:color="auto"/>
      </w:divBdr>
    </w:div>
    <w:div w:id="1727727617">
      <w:bodyDiv w:val="1"/>
      <w:marLeft w:val="0"/>
      <w:marRight w:val="0"/>
      <w:marTop w:val="0"/>
      <w:marBottom w:val="0"/>
      <w:divBdr>
        <w:top w:val="none" w:sz="0" w:space="0" w:color="auto"/>
        <w:left w:val="none" w:sz="0" w:space="0" w:color="auto"/>
        <w:bottom w:val="none" w:sz="0" w:space="0" w:color="auto"/>
        <w:right w:val="none" w:sz="0" w:space="0" w:color="auto"/>
      </w:divBdr>
    </w:div>
    <w:div w:id="1732193855">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127.0.0.1:35239/help/library/caretEnsemble/help/caretEnsem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s.waikato.ac.nz/%7Eml/weka/"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15-071x-the-analytics-edge-competition-spring-2015/forums/t/13752/do-you-want-a-better-mode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validation_%28statistics%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sdn.net/lilanfeng1991/article/details/39957065" TargetMode="External"/><Relationship Id="rId4" Type="http://schemas.openxmlformats.org/officeDocument/2006/relationships/settings" Target="settings.xml"/><Relationship Id="rId9" Type="http://schemas.openxmlformats.org/officeDocument/2006/relationships/hyperlink" Target="http://cran.r-project.org/web/packages/RWek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A054C-434D-4247-8DEF-04052103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10</Pages>
  <Words>1842</Words>
  <Characters>10501</Characters>
  <Application>Microsoft Office Word</Application>
  <DocSecurity>0</DocSecurity>
  <Lines>87</Lines>
  <Paragraphs>24</Paragraphs>
  <ScaleCrop>false</ScaleCrop>
  <Company/>
  <LinksUpToDate>false</LinksUpToDate>
  <CharactersWithSpaces>12319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2015-05-06T06:40:00Z</dcterms:created>
  <dcterms:modified xsi:type="dcterms:W3CDTF">2015-05-13T09:31:00Z</dcterms:modified>
</cp:coreProperties>
</file>