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49D" w:rsidRPr="00472520" w:rsidRDefault="00F4449D" w:rsidP="00F4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 w:rsidRPr="00472520">
        <w:rPr>
          <w:rFonts w:ascii="Times New Roman" w:hAnsi="Times New Roman" w:cs="Times New Roman"/>
          <w:sz w:val="28"/>
          <w:szCs w:val="28"/>
        </w:rPr>
        <w:t>Прочитайте текст. Определите его стиль</w:t>
      </w:r>
      <w:r w:rsidR="00CE5B3D" w:rsidRPr="00472520">
        <w:rPr>
          <w:rFonts w:ascii="Times New Roman" w:hAnsi="Times New Roman" w:cs="Times New Roman"/>
          <w:sz w:val="28"/>
          <w:szCs w:val="28"/>
        </w:rPr>
        <w:t xml:space="preserve"> и тип</w:t>
      </w:r>
      <w:r w:rsidRPr="00472520">
        <w:rPr>
          <w:rFonts w:ascii="Times New Roman" w:hAnsi="Times New Roman" w:cs="Times New Roman"/>
          <w:sz w:val="28"/>
          <w:szCs w:val="28"/>
        </w:rPr>
        <w:t>. Докажите его принадлежность к стилю</w:t>
      </w:r>
      <w:r w:rsidR="00CE5B3D" w:rsidRPr="00472520">
        <w:rPr>
          <w:rFonts w:ascii="Times New Roman" w:hAnsi="Times New Roman" w:cs="Times New Roman"/>
          <w:sz w:val="28"/>
          <w:szCs w:val="28"/>
        </w:rPr>
        <w:t xml:space="preserve"> и типу</w:t>
      </w:r>
      <w:r w:rsidR="002402B0" w:rsidRPr="00472520">
        <w:rPr>
          <w:rFonts w:ascii="Times New Roman" w:hAnsi="Times New Roman" w:cs="Times New Roman"/>
          <w:sz w:val="28"/>
          <w:szCs w:val="28"/>
        </w:rPr>
        <w:t xml:space="preserve"> (Образец анализа дан в документе)</w:t>
      </w:r>
      <w:r w:rsidRPr="00472520">
        <w:rPr>
          <w:rFonts w:ascii="Times New Roman" w:hAnsi="Times New Roman" w:cs="Times New Roman"/>
          <w:sz w:val="28"/>
          <w:szCs w:val="28"/>
        </w:rPr>
        <w:t>.</w:t>
      </w:r>
    </w:p>
    <w:p w:rsidR="00F4313D" w:rsidRPr="00472520" w:rsidRDefault="00F4313D" w:rsidP="008D391E">
      <w:pPr>
        <w:spacing w:after="0" w:line="240" w:lineRule="auto"/>
        <w:rPr>
          <w:rFonts w:ascii="Times New Roman" w:hAnsi="Times New Roman" w:cs="Times New Roman"/>
        </w:rPr>
      </w:pPr>
    </w:p>
    <w:p w:rsidR="006B4A5B" w:rsidRPr="00472520" w:rsidRDefault="006B4A5B" w:rsidP="006B4A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2520">
        <w:rPr>
          <w:rFonts w:ascii="Times New Roman" w:eastAsia="Times New Roman" w:hAnsi="Times New Roman" w:cs="Times New Roman"/>
          <w:sz w:val="28"/>
          <w:szCs w:val="28"/>
        </w:rPr>
        <w:t>На основе полученных данных от опытов нами установлено: во-первых, при осаждения селена порощком меди повышения температуры и кислотность среды значительно уменьшает продолжительность процесса.м Во-вторых, оптимальные параметры процесса цементации, обеспечивающие практически полное извлечение селена: концентрация H</w:t>
      </w:r>
      <w:r w:rsidRPr="004725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472520">
        <w:rPr>
          <w:rFonts w:ascii="Times New Roman" w:eastAsia="Times New Roman" w:hAnsi="Times New Roman" w:cs="Times New Roman"/>
          <w:sz w:val="28"/>
          <w:szCs w:val="28"/>
        </w:rPr>
        <w:t>S0</w:t>
      </w:r>
      <w:r w:rsidRPr="004725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472520">
        <w:rPr>
          <w:rFonts w:ascii="Times New Roman" w:eastAsia="Times New Roman" w:hAnsi="Times New Roman" w:cs="Times New Roman"/>
          <w:sz w:val="28"/>
          <w:szCs w:val="28"/>
        </w:rPr>
        <w:t xml:space="preserve"> &gt;100 г/дм</w:t>
      </w:r>
      <w:r w:rsidRPr="0047252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472520">
        <w:rPr>
          <w:rFonts w:ascii="Times New Roman" w:eastAsia="Times New Roman" w:hAnsi="Times New Roman" w:cs="Times New Roman"/>
          <w:sz w:val="28"/>
          <w:szCs w:val="28"/>
        </w:rPr>
        <w:t>, время осождения 30-40 мин при температуре 80-90 °С. И в-третьих, гидрохимический характер образования цементатов предполагает высокую реакционную активность их поведения в гидрометаллургических процессах. Таким образом, в качестве оптимального способа извлечения селена в сернокислых растворах сложного состава является цементацией медным порошком.</w:t>
      </w:r>
    </w:p>
    <w:p w:rsidR="00472520" w:rsidRPr="00472520" w:rsidRDefault="00472520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 xml:space="preserve">Данный </w:t>
      </w:r>
      <w:proofErr w:type="gramStart"/>
      <w:r w:rsidRPr="00472520">
        <w:rPr>
          <w:rFonts w:ascii="Times New Roman" w:hAnsi="Times New Roman" w:cs="Times New Roman"/>
          <w:sz w:val="28"/>
          <w:szCs w:val="28"/>
        </w:rPr>
        <w:t>текст  принадлежит</w:t>
      </w:r>
      <w:proofErr w:type="gramEnd"/>
      <w:r w:rsidRPr="00472520">
        <w:rPr>
          <w:rFonts w:ascii="Times New Roman" w:hAnsi="Times New Roman" w:cs="Times New Roman"/>
          <w:sz w:val="28"/>
          <w:szCs w:val="28"/>
        </w:rPr>
        <w:t xml:space="preserve">  научному стилю речи потому что: 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>1. Он</w:t>
      </w:r>
      <w:r w:rsidR="00857B1E" w:rsidRPr="00472520">
        <w:rPr>
          <w:rFonts w:ascii="Times New Roman" w:hAnsi="Times New Roman" w:cs="Times New Roman"/>
          <w:sz w:val="28"/>
          <w:szCs w:val="28"/>
        </w:rPr>
        <w:t xml:space="preserve"> является результатом научного исследования</w:t>
      </w:r>
      <w:r w:rsidRPr="00472520">
        <w:rPr>
          <w:rFonts w:ascii="Times New Roman" w:hAnsi="Times New Roman" w:cs="Times New Roman"/>
          <w:sz w:val="28"/>
          <w:szCs w:val="28"/>
        </w:rPr>
        <w:t>.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 xml:space="preserve">2. В нем проявляются все стилевые черты научного стиля речи – логичность, </w:t>
      </w:r>
      <w:r w:rsidRPr="00472520">
        <w:rPr>
          <w:rFonts w:ascii="Times New Roman" w:hAnsi="Times New Roman" w:cs="Times New Roman"/>
          <w:color w:val="000000"/>
          <w:sz w:val="28"/>
          <w:szCs w:val="28"/>
        </w:rPr>
        <w:t>точность и объективность, отвлеченность и обобщенность, наличии терминологии.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20">
        <w:rPr>
          <w:rFonts w:ascii="Times New Roman" w:hAnsi="Times New Roman" w:cs="Times New Roman"/>
          <w:color w:val="000000"/>
          <w:sz w:val="28"/>
          <w:szCs w:val="28"/>
        </w:rPr>
        <w:t>3. На лексическом уровне есть все три пласта лексики: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    - общенаучные слова: процесс, параметры, вр</w:t>
      </w:r>
      <w:r w:rsidR="000E1D10"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емя, активность, способ, </w:t>
      </w:r>
      <w:proofErr w:type="gramStart"/>
      <w:r w:rsidR="000E1D10" w:rsidRPr="00472520">
        <w:rPr>
          <w:rFonts w:ascii="Times New Roman" w:hAnsi="Times New Roman" w:cs="Times New Roman"/>
          <w:color w:val="000000"/>
          <w:sz w:val="28"/>
          <w:szCs w:val="28"/>
        </w:rPr>
        <w:t>состав ,</w:t>
      </w:r>
      <w:proofErr w:type="gramEnd"/>
      <w:r w:rsidR="000E1D10"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данные , опыт, температура, концентрация.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    - термины: </w:t>
      </w:r>
      <w:r w:rsidR="000E1D10"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осаждения селена, </w:t>
      </w:r>
      <w:r w:rsidRPr="00472520">
        <w:rPr>
          <w:rFonts w:ascii="Times New Roman" w:eastAsia="Times New Roman" w:hAnsi="Times New Roman" w:cs="Times New Roman"/>
          <w:sz w:val="28"/>
          <w:szCs w:val="28"/>
        </w:rPr>
        <w:t>цементация, H</w:t>
      </w:r>
      <w:r w:rsidRPr="004725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472520">
        <w:rPr>
          <w:rFonts w:ascii="Times New Roman" w:eastAsia="Times New Roman" w:hAnsi="Times New Roman" w:cs="Times New Roman"/>
          <w:sz w:val="28"/>
          <w:szCs w:val="28"/>
        </w:rPr>
        <w:t>S0</w:t>
      </w:r>
      <w:r w:rsidRPr="0047252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4, </w:t>
      </w:r>
      <w:r w:rsidRPr="00472520">
        <w:rPr>
          <w:rFonts w:ascii="Times New Roman" w:eastAsia="Times New Roman" w:hAnsi="Times New Roman" w:cs="Times New Roman"/>
          <w:sz w:val="28"/>
          <w:szCs w:val="28"/>
        </w:rPr>
        <w:t>гидрохимический характер, гидрометаллургический процесс, сернокислый раствор сложного состава, цементация медным порошком.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    - общеупотребительные слова: все остальные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20">
        <w:rPr>
          <w:rFonts w:ascii="Times New Roman" w:hAnsi="Times New Roman" w:cs="Times New Roman"/>
          <w:color w:val="000000"/>
          <w:sz w:val="28"/>
          <w:szCs w:val="28"/>
        </w:rPr>
        <w:t>4. На морфологическом уровне: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    - преобладание имени над гла</w:t>
      </w:r>
      <w:r w:rsidR="000E1D10" w:rsidRPr="00472520">
        <w:rPr>
          <w:rFonts w:ascii="Times New Roman" w:hAnsi="Times New Roman" w:cs="Times New Roman"/>
          <w:color w:val="000000"/>
          <w:sz w:val="28"/>
          <w:szCs w:val="28"/>
        </w:rPr>
        <w:t>голом: 54 имя 5</w:t>
      </w:r>
      <w:r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глаголов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    - причастия и деепричастия: </w:t>
      </w:r>
      <w:r w:rsidR="000E1D10"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полученные, </w:t>
      </w:r>
      <w:proofErr w:type="spellStart"/>
      <w:proofErr w:type="gramStart"/>
      <w:r w:rsidR="000E1D10" w:rsidRPr="00472520">
        <w:rPr>
          <w:rFonts w:ascii="Times New Roman" w:hAnsi="Times New Roman" w:cs="Times New Roman"/>
          <w:color w:val="000000"/>
          <w:sz w:val="28"/>
          <w:szCs w:val="28"/>
        </w:rPr>
        <w:t>обеспечивающие,установлено</w:t>
      </w:r>
      <w:proofErr w:type="spellEnd"/>
      <w:proofErr w:type="gramEnd"/>
      <w:r w:rsidR="000E1D10" w:rsidRPr="004725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    - существительные среднего рода:</w:t>
      </w:r>
      <w:r w:rsidR="00A536CA"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1D10" w:rsidRPr="00472520">
        <w:rPr>
          <w:rFonts w:ascii="Times New Roman" w:hAnsi="Times New Roman" w:cs="Times New Roman"/>
          <w:color w:val="000000"/>
          <w:sz w:val="28"/>
          <w:szCs w:val="28"/>
        </w:rPr>
        <w:t>качество,</w:t>
      </w:r>
      <w:r w:rsidR="00A536CA"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извлечение, время, образование, поведение</w:t>
      </w:r>
      <w:r w:rsidR="000E1D10"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т.д.</w:t>
      </w:r>
    </w:p>
    <w:p w:rsidR="00A536CA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    - существительные с отвлеченным значением: </w:t>
      </w:r>
      <w:r w:rsidR="00A536CA" w:rsidRPr="00472520">
        <w:rPr>
          <w:rFonts w:ascii="Times New Roman" w:hAnsi="Times New Roman" w:cs="Times New Roman"/>
          <w:color w:val="000000"/>
          <w:sz w:val="28"/>
          <w:szCs w:val="28"/>
        </w:rPr>
        <w:t>осаждения, кислотность, продолжительность, состав, обр</w:t>
      </w:r>
      <w:r w:rsidR="000E1D10" w:rsidRPr="00472520">
        <w:rPr>
          <w:rFonts w:ascii="Times New Roman" w:hAnsi="Times New Roman" w:cs="Times New Roman"/>
          <w:color w:val="000000"/>
          <w:sz w:val="28"/>
          <w:szCs w:val="28"/>
        </w:rPr>
        <w:t>азование, поведение, извлечение и т.д.</w:t>
      </w:r>
    </w:p>
    <w:p w:rsidR="00A536CA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     - цепочка родительных падежей:</w:t>
      </w:r>
      <w:r w:rsidR="00857B1E" w:rsidRPr="004725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</w:rPr>
        <w:t xml:space="preserve">при осаждения селена, </w:t>
      </w:r>
      <w:proofErr w:type="spellStart"/>
      <w:r w:rsidR="000E1D10" w:rsidRPr="00472520">
        <w:rPr>
          <w:rFonts w:ascii="Times New Roman" w:eastAsia="Times New Roman" w:hAnsi="Times New Roman" w:cs="Times New Roman"/>
          <w:sz w:val="28"/>
          <w:szCs w:val="28"/>
        </w:rPr>
        <w:t>порощком</w:t>
      </w:r>
      <w:proofErr w:type="spellEnd"/>
      <w:r w:rsidR="000E1D10" w:rsidRPr="00472520">
        <w:rPr>
          <w:rFonts w:ascii="Times New Roman" w:eastAsia="Times New Roman" w:hAnsi="Times New Roman" w:cs="Times New Roman"/>
          <w:sz w:val="28"/>
          <w:szCs w:val="28"/>
        </w:rPr>
        <w:t xml:space="preserve"> меди повышения температуры.</w:t>
      </w:r>
      <w:r w:rsidR="000E1D10" w:rsidRPr="00472520">
        <w:rPr>
          <w:rFonts w:ascii="Times New Roman" w:hAnsi="Times New Roman" w:cs="Times New Roman"/>
        </w:rPr>
        <w:t xml:space="preserve"> </w:t>
      </w:r>
      <w:r w:rsidR="000E1D10" w:rsidRPr="00472520">
        <w:rPr>
          <w:rFonts w:ascii="Times New Roman" w:eastAsia="Times New Roman" w:hAnsi="Times New Roman" w:cs="Times New Roman"/>
          <w:sz w:val="28"/>
          <w:szCs w:val="28"/>
        </w:rPr>
        <w:t>кислотность среды.</w:t>
      </w:r>
      <w:r w:rsidR="000E1D10" w:rsidRPr="00472520">
        <w:rPr>
          <w:rFonts w:ascii="Times New Roman" w:hAnsi="Times New Roman" w:cs="Times New Roman"/>
        </w:rPr>
        <w:t xml:space="preserve"> </w:t>
      </w:r>
      <w:r w:rsidR="000E1D10" w:rsidRPr="00472520">
        <w:rPr>
          <w:rFonts w:ascii="Times New Roman" w:eastAsia="Times New Roman" w:hAnsi="Times New Roman" w:cs="Times New Roman"/>
          <w:sz w:val="28"/>
          <w:szCs w:val="28"/>
        </w:rPr>
        <w:t>параметры процесса цементации.</w:t>
      </w:r>
      <w:r w:rsidR="000E1D10" w:rsidRPr="00472520">
        <w:rPr>
          <w:rFonts w:ascii="Times New Roman" w:hAnsi="Times New Roman" w:cs="Times New Roman"/>
        </w:rPr>
        <w:t xml:space="preserve"> </w:t>
      </w:r>
      <w:r w:rsidR="000E1D10" w:rsidRPr="00472520">
        <w:rPr>
          <w:rFonts w:ascii="Times New Roman" w:eastAsia="Times New Roman" w:hAnsi="Times New Roman" w:cs="Times New Roman"/>
          <w:sz w:val="28"/>
          <w:szCs w:val="28"/>
        </w:rPr>
        <w:t xml:space="preserve">извлечение </w:t>
      </w:r>
      <w:proofErr w:type="spellStart"/>
      <w:proofErr w:type="gramStart"/>
      <w:r w:rsidR="000E1D10" w:rsidRPr="00472520">
        <w:rPr>
          <w:rFonts w:ascii="Times New Roman" w:eastAsia="Times New Roman" w:hAnsi="Times New Roman" w:cs="Times New Roman"/>
          <w:sz w:val="28"/>
          <w:szCs w:val="28"/>
        </w:rPr>
        <w:t>селена.характер</w:t>
      </w:r>
      <w:proofErr w:type="spellEnd"/>
      <w:proofErr w:type="gramEnd"/>
      <w:r w:rsidR="000E1D10" w:rsidRPr="00472520">
        <w:rPr>
          <w:rFonts w:ascii="Times New Roman" w:eastAsia="Times New Roman" w:hAnsi="Times New Roman" w:cs="Times New Roman"/>
          <w:sz w:val="28"/>
          <w:szCs w:val="28"/>
        </w:rPr>
        <w:t xml:space="preserve"> образования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 xml:space="preserve">  5. На синтаксическом уровне: 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 xml:space="preserve">      - пре</w:t>
      </w:r>
      <w:r w:rsidR="00857B1E" w:rsidRPr="00472520">
        <w:rPr>
          <w:rFonts w:ascii="Times New Roman" w:hAnsi="Times New Roman" w:cs="Times New Roman"/>
          <w:sz w:val="28"/>
          <w:szCs w:val="28"/>
        </w:rPr>
        <w:t>обладание простых предложений: 2 простых предложений 2</w:t>
      </w:r>
      <w:r w:rsidRPr="00472520">
        <w:rPr>
          <w:rFonts w:ascii="Times New Roman" w:hAnsi="Times New Roman" w:cs="Times New Roman"/>
          <w:sz w:val="28"/>
          <w:szCs w:val="28"/>
        </w:rPr>
        <w:t xml:space="preserve"> сложных</w:t>
      </w:r>
    </w:p>
    <w:p w:rsidR="00E36C97" w:rsidRPr="00472520" w:rsidRDefault="00857B1E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 xml:space="preserve">      - 2 сложносо</w:t>
      </w:r>
      <w:r w:rsidR="00E36C97" w:rsidRPr="00472520">
        <w:rPr>
          <w:rFonts w:ascii="Times New Roman" w:hAnsi="Times New Roman" w:cs="Times New Roman"/>
          <w:sz w:val="28"/>
          <w:szCs w:val="28"/>
        </w:rPr>
        <w:t>чиненных предложени</w:t>
      </w:r>
      <w:r w:rsidRPr="00472520">
        <w:rPr>
          <w:rFonts w:ascii="Times New Roman" w:hAnsi="Times New Roman" w:cs="Times New Roman"/>
          <w:sz w:val="28"/>
          <w:szCs w:val="28"/>
        </w:rPr>
        <w:t>я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 xml:space="preserve">     </w:t>
      </w:r>
      <w:r w:rsidR="00857B1E" w:rsidRPr="00472520">
        <w:rPr>
          <w:rFonts w:ascii="Times New Roman" w:hAnsi="Times New Roman" w:cs="Times New Roman"/>
          <w:sz w:val="28"/>
          <w:szCs w:val="28"/>
        </w:rPr>
        <w:t xml:space="preserve"> - вводные слова и предложения: </w:t>
      </w:r>
      <w:r w:rsidRPr="00472520">
        <w:rPr>
          <w:rFonts w:ascii="Times New Roman" w:hAnsi="Times New Roman" w:cs="Times New Roman"/>
          <w:sz w:val="28"/>
          <w:szCs w:val="28"/>
        </w:rPr>
        <w:t>во-первых, во</w:t>
      </w:r>
      <w:r w:rsidR="00857B1E" w:rsidRPr="00472520">
        <w:rPr>
          <w:rFonts w:ascii="Times New Roman" w:hAnsi="Times New Roman" w:cs="Times New Roman"/>
          <w:sz w:val="28"/>
          <w:szCs w:val="28"/>
        </w:rPr>
        <w:t>-вторых, в-третьих, таким образом.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 xml:space="preserve">      Вывод: данный текст </w:t>
      </w:r>
      <w:proofErr w:type="gramStart"/>
      <w:r w:rsidRPr="00472520">
        <w:rPr>
          <w:rFonts w:ascii="Times New Roman" w:hAnsi="Times New Roman" w:cs="Times New Roman"/>
          <w:sz w:val="28"/>
          <w:szCs w:val="28"/>
        </w:rPr>
        <w:t>принадлежит  научному</w:t>
      </w:r>
      <w:proofErr w:type="gramEnd"/>
      <w:r w:rsidRPr="00472520">
        <w:rPr>
          <w:rFonts w:ascii="Times New Roman" w:hAnsi="Times New Roman" w:cs="Times New Roman"/>
          <w:sz w:val="28"/>
          <w:szCs w:val="28"/>
        </w:rPr>
        <w:t xml:space="preserve"> стилю речи.</w:t>
      </w:r>
    </w:p>
    <w:p w:rsidR="00472520" w:rsidRPr="00472520" w:rsidRDefault="00472520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520" w:rsidRPr="00472520" w:rsidRDefault="00472520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2520" w:rsidRPr="00472520" w:rsidRDefault="00472520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lastRenderedPageBreak/>
        <w:t>Данный текст является текстом-рассуждением, потому что:</w:t>
      </w:r>
    </w:p>
    <w:p w:rsidR="00E36C97" w:rsidRPr="00472520" w:rsidRDefault="00E36C97" w:rsidP="00857B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>В нем ставится конкретная цель – объяснить</w:t>
      </w:r>
      <w:r w:rsidR="00857B1E" w:rsidRPr="00472520">
        <w:rPr>
          <w:rFonts w:ascii="Times New Roman" w:hAnsi="Times New Roman" w:cs="Times New Roman"/>
          <w:sz w:val="28"/>
          <w:szCs w:val="28"/>
        </w:rPr>
        <w:t xml:space="preserve"> и убедить слушателя в том, что 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</w:rPr>
        <w:t>в качестве оптимального способа извлечения селена в сернокислых растворах сложного состава является цементацией медным порошком</w:t>
      </w:r>
      <w:r w:rsidR="00857B1E" w:rsidRPr="00472520">
        <w:rPr>
          <w:rFonts w:ascii="Times New Roman" w:hAnsi="Times New Roman" w:cs="Times New Roman"/>
          <w:sz w:val="28"/>
          <w:szCs w:val="28"/>
        </w:rPr>
        <w:t>.</w:t>
      </w:r>
    </w:p>
    <w:p w:rsidR="00857B1E" w:rsidRPr="00472520" w:rsidRDefault="00857B1E" w:rsidP="006B4D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>Т</w:t>
      </w:r>
      <w:r w:rsidR="00E36C97" w:rsidRPr="00472520">
        <w:rPr>
          <w:rFonts w:ascii="Times New Roman" w:hAnsi="Times New Roman" w:cs="Times New Roman"/>
          <w:sz w:val="28"/>
          <w:szCs w:val="28"/>
        </w:rPr>
        <w:t xml:space="preserve">езис: </w:t>
      </w:r>
      <w:r w:rsidRPr="00472520">
        <w:rPr>
          <w:rFonts w:ascii="Times New Roman" w:eastAsia="Times New Roman" w:hAnsi="Times New Roman" w:cs="Times New Roman"/>
          <w:sz w:val="28"/>
          <w:szCs w:val="28"/>
        </w:rPr>
        <w:t xml:space="preserve">На основе полученных </w:t>
      </w:r>
      <w:r w:rsidR="005B48E7" w:rsidRPr="00472520">
        <w:rPr>
          <w:rFonts w:ascii="Times New Roman" w:eastAsia="Times New Roman" w:hAnsi="Times New Roman" w:cs="Times New Roman"/>
          <w:sz w:val="28"/>
          <w:szCs w:val="28"/>
        </w:rPr>
        <w:t>данных от опытов нами установлено</w:t>
      </w:r>
    </w:p>
    <w:p w:rsidR="00E36C97" w:rsidRPr="00472520" w:rsidRDefault="00E36C97" w:rsidP="006B4D1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 xml:space="preserve">Далее следуют аргументы: 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</w:rPr>
        <w:t xml:space="preserve">во-первых, при осаждения селена </w:t>
      </w:r>
      <w:r w:rsidR="00472520" w:rsidRPr="00472520">
        <w:rPr>
          <w:rFonts w:ascii="Times New Roman" w:eastAsia="Times New Roman" w:hAnsi="Times New Roman" w:cs="Times New Roman"/>
          <w:sz w:val="28"/>
          <w:szCs w:val="28"/>
        </w:rPr>
        <w:t>порошком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</w:rPr>
        <w:t xml:space="preserve"> меди повышения температуры и кислотность среды значительно уменьш</w:t>
      </w:r>
      <w:r w:rsidR="00472520">
        <w:rPr>
          <w:rFonts w:ascii="Times New Roman" w:eastAsia="Times New Roman" w:hAnsi="Times New Roman" w:cs="Times New Roman"/>
          <w:sz w:val="28"/>
          <w:szCs w:val="28"/>
        </w:rPr>
        <w:t>ает продолжительность процесса.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</w:rPr>
        <w:t xml:space="preserve"> Во-вторых, оптимальные параметры процесса цементации, обеспечивающие практически полное извлечение селена: концентрация H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</w:rPr>
        <w:t>S0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</w:rPr>
        <w:t xml:space="preserve"> &gt;100 г/дм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</w:rPr>
        <w:t xml:space="preserve">, время </w:t>
      </w:r>
      <w:r w:rsidR="00472520" w:rsidRPr="00472520">
        <w:rPr>
          <w:rFonts w:ascii="Times New Roman" w:eastAsia="Times New Roman" w:hAnsi="Times New Roman" w:cs="Times New Roman"/>
          <w:sz w:val="28"/>
          <w:szCs w:val="28"/>
        </w:rPr>
        <w:t>осаждения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</w:rPr>
        <w:t xml:space="preserve"> 30-40 мин при температуре 80-90 °С. И в-третьих, гидрохимический характер образования </w:t>
      </w:r>
      <w:r w:rsidR="00472520" w:rsidRPr="00472520">
        <w:rPr>
          <w:rFonts w:ascii="Times New Roman" w:eastAsia="Times New Roman" w:hAnsi="Times New Roman" w:cs="Times New Roman"/>
          <w:sz w:val="28"/>
          <w:szCs w:val="28"/>
        </w:rPr>
        <w:t>цементитов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</w:rPr>
        <w:t xml:space="preserve"> предполагает высокую реакционную активность их поведения в гидрометаллургических процессах.</w:t>
      </w:r>
    </w:p>
    <w:p w:rsidR="00E36C97" w:rsidRPr="00472520" w:rsidRDefault="00E36C97" w:rsidP="00857B1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>Далее делается вывод:</w:t>
      </w:r>
      <w:r w:rsidR="00857B1E" w:rsidRPr="00472520">
        <w:rPr>
          <w:rFonts w:ascii="Times New Roman" w:hAnsi="Times New Roman" w:cs="Times New Roman"/>
          <w:sz w:val="28"/>
          <w:szCs w:val="28"/>
        </w:rPr>
        <w:t xml:space="preserve"> </w:t>
      </w:r>
      <w:r w:rsidR="00857B1E" w:rsidRPr="00472520">
        <w:rPr>
          <w:rFonts w:ascii="Times New Roman" w:eastAsia="Times New Roman" w:hAnsi="Times New Roman" w:cs="Times New Roman"/>
          <w:sz w:val="28"/>
          <w:szCs w:val="28"/>
        </w:rPr>
        <w:t>Таким образом, в качестве оптимального способа извлечения селена в сернокислых растворах сложного состава является цементацией медным порошком</w:t>
      </w:r>
    </w:p>
    <w:p w:rsidR="00E36C97" w:rsidRPr="00472520" w:rsidRDefault="00E36C97" w:rsidP="00857B1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 xml:space="preserve">Языковые средства: вводные слова и </w:t>
      </w:r>
      <w:proofErr w:type="gramStart"/>
      <w:r w:rsidRPr="00472520">
        <w:rPr>
          <w:rFonts w:ascii="Times New Roman" w:hAnsi="Times New Roman" w:cs="Times New Roman"/>
          <w:sz w:val="28"/>
          <w:szCs w:val="28"/>
        </w:rPr>
        <w:t xml:space="preserve">предложения,  </w:t>
      </w:r>
      <w:r w:rsidR="004725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857B1E" w:rsidRPr="00472520">
        <w:rPr>
          <w:rFonts w:ascii="Times New Roman" w:hAnsi="Times New Roman" w:cs="Times New Roman"/>
          <w:sz w:val="28"/>
          <w:szCs w:val="28"/>
        </w:rPr>
        <w:t>во-первых, во-вторых, в-третьих, таким образом</w:t>
      </w:r>
      <w:r w:rsidRPr="00472520">
        <w:rPr>
          <w:rFonts w:ascii="Times New Roman" w:hAnsi="Times New Roman" w:cs="Times New Roman"/>
          <w:sz w:val="28"/>
          <w:szCs w:val="28"/>
        </w:rPr>
        <w:t xml:space="preserve">, а также предложения с причинными и следственными значениями. </w:t>
      </w:r>
      <w:bookmarkStart w:id="0" w:name="_GoBack"/>
      <w:bookmarkEnd w:id="0"/>
    </w:p>
    <w:p w:rsidR="00E36C97" w:rsidRPr="00472520" w:rsidRDefault="00E36C97" w:rsidP="00E36C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>В</w:t>
      </w:r>
      <w:r w:rsidR="005B48E7" w:rsidRPr="00472520">
        <w:rPr>
          <w:rFonts w:ascii="Times New Roman" w:hAnsi="Times New Roman" w:cs="Times New Roman"/>
          <w:sz w:val="28"/>
          <w:szCs w:val="28"/>
        </w:rPr>
        <w:t xml:space="preserve"> структуре текста выделяются 3</w:t>
      </w:r>
      <w:r w:rsidRPr="00472520">
        <w:rPr>
          <w:rFonts w:ascii="Times New Roman" w:hAnsi="Times New Roman" w:cs="Times New Roman"/>
          <w:sz w:val="28"/>
          <w:szCs w:val="28"/>
        </w:rPr>
        <w:t xml:space="preserve"> части: введение, аргументы и вывод.</w:t>
      </w:r>
    </w:p>
    <w:p w:rsidR="00E36C97" w:rsidRPr="00472520" w:rsidRDefault="00E36C97" w:rsidP="00E36C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 xml:space="preserve">Глаголы употреблены в строгой последовательности. </w:t>
      </w:r>
    </w:p>
    <w:p w:rsidR="00E36C97" w:rsidRPr="00472520" w:rsidRDefault="00E36C97" w:rsidP="00E36C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 xml:space="preserve">Вид данного текста-рассуждения – рассуждение-доказательство. Доказательство истинности тезиса, что </w:t>
      </w:r>
      <w:r w:rsidR="005B48E7" w:rsidRPr="00472520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gramStart"/>
      <w:r w:rsidR="005B48E7" w:rsidRPr="00472520">
        <w:rPr>
          <w:rFonts w:ascii="Times New Roman" w:eastAsia="Times New Roman" w:hAnsi="Times New Roman" w:cs="Times New Roman"/>
          <w:sz w:val="28"/>
          <w:szCs w:val="28"/>
        </w:rPr>
        <w:t>основе</w:t>
      </w:r>
      <w:r w:rsidR="004725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48E7" w:rsidRPr="00472520">
        <w:rPr>
          <w:rFonts w:ascii="Times New Roman" w:eastAsia="Times New Roman" w:hAnsi="Times New Roman" w:cs="Times New Roman"/>
          <w:sz w:val="28"/>
          <w:szCs w:val="28"/>
        </w:rPr>
        <w:t xml:space="preserve"> полученных</w:t>
      </w:r>
      <w:proofErr w:type="gramEnd"/>
      <w:r w:rsidR="005B48E7" w:rsidRPr="00472520">
        <w:rPr>
          <w:rFonts w:ascii="Times New Roman" w:eastAsia="Times New Roman" w:hAnsi="Times New Roman" w:cs="Times New Roman"/>
          <w:sz w:val="28"/>
          <w:szCs w:val="28"/>
        </w:rPr>
        <w:t xml:space="preserve"> данных от опытов </w:t>
      </w:r>
      <w:r w:rsidRPr="00472520">
        <w:rPr>
          <w:rFonts w:ascii="Times New Roman" w:hAnsi="Times New Roman" w:cs="Times New Roman"/>
          <w:sz w:val="28"/>
          <w:szCs w:val="28"/>
        </w:rPr>
        <w:t xml:space="preserve">- и становится основной частью текста- рассуждения.  </w:t>
      </w:r>
    </w:p>
    <w:p w:rsidR="00E36C97" w:rsidRPr="00472520" w:rsidRDefault="00E36C97" w:rsidP="00E36C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>Моделью логической организации данного научного текста является Проблемное изложение. В ходе проблемного изложения в данном тексте, поставленная проблема (</w:t>
      </w:r>
      <w:r w:rsidR="005B48E7" w:rsidRPr="00472520">
        <w:rPr>
          <w:rFonts w:ascii="Times New Roman" w:eastAsia="Times New Roman" w:hAnsi="Times New Roman" w:cs="Times New Roman"/>
          <w:sz w:val="28"/>
          <w:szCs w:val="28"/>
        </w:rPr>
        <w:t>На основе полученных данных от опытов</w:t>
      </w:r>
      <w:r w:rsidRPr="00472520">
        <w:rPr>
          <w:rFonts w:ascii="Times New Roman" w:hAnsi="Times New Roman" w:cs="Times New Roman"/>
          <w:sz w:val="28"/>
          <w:szCs w:val="28"/>
        </w:rPr>
        <w:t>) доказывается доводами, аргументами ученых.</w:t>
      </w:r>
    </w:p>
    <w:p w:rsidR="00E36C97" w:rsidRPr="00472520" w:rsidRDefault="00E36C97" w:rsidP="00E36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520">
        <w:rPr>
          <w:rFonts w:ascii="Times New Roman" w:hAnsi="Times New Roman" w:cs="Times New Roman"/>
          <w:sz w:val="28"/>
          <w:szCs w:val="28"/>
        </w:rPr>
        <w:t>Вывод: текст-рассуждение.</w:t>
      </w:r>
    </w:p>
    <w:p w:rsidR="00E36C97" w:rsidRPr="006B4A5B" w:rsidRDefault="00E36C97" w:rsidP="006B4A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D391E" w:rsidRPr="006B4A5B" w:rsidRDefault="008D391E" w:rsidP="008D391E">
      <w:pPr>
        <w:jc w:val="both"/>
        <w:rPr>
          <w:sz w:val="28"/>
          <w:szCs w:val="28"/>
        </w:rPr>
      </w:pPr>
    </w:p>
    <w:p w:rsidR="00630740" w:rsidRPr="008625C8" w:rsidRDefault="00630740" w:rsidP="008D391E">
      <w:pPr>
        <w:jc w:val="both"/>
        <w:rPr>
          <w:sz w:val="28"/>
          <w:szCs w:val="28"/>
        </w:rPr>
      </w:pPr>
    </w:p>
    <w:p w:rsidR="008D391E" w:rsidRPr="008D391E" w:rsidRDefault="008D391E"/>
    <w:sectPr w:rsidR="008D391E" w:rsidRPr="008D391E" w:rsidSect="00F4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20429"/>
    <w:multiLevelType w:val="hybridMultilevel"/>
    <w:tmpl w:val="549EBE58"/>
    <w:lvl w:ilvl="0" w:tplc="C372623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740"/>
        </w:tabs>
        <w:ind w:left="7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460"/>
        </w:tabs>
        <w:ind w:left="14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180"/>
        </w:tabs>
        <w:ind w:left="21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2900"/>
        </w:tabs>
        <w:ind w:left="29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620"/>
        </w:tabs>
        <w:ind w:left="36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340"/>
        </w:tabs>
        <w:ind w:left="43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060"/>
        </w:tabs>
        <w:ind w:left="50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5780"/>
        </w:tabs>
        <w:ind w:left="57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9D"/>
    <w:rsid w:val="00097D06"/>
    <w:rsid w:val="000E1D10"/>
    <w:rsid w:val="00101B60"/>
    <w:rsid w:val="00164656"/>
    <w:rsid w:val="00192CB3"/>
    <w:rsid w:val="002402B0"/>
    <w:rsid w:val="00472520"/>
    <w:rsid w:val="005B48E7"/>
    <w:rsid w:val="00630740"/>
    <w:rsid w:val="006B4A5B"/>
    <w:rsid w:val="00810841"/>
    <w:rsid w:val="00857B1E"/>
    <w:rsid w:val="008D391E"/>
    <w:rsid w:val="009C7E03"/>
    <w:rsid w:val="00A536CA"/>
    <w:rsid w:val="00CE5B3D"/>
    <w:rsid w:val="00E36C97"/>
    <w:rsid w:val="00F4313D"/>
    <w:rsid w:val="00F4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3BC0"/>
  <w15:docId w15:val="{14C7800E-CEA0-4B4C-84A9-26F0D8BD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C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Nurtilek Kazbekov</cp:lastModifiedBy>
  <cp:revision>2</cp:revision>
  <dcterms:created xsi:type="dcterms:W3CDTF">2021-12-23T03:22:00Z</dcterms:created>
  <dcterms:modified xsi:type="dcterms:W3CDTF">2021-12-23T03:22:00Z</dcterms:modified>
</cp:coreProperties>
</file>