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07FC3">
      <w:pPr>
        <w:pStyle w:val="4"/>
        <w:spacing w:before="42" w:line="207" w:lineRule="exact"/>
        <w:ind w:left="0" w:leftChars="0" w:firstLine="0" w:firstLineChars="0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i/>
          <w:iCs/>
          <w:spacing w:val="-1"/>
          <w:position w:val="2"/>
          <w:sz w:val="22"/>
          <w:szCs w:val="22"/>
        </w:rPr>
        <w:t>Приложение</w:t>
      </w:r>
      <w:r>
        <w:rPr>
          <w:rFonts w:hint="default" w:ascii="Times New Roman" w:hAnsi="Times New Roman" w:cs="Times New Roman"/>
          <w:i/>
          <w:iCs/>
          <w:spacing w:val="10"/>
          <w:position w:val="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i/>
          <w:iCs/>
          <w:spacing w:val="-1"/>
          <w:position w:val="2"/>
          <w:sz w:val="22"/>
          <w:szCs w:val="22"/>
        </w:rPr>
        <w:t>50</w:t>
      </w:r>
    </w:p>
    <w:p w14:paraId="6D6448D3">
      <w:pPr>
        <w:pStyle w:val="4"/>
        <w:spacing w:line="203" w:lineRule="exact"/>
        <w:ind w:left="0" w:leftChars="0" w:firstLine="0" w:firstLineChars="0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</w:rPr>
        <w:t>к приказу Министра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lang w:val="ru-RU"/>
        </w:rPr>
        <w:t xml:space="preserve"> Ф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</w:rPr>
        <w:t>инансов</w:t>
      </w:r>
    </w:p>
    <w:p w14:paraId="5DDB18DC">
      <w:pPr>
        <w:pStyle w:val="4"/>
        <w:spacing w:line="204" w:lineRule="exact"/>
        <w:ind w:left="0" w:leftChars="0" w:firstLine="0" w:firstLineChars="0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</w:rPr>
        <w:t>Республики Казахстан</w:t>
      </w:r>
    </w:p>
    <w:p w14:paraId="44EFFDE9">
      <w:pPr>
        <w:pStyle w:val="4"/>
        <w:spacing w:line="207" w:lineRule="exact"/>
        <w:ind w:left="0" w:leftChars="0" w:firstLine="0" w:firstLineChars="0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i/>
          <w:iCs/>
          <w:spacing w:val="-2"/>
          <w:position w:val="2"/>
          <w:sz w:val="22"/>
          <w:szCs w:val="22"/>
        </w:rPr>
        <w:t>от 20 декабря</w:t>
      </w:r>
      <w:r>
        <w:rPr>
          <w:rFonts w:hint="default" w:ascii="Times New Roman" w:hAnsi="Times New Roman" w:cs="Times New Roman"/>
          <w:i/>
          <w:iCs/>
          <w:spacing w:val="27"/>
          <w:w w:val="101"/>
          <w:position w:val="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i/>
          <w:iCs/>
          <w:spacing w:val="-2"/>
          <w:position w:val="2"/>
          <w:sz w:val="22"/>
          <w:szCs w:val="22"/>
        </w:rPr>
        <w:t>2012</w:t>
      </w:r>
      <w:r>
        <w:rPr>
          <w:rFonts w:hint="default" w:ascii="Times New Roman" w:hAnsi="Times New Roman" w:cs="Times New Roman"/>
          <w:i/>
          <w:iCs/>
          <w:spacing w:val="5"/>
          <w:position w:val="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i/>
          <w:iCs/>
          <w:spacing w:val="-2"/>
          <w:position w:val="2"/>
          <w:sz w:val="22"/>
          <w:szCs w:val="22"/>
        </w:rPr>
        <w:t>года</w:t>
      </w:r>
      <w:r>
        <w:rPr>
          <w:rFonts w:hint="default" w:ascii="Times New Roman" w:hAnsi="Times New Roman" w:cs="Times New Roman"/>
          <w:i/>
          <w:iCs/>
          <w:spacing w:val="8"/>
          <w:position w:val="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i/>
          <w:iCs/>
          <w:spacing w:val="-2"/>
          <w:position w:val="2"/>
          <w:sz w:val="22"/>
          <w:szCs w:val="22"/>
        </w:rPr>
        <w:t>№</w:t>
      </w:r>
      <w:r>
        <w:rPr>
          <w:rFonts w:hint="default" w:ascii="Times New Roman" w:hAnsi="Times New Roman" w:cs="Times New Roman"/>
          <w:i/>
          <w:iCs/>
          <w:spacing w:val="14"/>
          <w:w w:val="101"/>
          <w:position w:val="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i/>
          <w:iCs/>
          <w:spacing w:val="-2"/>
          <w:position w:val="2"/>
          <w:sz w:val="22"/>
          <w:szCs w:val="22"/>
        </w:rPr>
        <w:t>562</w:t>
      </w:r>
    </w:p>
    <w:p w14:paraId="2F3868A8">
      <w:pPr>
        <w:ind w:left="0" w:leftChars="0" w:firstLine="0" w:firstLineChars="0"/>
        <w:jc w:val="right"/>
        <w:rPr>
          <w:rFonts w:hint="default" w:ascii="Times New Roman" w:hAnsi="Times New Roman" w:cs="Times New Roman"/>
          <w:spacing w:val="-2"/>
          <w:sz w:val="22"/>
          <w:szCs w:val="22"/>
        </w:rPr>
      </w:pPr>
    </w:p>
    <w:p w14:paraId="61EB8F63">
      <w:pPr>
        <w:ind w:left="0" w:leftChars="0" w:firstLine="0" w:firstLineChars="0"/>
        <w:jc w:val="right"/>
        <w:rPr>
          <w:rFonts w:hint="default" w:ascii="Times New Roman" w:hAnsi="Times New Roman" w:cs="Times New Roman"/>
          <w:spacing w:val="-2"/>
          <w:sz w:val="22"/>
          <w:szCs w:val="22"/>
        </w:rPr>
      </w:pPr>
      <w:r>
        <w:rPr>
          <w:rFonts w:hint="default" w:ascii="Times New Roman" w:hAnsi="Times New Roman" w:cs="Times New Roman"/>
          <w:spacing w:val="-2"/>
          <w:sz w:val="22"/>
          <w:szCs w:val="22"/>
        </w:rPr>
        <w:t>Форма</w:t>
      </w:r>
      <w:r>
        <w:rPr>
          <w:rFonts w:hint="default" w:ascii="Times New Roman" w:hAnsi="Times New Roman" w:cs="Times New Roman"/>
          <w:spacing w:val="13"/>
          <w:w w:val="10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pacing w:val="-2"/>
          <w:sz w:val="22"/>
          <w:szCs w:val="22"/>
        </w:rPr>
        <w:t>Р-1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                                                                                                                                                                                             </w:t>
      </w:r>
    </w:p>
    <w:p w14:paraId="44A219EA">
      <w:pPr>
        <w:ind w:left="0" w:leftChars="0" w:firstLine="0" w:firstLineChars="0"/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</w:pPr>
    </w:p>
    <w:p w14:paraId="26AC1F26">
      <w:pPr>
        <w:ind w:left="420" w:leftChars="200" w:firstLine="0" w:firstLineChars="0"/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</w:pP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lang w:val="ru-RU"/>
        </w:rPr>
        <w:t>Заказчик: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highlight w:val="yellow"/>
          <w:lang w:val="ru-RU"/>
        </w:rPr>
        <w:t>________________________________________________________________</w:t>
      </w: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lang w:val="ru-RU"/>
        </w:rPr>
        <w:t xml:space="preserve">  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                                         </w:t>
      </w: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lang w:val="ru-RU"/>
        </w:rPr>
        <w:t>ИИН/БИН: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</w:t>
      </w:r>
      <w:r>
        <w:rPr>
          <w:rFonts w:hint="default" w:ascii="Times New Roman" w:hAnsi="Times New Roman" w:cs="Times New Roman"/>
          <w:spacing w:val="-2"/>
          <w:sz w:val="22"/>
          <w:szCs w:val="22"/>
          <w:highlight w:val="yellow"/>
          <w:lang w:val="ru-RU"/>
        </w:rPr>
        <w:t>______________________</w:t>
      </w:r>
    </w:p>
    <w:p w14:paraId="0D0D1659">
      <w:pPr>
        <w:pStyle w:val="4"/>
        <w:spacing w:before="10" w:line="211" w:lineRule="exact"/>
        <w:ind w:left="420" w:leftChars="200" w:firstLine="2816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полное наименование, адрес, данные о</w:t>
      </w:r>
      <w:r>
        <w:rPr>
          <w:rFonts w:hint="default" w:ascii="Times New Roman" w:hAnsi="Times New Roman" w:cs="Times New Roman"/>
          <w:i/>
          <w:iCs/>
          <w:spacing w:val="19"/>
          <w:w w:val="101"/>
          <w:position w:val="2"/>
          <w:sz w:val="22"/>
          <w:szCs w:val="22"/>
          <w:vertAlign w:val="superscript"/>
        </w:rPr>
        <w:t xml:space="preserve">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средствах</w:t>
      </w:r>
      <w:r>
        <w:rPr>
          <w:rFonts w:hint="default" w:ascii="Times New Roman" w:hAnsi="Times New Roman" w:cs="Times New Roman"/>
          <w:i/>
          <w:iCs/>
          <w:spacing w:val="6"/>
          <w:position w:val="2"/>
          <w:sz w:val="22"/>
          <w:szCs w:val="22"/>
          <w:vertAlign w:val="superscript"/>
        </w:rPr>
        <w:t xml:space="preserve">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связи</w:t>
      </w:r>
    </w:p>
    <w:p w14:paraId="3BD30F79">
      <w:pPr>
        <w:ind w:left="420" w:leftChars="200" w:firstLine="0" w:firstLineChars="0"/>
        <w:rPr>
          <w:rFonts w:hint="default" w:ascii="Times New Roman" w:hAnsi="Times New Roman" w:cs="Times New Roman"/>
          <w:b/>
          <w:bCs/>
          <w:sz w:val="22"/>
          <w:szCs w:val="22"/>
          <w:lang w:val="ru-RU"/>
        </w:rPr>
      </w:pP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lang w:val="ru-RU"/>
        </w:rPr>
        <w:t>Исполнитель: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/>
          <w:lang w:val="ru-RU"/>
        </w:rPr>
        <w:t>ТОО «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/>
          <w:lang w:val="en-US"/>
        </w:rPr>
        <w:t>UKABY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/>
          <w:lang w:val="ru-RU"/>
        </w:rPr>
        <w:t>»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/>
          <w:lang w:val="en-US"/>
        </w:rPr>
        <w:t xml:space="preserve"> 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/>
          <w:lang w:val="ru-RU"/>
        </w:rPr>
        <w:t xml:space="preserve">160005, г. Шымкент, р-н Туран, ул. Мангельдина 40_ 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                                           </w:t>
      </w:r>
      <w:r>
        <w:rPr>
          <w:rFonts w:hint="default" w:ascii="Times New Roman" w:hAnsi="Times New Roman" w:cs="Times New Roman"/>
          <w:b/>
          <w:bCs/>
          <w:spacing w:val="-2"/>
          <w:sz w:val="22"/>
          <w:szCs w:val="22"/>
          <w:lang w:val="ru-RU"/>
        </w:rPr>
        <w:t xml:space="preserve">ИИН/БИН: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u w:val="single"/>
        </w:rPr>
        <w:t>260140011714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u w:val="single"/>
          <w:lang w:val="ru-RU"/>
        </w:rPr>
        <w:t>__________</w:t>
      </w:r>
    </w:p>
    <w:p w14:paraId="7EEAB730">
      <w:pPr>
        <w:pStyle w:val="4"/>
        <w:spacing w:before="10" w:line="211" w:lineRule="exact"/>
        <w:ind w:left="420" w:leftChars="200" w:firstLine="0" w:firstLineChars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 xml:space="preserve">                                </w:t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-2"/>
          <w:sz w:val="22"/>
          <w:szCs w:val="22"/>
          <w:lang w:val="ru-RU"/>
        </w:rPr>
        <w:tab/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полное наименование, адрес, данные о</w:t>
      </w:r>
      <w:r>
        <w:rPr>
          <w:rFonts w:hint="default" w:ascii="Times New Roman" w:hAnsi="Times New Roman" w:cs="Times New Roman"/>
          <w:i/>
          <w:iCs/>
          <w:spacing w:val="19"/>
          <w:w w:val="101"/>
          <w:position w:val="2"/>
          <w:sz w:val="22"/>
          <w:szCs w:val="22"/>
          <w:vertAlign w:val="superscript"/>
        </w:rPr>
        <w:t xml:space="preserve">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средствах</w:t>
      </w:r>
      <w:r>
        <w:rPr>
          <w:rFonts w:hint="default" w:ascii="Times New Roman" w:hAnsi="Times New Roman" w:cs="Times New Roman"/>
          <w:i/>
          <w:iCs/>
          <w:spacing w:val="6"/>
          <w:position w:val="2"/>
          <w:sz w:val="22"/>
          <w:szCs w:val="22"/>
          <w:vertAlign w:val="superscript"/>
        </w:rPr>
        <w:t xml:space="preserve">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>связи</w:t>
      </w:r>
    </w:p>
    <w:p w14:paraId="446AEBB8">
      <w:pPr>
        <w:ind w:left="420" w:leftChars="200" w:firstLine="0" w:firstLineChars="0"/>
        <w:rPr>
          <w:rFonts w:hint="default" w:ascii="Times New Roman" w:hAnsi="Times New Roman" w:cs="Times New Roman"/>
          <w:sz w:val="22"/>
          <w:szCs w:val="22"/>
          <w:u w:val="single"/>
          <w:lang w:val="ru-RU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Договор (контракт)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ru-RU"/>
        </w:rPr>
        <w:t>:</w:t>
      </w:r>
      <w:r>
        <w:rPr>
          <w:rFonts w:hint="default" w:ascii="Times New Roman" w:hAnsi="Times New Roman" w:cs="Times New Roman"/>
          <w:sz w:val="22"/>
          <w:szCs w:val="22"/>
          <w:lang w:val="ru-RU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u w:val="single"/>
          <w:lang w:val="ru-RU"/>
        </w:rPr>
        <w:t xml:space="preserve">Договор № </w:t>
      </w:r>
      <w:r>
        <w:rPr>
          <w:rFonts w:hint="default" w:ascii="Times New Roman" w:hAnsi="Times New Roman" w:cs="Times New Roman"/>
          <w:sz w:val="22"/>
          <w:szCs w:val="22"/>
          <w:highlight w:val="yellow"/>
          <w:u w:val="single"/>
          <w:lang w:val="ru-RU"/>
        </w:rPr>
        <w:t xml:space="preserve">               __   __     </w:t>
      </w:r>
      <w:r>
        <w:rPr>
          <w:rFonts w:hint="default" w:ascii="Times New Roman" w:hAnsi="Times New Roman" w:cs="Times New Roman"/>
          <w:sz w:val="22"/>
          <w:szCs w:val="22"/>
          <w:u w:val="none"/>
          <w:lang w:val="ru-RU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2"/>
          <w:szCs w:val="22"/>
          <w:u w:val="none"/>
          <w:lang w:val="ru-RU"/>
        </w:rPr>
        <w:t>Дата составления:</w:t>
      </w:r>
      <w:r>
        <w:rPr>
          <w:rFonts w:hint="default" w:ascii="Times New Roman" w:hAnsi="Times New Roman" w:cs="Times New Roman"/>
          <w:sz w:val="22"/>
          <w:szCs w:val="22"/>
          <w:u w:val="none"/>
          <w:lang w:val="ru-RU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yellow"/>
          <w:u w:val="single"/>
          <w:lang w:val="ru-RU"/>
        </w:rPr>
        <w:t xml:space="preserve">   ___                                          </w:t>
      </w:r>
      <w:r>
        <w:rPr>
          <w:rFonts w:hint="default" w:ascii="Times New Roman" w:hAnsi="Times New Roman" w:cs="Times New Roman"/>
          <w:sz w:val="22"/>
          <w:szCs w:val="22"/>
          <w:u w:val="none"/>
          <w:lang w:val="ru-RU"/>
        </w:rPr>
        <w:t xml:space="preserve">       </w:t>
      </w:r>
      <w:r>
        <w:rPr>
          <w:rFonts w:hint="default" w:ascii="Times New Roman" w:hAnsi="Times New Roman" w:cs="Times New Roman"/>
          <w:b/>
          <w:bCs/>
          <w:sz w:val="22"/>
          <w:szCs w:val="22"/>
          <w:u w:val="none"/>
          <w:lang w:val="ru-RU"/>
        </w:rPr>
        <w:t>Номер документа:</w:t>
      </w:r>
      <w:r>
        <w:rPr>
          <w:rFonts w:hint="default" w:ascii="Times New Roman" w:hAnsi="Times New Roman" w:cs="Times New Roman"/>
          <w:sz w:val="22"/>
          <w:szCs w:val="22"/>
          <w:u w:val="none"/>
          <w:lang w:val="ru-RU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highlight w:val="yellow"/>
          <w:u w:val="single"/>
          <w:lang w:val="ru-RU"/>
        </w:rPr>
        <w:t xml:space="preserve">                               .</w:t>
      </w:r>
    </w:p>
    <w:p w14:paraId="6C779799">
      <w:pPr>
        <w:ind w:left="0" w:leftChars="0" w:firstLine="0" w:firstLineChars="0"/>
        <w:rPr>
          <w:rFonts w:hint="default" w:ascii="Times New Roman" w:hAnsi="Times New Roman" w:cs="Times New Roman"/>
          <w:sz w:val="22"/>
          <w:szCs w:val="22"/>
          <w:u w:val="single"/>
          <w:lang w:val="ru-RU"/>
        </w:rPr>
      </w:pPr>
    </w:p>
    <w:p w14:paraId="20C7FC80">
      <w:pPr>
        <w:pStyle w:val="4"/>
        <w:spacing w:before="163" w:line="285" w:lineRule="exact"/>
        <w:ind w:left="0" w:leftChars="0" w:firstLine="0" w:firstLineChars="0"/>
        <w:jc w:val="center"/>
        <w:outlineLvl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pacing w:val="5"/>
          <w:position w:val="4"/>
          <w:sz w:val="22"/>
          <w:szCs w:val="22"/>
        </w:rPr>
        <w:t>АКТ</w:t>
      </w:r>
      <w:r>
        <w:rPr>
          <w:rFonts w:hint="default" w:ascii="Times New Roman" w:hAnsi="Times New Roman" w:cs="Times New Roman"/>
          <w:b/>
          <w:bCs/>
          <w:spacing w:val="20"/>
          <w:w w:val="101"/>
          <w:position w:val="4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5"/>
          <w:position w:val="4"/>
          <w:sz w:val="22"/>
          <w:szCs w:val="22"/>
        </w:rPr>
        <w:t>ВЫПОЛНЕННЫХ РАБОТ</w:t>
      </w:r>
      <w:r>
        <w:rPr>
          <w:rFonts w:hint="default" w:ascii="Times New Roman" w:hAnsi="Times New Roman" w:cs="Times New Roman"/>
          <w:b/>
          <w:bCs/>
          <w:spacing w:val="16"/>
          <w:position w:val="4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5"/>
          <w:position w:val="4"/>
          <w:sz w:val="22"/>
          <w:szCs w:val="22"/>
        </w:rPr>
        <w:t>(ОКАЗА</w:t>
      </w:r>
      <w:r>
        <w:rPr>
          <w:rFonts w:hint="default" w:ascii="Times New Roman" w:hAnsi="Times New Roman" w:cs="Times New Roman"/>
          <w:b/>
          <w:bCs/>
          <w:spacing w:val="4"/>
          <w:position w:val="4"/>
          <w:sz w:val="22"/>
          <w:szCs w:val="22"/>
        </w:rPr>
        <w:t>ННЫХ УСЛУГ)</w:t>
      </w:r>
    </w:p>
    <w:p w14:paraId="0159BF28">
      <w:pPr>
        <w:ind w:left="0" w:leftChars="0" w:firstLine="0" w:firstLineChars="0"/>
        <w:rPr>
          <w:rFonts w:hint="default" w:ascii="Times New Roman" w:hAnsi="Times New Roman" w:cs="Times New Roman"/>
          <w:sz w:val="22"/>
          <w:szCs w:val="22"/>
          <w:u w:val="none"/>
          <w:lang w:val="ru-RU"/>
        </w:rPr>
      </w:pPr>
    </w:p>
    <w:tbl>
      <w:tblPr>
        <w:tblStyle w:val="6"/>
        <w:tblW w:w="14903" w:type="dxa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6"/>
        <w:gridCol w:w="3903"/>
        <w:gridCol w:w="1410"/>
        <w:gridCol w:w="2908"/>
        <w:gridCol w:w="1197"/>
        <w:gridCol w:w="1331"/>
        <w:gridCol w:w="1394"/>
        <w:gridCol w:w="2024"/>
      </w:tblGrid>
      <w:tr w14:paraId="74F0BA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7" w:hRule="atLeast"/>
          <w:jc w:val="center"/>
        </w:trPr>
        <w:tc>
          <w:tcPr>
            <w:tcW w:w="736" w:type="dxa"/>
            <w:vMerge w:val="restart"/>
            <w:tcBorders>
              <w:bottom w:val="nil"/>
            </w:tcBorders>
            <w:vAlign w:val="center"/>
          </w:tcPr>
          <w:p w14:paraId="681D79C8">
            <w:pPr>
              <w:pStyle w:val="5"/>
              <w:spacing w:before="84" w:line="119" w:lineRule="exact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pacing w:val="-3"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spacing w:val="-3"/>
                <w:sz w:val="22"/>
                <w:szCs w:val="22"/>
                <w:lang w:val="ru-RU"/>
              </w:rPr>
              <w:t>№</w:t>
            </w:r>
          </w:p>
          <w:p w14:paraId="32E241FE">
            <w:pPr>
              <w:pStyle w:val="5"/>
              <w:spacing w:before="84" w:line="119" w:lineRule="exact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pacing w:val="-3"/>
                <w:sz w:val="22"/>
                <w:szCs w:val="22"/>
                <w:lang w:val="ru-RU"/>
              </w:rPr>
            </w:pPr>
            <w:r>
              <w:rPr>
                <w:rFonts w:hint="default" w:ascii="Times New Roman" w:hAnsi="Times New Roman" w:cs="Times New Roman"/>
                <w:spacing w:val="-3"/>
                <w:sz w:val="22"/>
                <w:szCs w:val="22"/>
                <w:lang w:val="ru-RU"/>
              </w:rPr>
              <w:t>п/п</w:t>
            </w:r>
          </w:p>
        </w:tc>
        <w:tc>
          <w:tcPr>
            <w:tcW w:w="3903" w:type="dxa"/>
            <w:vMerge w:val="restart"/>
            <w:tcBorders>
              <w:bottom w:val="nil"/>
            </w:tcBorders>
            <w:vAlign w:val="center"/>
          </w:tcPr>
          <w:p w14:paraId="38BF9B46">
            <w:pPr>
              <w:pStyle w:val="5"/>
              <w:tabs>
                <w:tab w:val="left" w:pos="3580"/>
              </w:tabs>
              <w:spacing w:before="88" w:line="218" w:lineRule="exact"/>
              <w:ind w:left="120" w:leftChars="57" w:right="88" w:rightChars="42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Наименование</w:t>
            </w:r>
            <w:r>
              <w:rPr>
                <w:rFonts w:hint="default" w:ascii="Times New Roman" w:hAnsi="Times New Roman" w:cs="Times New Roman"/>
                <w:spacing w:val="15"/>
                <w:w w:val="101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работ</w:t>
            </w:r>
            <w:r>
              <w:rPr>
                <w:rFonts w:hint="default" w:ascii="Times New Roman" w:hAnsi="Times New Roman" w:cs="Times New Roman"/>
                <w:spacing w:val="14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(услуг)</w:t>
            </w:r>
            <w:r>
              <w:rPr>
                <w:rFonts w:hint="default" w:ascii="Times New Roman" w:hAnsi="Times New Roman" w:cs="Times New Roman"/>
                <w:spacing w:val="11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(в</w:t>
            </w:r>
            <w:r>
              <w:rPr>
                <w:rFonts w:hint="default" w:ascii="Times New Roman" w:hAnsi="Times New Roman" w:cs="Times New Roman"/>
                <w:spacing w:val="13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разрезе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  <w:lang w:val="ru-RU"/>
              </w:rPr>
              <w:t xml:space="preserve"> их п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>одвидов</w:t>
            </w:r>
            <w:r>
              <w:rPr>
                <w:rFonts w:hint="default" w:ascii="Times New Roman" w:hAnsi="Times New Roman" w:cs="Times New Roman"/>
                <w:spacing w:val="13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>в соответствии с техн</w:t>
            </w:r>
            <w:r>
              <w:rPr>
                <w:rFonts w:hint="default" w:ascii="Times New Roman" w:hAnsi="Times New Roman" w:cs="Times New Roman"/>
                <w:spacing w:val="-1"/>
                <w:sz w:val="22"/>
                <w:szCs w:val="22"/>
              </w:rPr>
              <w:t>ической</w:t>
            </w:r>
            <w:r>
              <w:rPr>
                <w:rFonts w:hint="default" w:ascii="Times New Roman" w:hAnsi="Times New Roman" w:cs="Times New Roman"/>
                <w:spacing w:val="-1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спецификацией, заданием,</w:t>
            </w:r>
            <w:r>
              <w:rPr>
                <w:rFonts w:hint="default" w:ascii="Times New Roman" w:hAnsi="Times New Roman" w:cs="Times New Roman"/>
                <w:spacing w:val="14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графиком</w:t>
            </w:r>
            <w:r>
              <w:rPr>
                <w:rFonts w:hint="default" w:ascii="Times New Roman" w:hAnsi="Times New Roman" w:cs="Times New Roman"/>
                <w:spacing w:val="12"/>
                <w:w w:val="101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выполнения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работ</w:t>
            </w:r>
            <w:r>
              <w:rPr>
                <w:rFonts w:hint="default" w:ascii="Times New Roman" w:hAnsi="Times New Roman" w:cs="Times New Roman"/>
                <w:spacing w:val="17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(услуг)</w:t>
            </w:r>
            <w:r>
              <w:rPr>
                <w:rFonts w:hint="default" w:ascii="Times New Roman" w:hAnsi="Times New Roman" w:cs="Times New Roman"/>
                <w:spacing w:val="14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при</w:t>
            </w:r>
            <w:r>
              <w:rPr>
                <w:rFonts w:hint="default" w:ascii="Times New Roman" w:hAnsi="Times New Roman" w:cs="Times New Roman"/>
                <w:spacing w:val="11"/>
                <w:w w:val="102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их наличии)</w:t>
            </w:r>
          </w:p>
        </w:tc>
        <w:tc>
          <w:tcPr>
            <w:tcW w:w="1410" w:type="dxa"/>
            <w:vMerge w:val="restart"/>
            <w:tcBorders>
              <w:bottom w:val="nil"/>
            </w:tcBorders>
            <w:vAlign w:val="center"/>
          </w:tcPr>
          <w:p w14:paraId="58B8C6F6">
            <w:pPr>
              <w:pStyle w:val="5"/>
              <w:spacing w:before="241" w:line="196" w:lineRule="auto"/>
              <w:ind w:left="120" w:leftChars="57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sz w:val="22"/>
                <w:szCs w:val="22"/>
              </w:rPr>
              <w:t>Дата</w:t>
            </w:r>
            <w:r>
              <w:rPr>
                <w:rFonts w:hint="default" w:ascii="Times New Roman" w:hAnsi="Times New Roman" w:cs="Times New Roman"/>
                <w:spacing w:val="17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sz w:val="22"/>
                <w:szCs w:val="22"/>
              </w:rPr>
              <w:t>выполнения</w:t>
            </w:r>
          </w:p>
          <w:p w14:paraId="30B22055">
            <w:pPr>
              <w:pStyle w:val="5"/>
              <w:spacing w:before="4" w:line="211" w:lineRule="exact"/>
              <w:ind w:left="120" w:leftChars="57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работ</w:t>
            </w:r>
            <w:r>
              <w:rPr>
                <w:rFonts w:hint="default" w:ascii="Times New Roman" w:hAnsi="Times New Roman" w:cs="Times New Roman"/>
                <w:spacing w:val="19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(оказания</w:t>
            </w:r>
          </w:p>
          <w:p w14:paraId="0F9FBDD5">
            <w:pPr>
              <w:pStyle w:val="5"/>
              <w:spacing w:line="211" w:lineRule="exact"/>
              <w:ind w:left="120" w:leftChars="57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услуг)</w:t>
            </w:r>
          </w:p>
        </w:tc>
        <w:tc>
          <w:tcPr>
            <w:tcW w:w="2908" w:type="dxa"/>
            <w:vMerge w:val="restart"/>
            <w:tcBorders>
              <w:bottom w:val="nil"/>
            </w:tcBorders>
            <w:vAlign w:val="center"/>
          </w:tcPr>
          <w:p w14:paraId="4419EB64">
            <w:pPr>
              <w:pStyle w:val="5"/>
              <w:tabs>
                <w:tab w:val="left" w:pos="2800"/>
              </w:tabs>
              <w:spacing w:line="205" w:lineRule="exact"/>
              <w:ind w:left="80" w:leftChars="38" w:firstLine="0" w:firstLineChars="0"/>
              <w:jc w:val="center"/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  <w:lang w:val="ru-RU"/>
              </w:rPr>
              <w:t>С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ведения об отчете о</w:t>
            </w:r>
            <w:r>
              <w:rPr>
                <w:rFonts w:hint="default" w:ascii="Times New Roman" w:hAnsi="Times New Roman" w:cs="Times New Roman"/>
                <w:spacing w:val="27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научных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</w:rPr>
              <w:t>исследованиях,</w:t>
            </w:r>
            <w:r>
              <w:rPr>
                <w:rFonts w:hint="default" w:ascii="Times New Roman" w:hAnsi="Times New Roman" w:cs="Times New Roman"/>
                <w:spacing w:val="23"/>
                <w:w w:val="101"/>
                <w:position w:val="1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</w:rPr>
              <w:t>маркетинговых,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</w:rPr>
              <w:t>консультационных и</w:t>
            </w:r>
            <w:r>
              <w:rPr>
                <w:rFonts w:hint="default" w:ascii="Times New Roman" w:hAnsi="Times New Roman" w:cs="Times New Roman"/>
                <w:spacing w:val="23"/>
                <w:w w:val="101"/>
                <w:position w:val="1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</w:rPr>
              <w:t>прочих услугах</w:t>
            </w:r>
            <w:r>
              <w:rPr>
                <w:rFonts w:hint="default" w:ascii="Times New Roman" w:hAnsi="Times New Roman" w:cs="Times New Roman"/>
                <w:spacing w:val="-1"/>
                <w:position w:val="1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(дата</w:t>
            </w:r>
            <w:r>
              <w:rPr>
                <w:rFonts w:hint="default" w:ascii="Times New Roman" w:hAnsi="Times New Roman" w:cs="Times New Roman"/>
                <w:spacing w:val="-17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,</w:t>
            </w:r>
            <w:r>
              <w:rPr>
                <w:rFonts w:hint="default" w:ascii="Times New Roman" w:hAnsi="Times New Roman" w:cs="Times New Roman"/>
                <w:spacing w:val="15"/>
                <w:w w:val="102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номер</w:t>
            </w:r>
            <w:r>
              <w:rPr>
                <w:rFonts w:hint="default" w:ascii="Times New Roman" w:hAnsi="Times New Roman" w:cs="Times New Roman"/>
                <w:spacing w:val="-33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,</w:t>
            </w:r>
            <w:r>
              <w:rPr>
                <w:rFonts w:hint="default" w:ascii="Times New Roman" w:hAnsi="Times New Roman" w:cs="Times New Roman"/>
                <w:spacing w:val="13"/>
                <w:w w:val="101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13"/>
                <w:w w:val="101"/>
                <w:position w:val="2"/>
                <w:sz w:val="22"/>
                <w:szCs w:val="22"/>
                <w:lang w:val="ru-RU"/>
              </w:rPr>
              <w:t xml:space="preserve"> к</w:t>
            </w: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</w:rPr>
              <w:t>оличество страниц)</w:t>
            </w:r>
          </w:p>
          <w:p w14:paraId="19EA11F0">
            <w:pPr>
              <w:pStyle w:val="5"/>
              <w:tabs>
                <w:tab w:val="left" w:pos="2800"/>
              </w:tabs>
              <w:spacing w:line="205" w:lineRule="exact"/>
              <w:ind w:left="80" w:lef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position w:val="2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sz w:val="22"/>
                <w:szCs w:val="22"/>
              </w:rPr>
              <w:t>(при</w:t>
            </w:r>
            <w:r>
              <w:rPr>
                <w:rFonts w:hint="default" w:ascii="Times New Roman" w:hAnsi="Times New Roman" w:cs="Times New Roman"/>
                <w:spacing w:val="18"/>
                <w:w w:val="101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2"/>
                <w:sz w:val="22"/>
                <w:szCs w:val="22"/>
              </w:rPr>
              <w:t>их наличии)</w:t>
            </w:r>
          </w:p>
        </w:tc>
        <w:tc>
          <w:tcPr>
            <w:tcW w:w="1197" w:type="dxa"/>
            <w:vMerge w:val="restart"/>
            <w:tcBorders>
              <w:bottom w:val="nil"/>
            </w:tcBorders>
            <w:vAlign w:val="center"/>
          </w:tcPr>
          <w:p w14:paraId="0DF55F13">
            <w:pPr>
              <w:pStyle w:val="5"/>
              <w:spacing w:line="293" w:lineRule="auto"/>
              <w:ind w:left="59" w:leftChars="28" w:right="80" w:righ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  <w:p w14:paraId="4E9F1A07">
            <w:pPr>
              <w:pStyle w:val="5"/>
              <w:spacing w:before="46" w:line="275" w:lineRule="auto"/>
              <w:ind w:left="59" w:leftChars="28" w:right="80" w:righ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sz w:val="22"/>
                <w:szCs w:val="22"/>
              </w:rPr>
              <w:t>Единица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 xml:space="preserve">   </w:t>
            </w:r>
            <w:r>
              <w:rPr>
                <w:rFonts w:hint="default" w:ascii="Times New Roman" w:hAnsi="Times New Roman" w:cs="Times New Roman"/>
                <w:spacing w:val="-2"/>
                <w:sz w:val="22"/>
                <w:szCs w:val="22"/>
              </w:rPr>
              <w:t>измерения</w:t>
            </w:r>
          </w:p>
        </w:tc>
        <w:tc>
          <w:tcPr>
            <w:tcW w:w="4749" w:type="dxa"/>
            <w:gridSpan w:val="3"/>
            <w:vAlign w:val="center"/>
          </w:tcPr>
          <w:p w14:paraId="7CCF1C04">
            <w:pPr>
              <w:pStyle w:val="5"/>
              <w:spacing w:before="141" w:line="218" w:lineRule="exact"/>
              <w:ind w:left="80" w:lef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Выполнено</w:t>
            </w:r>
            <w:r>
              <w:rPr>
                <w:rFonts w:hint="default" w:ascii="Times New Roman" w:hAnsi="Times New Roman" w:cs="Times New Roman"/>
                <w:spacing w:val="12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работ</w:t>
            </w:r>
            <w:r>
              <w:rPr>
                <w:rFonts w:hint="default" w:ascii="Times New Roman" w:hAnsi="Times New Roman" w:cs="Times New Roman"/>
                <w:spacing w:val="12"/>
                <w:position w:val="2"/>
                <w:sz w:val="22"/>
                <w:szCs w:val="22"/>
              </w:rPr>
              <w:t xml:space="preserve"> </w:t>
            </w:r>
            <w:r>
              <w:rPr>
                <w:rFonts w:hint="default" w:ascii="Times New Roman" w:hAnsi="Times New Roman" w:cs="Times New Roman"/>
                <w:spacing w:val="-1"/>
                <w:position w:val="2"/>
                <w:sz w:val="22"/>
                <w:szCs w:val="22"/>
              </w:rPr>
              <w:t>(оказано услуг)</w:t>
            </w:r>
          </w:p>
        </w:tc>
      </w:tr>
      <w:tr w14:paraId="3C0D8B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  <w:jc w:val="center"/>
        </w:trPr>
        <w:tc>
          <w:tcPr>
            <w:tcW w:w="736" w:type="dxa"/>
            <w:vMerge w:val="continue"/>
            <w:tcBorders>
              <w:top w:val="nil"/>
            </w:tcBorders>
            <w:vAlign w:val="center"/>
          </w:tcPr>
          <w:p w14:paraId="085A9AAD">
            <w:pPr>
              <w:pStyle w:val="5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03" w:type="dxa"/>
            <w:vMerge w:val="continue"/>
            <w:tcBorders>
              <w:top w:val="nil"/>
            </w:tcBorders>
            <w:vAlign w:val="center"/>
          </w:tcPr>
          <w:p w14:paraId="0A913CC3">
            <w:pPr>
              <w:pStyle w:val="5"/>
              <w:ind w:left="120" w:leftChars="57" w:right="88" w:rightChars="42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10" w:type="dxa"/>
            <w:vMerge w:val="continue"/>
            <w:tcBorders>
              <w:top w:val="nil"/>
            </w:tcBorders>
            <w:vAlign w:val="center"/>
          </w:tcPr>
          <w:p w14:paraId="54C0798F">
            <w:pPr>
              <w:pStyle w:val="5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908" w:type="dxa"/>
            <w:vMerge w:val="continue"/>
            <w:tcBorders>
              <w:top w:val="nil"/>
            </w:tcBorders>
            <w:vAlign w:val="center"/>
          </w:tcPr>
          <w:p w14:paraId="548E266C">
            <w:pPr>
              <w:pStyle w:val="5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97" w:type="dxa"/>
            <w:vMerge w:val="continue"/>
            <w:tcBorders>
              <w:top w:val="nil"/>
            </w:tcBorders>
            <w:vAlign w:val="center"/>
          </w:tcPr>
          <w:p w14:paraId="6DF918B2">
            <w:pPr>
              <w:pStyle w:val="5"/>
              <w:ind w:left="59" w:leftChars="28" w:right="80" w:righ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1" w:type="dxa"/>
            <w:vAlign w:val="center"/>
          </w:tcPr>
          <w:p w14:paraId="26C30C82">
            <w:pPr>
              <w:pStyle w:val="5"/>
              <w:tabs>
                <w:tab w:val="left" w:pos="1260"/>
              </w:tabs>
              <w:spacing w:before="213" w:line="120" w:lineRule="exact"/>
              <w:ind w:left="80" w:leftChars="38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position w:val="-1"/>
                <w:sz w:val="22"/>
                <w:szCs w:val="22"/>
              </w:rPr>
              <w:t>количество</w:t>
            </w:r>
          </w:p>
        </w:tc>
        <w:tc>
          <w:tcPr>
            <w:tcW w:w="1394" w:type="dxa"/>
            <w:vAlign w:val="center"/>
          </w:tcPr>
          <w:p w14:paraId="02BB3BD1">
            <w:pPr>
              <w:pStyle w:val="5"/>
              <w:tabs>
                <w:tab w:val="left" w:pos="1480"/>
              </w:tabs>
              <w:spacing w:before="213" w:line="120" w:lineRule="exact"/>
              <w:ind w:left="80" w:leftChars="38" w:right="86" w:rightChars="41" w:firstLine="0" w:firstLineChars="0"/>
              <w:jc w:val="center"/>
              <w:rPr>
                <w:rFonts w:hint="default" w:ascii="Times New Roman" w:hAnsi="Times New Roman" w:cs="Times New Roman"/>
                <w:spacing w:val="-2"/>
                <w:position w:val="1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position w:val="1"/>
                <w:sz w:val="22"/>
                <w:szCs w:val="22"/>
              </w:rPr>
              <w:t>цена за</w:t>
            </w:r>
          </w:p>
          <w:p w14:paraId="136D870D">
            <w:pPr>
              <w:pStyle w:val="5"/>
              <w:tabs>
                <w:tab w:val="left" w:pos="1480"/>
              </w:tabs>
              <w:spacing w:before="213" w:line="120" w:lineRule="exact"/>
              <w:ind w:left="80" w:leftChars="38" w:right="86" w:rightChars="41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2"/>
                <w:position w:val="1"/>
                <w:sz w:val="22"/>
                <w:szCs w:val="22"/>
              </w:rPr>
              <w:t>единицу</w:t>
            </w:r>
          </w:p>
        </w:tc>
        <w:tc>
          <w:tcPr>
            <w:tcW w:w="2024" w:type="dxa"/>
            <w:vAlign w:val="center"/>
          </w:tcPr>
          <w:p w14:paraId="64A8A4FA">
            <w:pPr>
              <w:pStyle w:val="5"/>
              <w:spacing w:before="213" w:line="120" w:lineRule="exact"/>
              <w:ind w:left="80" w:leftChars="38" w:right="105" w:rightChars="5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"/>
                <w:position w:val="-1"/>
                <w:sz w:val="22"/>
                <w:szCs w:val="22"/>
              </w:rPr>
              <w:t>стоимость</w:t>
            </w:r>
          </w:p>
        </w:tc>
      </w:tr>
      <w:tr w14:paraId="6F9AD7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" w:hRule="atLeast"/>
          <w:jc w:val="center"/>
        </w:trPr>
        <w:tc>
          <w:tcPr>
            <w:tcW w:w="736" w:type="dxa"/>
            <w:vAlign w:val="top"/>
          </w:tcPr>
          <w:p w14:paraId="3961E8E5">
            <w:pPr>
              <w:pStyle w:val="5"/>
              <w:spacing w:before="35" w:line="184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03" w:type="dxa"/>
            <w:vAlign w:val="top"/>
          </w:tcPr>
          <w:p w14:paraId="441FF7CA">
            <w:pPr>
              <w:pStyle w:val="5"/>
              <w:spacing w:before="35" w:line="184" w:lineRule="auto"/>
              <w:ind w:left="120" w:leftChars="57" w:right="88" w:rightChars="42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410" w:type="dxa"/>
            <w:vAlign w:val="top"/>
          </w:tcPr>
          <w:p w14:paraId="2238CDF4">
            <w:pPr>
              <w:pStyle w:val="5"/>
              <w:spacing w:line="230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908" w:type="dxa"/>
            <w:vAlign w:val="top"/>
          </w:tcPr>
          <w:p w14:paraId="3F27397E">
            <w:pPr>
              <w:pStyle w:val="5"/>
              <w:spacing w:before="36" w:line="183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97" w:type="dxa"/>
            <w:vAlign w:val="top"/>
          </w:tcPr>
          <w:p w14:paraId="6C905EEC">
            <w:pPr>
              <w:pStyle w:val="5"/>
              <w:spacing w:line="230" w:lineRule="auto"/>
              <w:ind w:left="59" w:leftChars="28" w:right="80" w:righ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1" w:type="dxa"/>
            <w:vAlign w:val="top"/>
          </w:tcPr>
          <w:p w14:paraId="2B1699BF">
            <w:pPr>
              <w:pStyle w:val="5"/>
              <w:tabs>
                <w:tab w:val="left" w:pos="1260"/>
              </w:tabs>
              <w:spacing w:line="230" w:lineRule="auto"/>
              <w:ind w:left="80" w:leftChars="38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394" w:type="dxa"/>
            <w:vAlign w:val="top"/>
          </w:tcPr>
          <w:p w14:paraId="5401D893">
            <w:pPr>
              <w:pStyle w:val="5"/>
              <w:tabs>
                <w:tab w:val="left" w:pos="1480"/>
              </w:tabs>
              <w:spacing w:before="38" w:line="181" w:lineRule="auto"/>
              <w:ind w:left="80" w:leftChars="38" w:right="86" w:rightChars="41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2024" w:type="dxa"/>
            <w:vAlign w:val="top"/>
          </w:tcPr>
          <w:p w14:paraId="0283A35F">
            <w:pPr>
              <w:pStyle w:val="5"/>
              <w:spacing w:line="230" w:lineRule="auto"/>
              <w:ind w:left="80" w:leftChars="38" w:right="105" w:rightChars="5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8</w:t>
            </w:r>
          </w:p>
        </w:tc>
      </w:tr>
      <w:tr w14:paraId="350509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  <w:jc w:val="center"/>
        </w:trPr>
        <w:tc>
          <w:tcPr>
            <w:tcW w:w="736" w:type="dxa"/>
            <w:vAlign w:val="top"/>
          </w:tcPr>
          <w:p w14:paraId="5A24F9B2">
            <w:pPr>
              <w:pStyle w:val="5"/>
              <w:spacing w:before="251" w:line="179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03" w:type="dxa"/>
            <w:vAlign w:val="top"/>
          </w:tcPr>
          <w:p w14:paraId="07E35BCC">
            <w:pPr>
              <w:bidi w:val="0"/>
              <w:ind w:left="120" w:leftChars="57" w:right="88" w:rightChars="42" w:firstLine="0" w:firstLineChars="0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Информационно-консультационные и организационно-сопроводительные услуги в рамках Договора</w:t>
            </w:r>
            <w:r>
              <w:rPr>
                <w:rFonts w:hint="default" w:ascii="Times New Roman" w:hAnsi="Times New Roman" w:cs="Times New Roman"/>
                <w:sz w:val="22"/>
                <w:szCs w:val="22"/>
                <w:lang w:val="ru-RU"/>
              </w:rPr>
              <w:t>,</w:t>
            </w:r>
            <w:r>
              <w:rPr>
                <w:rFonts w:hint="default" w:ascii="Times New Roman" w:hAnsi="Times New Roman" w:cs="Times New Roman"/>
                <w:sz w:val="22"/>
                <w:szCs w:val="22"/>
              </w:rPr>
              <w:t xml:space="preserve"> включая подготовку и оформление документов, консультирование и сопровождение Клиента.</w:t>
            </w:r>
          </w:p>
        </w:tc>
        <w:tc>
          <w:tcPr>
            <w:tcW w:w="1410" w:type="dxa"/>
            <w:shd w:val="clear" w:color="auto" w:fill="FFFF00"/>
            <w:vAlign w:val="top"/>
          </w:tcPr>
          <w:p w14:paraId="535D661E">
            <w:pPr>
              <w:pStyle w:val="5"/>
              <w:ind w:left="0" w:leftChars="0" w:firstLine="0" w:firstLineChars="0"/>
              <w:rPr>
                <w:rFonts w:hint="default" w:ascii="Times New Roman" w:hAnsi="Times New Roman" w:cs="Times New Roman"/>
                <w:color w:val="FFFF00"/>
                <w:sz w:val="22"/>
                <w:szCs w:val="22"/>
                <w:highlight w:val="none"/>
              </w:rPr>
            </w:pPr>
          </w:p>
        </w:tc>
        <w:tc>
          <w:tcPr>
            <w:tcW w:w="2908" w:type="dxa"/>
            <w:vAlign w:val="top"/>
          </w:tcPr>
          <w:p w14:paraId="35BFF246">
            <w:pPr>
              <w:pStyle w:val="5"/>
              <w:ind w:left="0" w:leftChars="0" w:firstLine="0" w:firstLineChars="0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97" w:type="dxa"/>
            <w:vAlign w:val="top"/>
          </w:tcPr>
          <w:p w14:paraId="5176DDCF">
            <w:pPr>
              <w:pStyle w:val="5"/>
              <w:spacing w:before="252" w:line="178" w:lineRule="auto"/>
              <w:ind w:left="59" w:leftChars="28" w:right="80" w:rightChars="38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Услуга</w:t>
            </w:r>
          </w:p>
        </w:tc>
        <w:tc>
          <w:tcPr>
            <w:tcW w:w="1331" w:type="dxa"/>
            <w:vAlign w:val="top"/>
          </w:tcPr>
          <w:p w14:paraId="688AC1F7">
            <w:pPr>
              <w:pStyle w:val="5"/>
              <w:tabs>
                <w:tab w:val="left" w:pos="1260"/>
              </w:tabs>
              <w:spacing w:before="251" w:line="179" w:lineRule="auto"/>
              <w:ind w:left="80" w:leftChars="38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8"/>
                <w:sz w:val="22"/>
                <w:szCs w:val="22"/>
              </w:rPr>
              <w:t>1</w:t>
            </w:r>
          </w:p>
        </w:tc>
        <w:tc>
          <w:tcPr>
            <w:tcW w:w="1394" w:type="dxa"/>
            <w:shd w:val="clear" w:color="auto" w:fill="FFFF00"/>
            <w:vAlign w:val="top"/>
          </w:tcPr>
          <w:p w14:paraId="3C7BA455">
            <w:pPr>
              <w:pStyle w:val="5"/>
              <w:tabs>
                <w:tab w:val="left" w:pos="1480"/>
              </w:tabs>
              <w:ind w:left="80" w:leftChars="38" w:right="86" w:rightChars="41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24" w:type="dxa"/>
            <w:shd w:val="clear" w:color="auto" w:fill="FFFF00"/>
            <w:vAlign w:val="top"/>
          </w:tcPr>
          <w:p w14:paraId="51790AAF">
            <w:pPr>
              <w:pStyle w:val="5"/>
              <w:ind w:left="80" w:leftChars="38" w:right="105" w:rightChars="5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</w:tr>
      <w:tr w14:paraId="5FFDA5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" w:hRule="atLeast"/>
          <w:jc w:val="center"/>
        </w:trPr>
        <w:tc>
          <w:tcPr>
            <w:tcW w:w="10154" w:type="dxa"/>
            <w:gridSpan w:val="5"/>
            <w:tcBorders>
              <w:left w:val="nil"/>
              <w:bottom w:val="nil"/>
            </w:tcBorders>
            <w:vAlign w:val="top"/>
          </w:tcPr>
          <w:p w14:paraId="3DA23F58">
            <w:pPr>
              <w:pStyle w:val="5"/>
              <w:spacing w:before="42" w:line="189" w:lineRule="auto"/>
              <w:ind w:left="120" w:leftChars="57" w:right="88" w:rightChars="42" w:firstLine="0" w:firstLineChars="0"/>
              <w:jc w:val="righ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spacing w:val="-3"/>
                <w:sz w:val="22"/>
                <w:szCs w:val="22"/>
              </w:rPr>
              <w:t>ИТОГО</w:t>
            </w:r>
          </w:p>
        </w:tc>
        <w:tc>
          <w:tcPr>
            <w:tcW w:w="1331" w:type="dxa"/>
            <w:vAlign w:val="top"/>
          </w:tcPr>
          <w:p w14:paraId="7A510931">
            <w:pPr>
              <w:pStyle w:val="5"/>
              <w:tabs>
                <w:tab w:val="left" w:pos="1260"/>
              </w:tabs>
              <w:spacing w:before="42" w:line="189" w:lineRule="auto"/>
              <w:ind w:left="80" w:leftChars="38" w:right="94" w:rightChars="45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pacing w:val="-18"/>
                <w:sz w:val="22"/>
                <w:szCs w:val="22"/>
              </w:rPr>
              <w:t>1</w:t>
            </w:r>
          </w:p>
        </w:tc>
        <w:tc>
          <w:tcPr>
            <w:tcW w:w="1394" w:type="dxa"/>
            <w:vAlign w:val="top"/>
          </w:tcPr>
          <w:p w14:paraId="6861543B">
            <w:pPr>
              <w:pStyle w:val="5"/>
              <w:tabs>
                <w:tab w:val="left" w:pos="1480"/>
              </w:tabs>
              <w:spacing w:before="74" w:line="113" w:lineRule="exact"/>
              <w:ind w:left="80" w:leftChars="38" w:right="86" w:rightChars="41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position w:val="-1"/>
                <w:sz w:val="22"/>
                <w:szCs w:val="22"/>
              </w:rPr>
              <w:t>х</w:t>
            </w:r>
          </w:p>
        </w:tc>
        <w:tc>
          <w:tcPr>
            <w:tcW w:w="2024" w:type="dxa"/>
            <w:shd w:val="clear" w:color="auto" w:fill="FFFF00"/>
            <w:vAlign w:val="top"/>
          </w:tcPr>
          <w:p w14:paraId="6A308E34">
            <w:pPr>
              <w:pStyle w:val="5"/>
              <w:spacing w:line="187" w:lineRule="exact"/>
              <w:ind w:left="80" w:leftChars="38" w:right="105" w:rightChars="50" w:firstLine="0" w:firstLineChars="0"/>
              <w:jc w:val="center"/>
              <w:rPr>
                <w:rFonts w:hint="default" w:ascii="Times New Roman" w:hAnsi="Times New Roman" w:cs="Times New Roman"/>
                <w:sz w:val="22"/>
                <w:szCs w:val="22"/>
              </w:rPr>
            </w:pPr>
          </w:p>
        </w:tc>
      </w:tr>
    </w:tbl>
    <w:p w14:paraId="0AF952C3">
      <w:pPr>
        <w:ind w:left="0" w:leftChars="0" w:firstLine="0" w:firstLineChars="0"/>
        <w:rPr>
          <w:rFonts w:hint="default" w:ascii="Times New Roman" w:hAnsi="Times New Roman" w:cs="Times New Roman"/>
          <w:sz w:val="22"/>
          <w:szCs w:val="22"/>
          <w:u w:val="none"/>
          <w:lang w:val="ru-RU"/>
        </w:rPr>
      </w:pPr>
    </w:p>
    <w:p w14:paraId="5EEF5533">
      <w:pPr>
        <w:pStyle w:val="4"/>
        <w:spacing w:line="345" w:lineRule="auto"/>
        <w:ind w:left="0" w:leftChars="0" w:firstLine="0" w:firstLineChars="0"/>
        <w:rPr>
          <w:rFonts w:hint="default" w:ascii="Times New Roman" w:hAnsi="Times New Roman" w:cs="Times New Roman"/>
          <w:sz w:val="22"/>
          <w:szCs w:val="22"/>
        </w:rPr>
      </w:pPr>
    </w:p>
    <w:p w14:paraId="4201B720">
      <w:pPr>
        <w:pStyle w:val="4"/>
        <w:spacing w:before="46" w:line="258" w:lineRule="auto"/>
        <w:ind w:left="0" w:leftChars="0" w:firstLine="0" w:firstLineChars="0"/>
        <w:jc w:val="left"/>
        <w:rPr>
          <w:rFonts w:hint="default" w:ascii="Times New Roman" w:hAnsi="Times New Roman" w:cs="Times New Roman"/>
          <w:spacing w:val="39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</w:rPr>
        <w:t>Сдал</w:t>
      </w:r>
      <w:r>
        <w:rPr>
          <w:rFonts w:hint="default" w:ascii="Times New Roman" w:hAnsi="Times New Roman" w:cs="Times New Roman"/>
          <w:b/>
          <w:bCs/>
          <w:spacing w:val="11"/>
          <w:w w:val="10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</w:rPr>
        <w:t>(Исполнитель)</w:t>
      </w: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  <w:lang w:val="ru-RU"/>
        </w:rPr>
        <w:t>:</w:t>
      </w:r>
      <w:r>
        <w:rPr>
          <w:rFonts w:hint="default" w:ascii="Times New Roman" w:hAnsi="Times New Roman" w:cs="Times New Roman"/>
          <w:spacing w:val="39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/>
      </w:r>
      <w:r>
        <w:rPr>
          <w:rFonts w:hint="default" w:ascii="Times New Roman" w:hAnsi="Times New Roman" w:cs="Times New Roman"/>
          <w:spacing w:val="39"/>
          <w:sz w:val="22"/>
          <w:szCs w:val="22"/>
          <w:lang w:val="ru-RU"/>
        </w:rPr>
        <w:tab/>
        <w:t xml:space="preserve">   </w:t>
      </w: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</w:rPr>
        <w:t>Принял</w:t>
      </w:r>
      <w:r>
        <w:rPr>
          <w:rFonts w:hint="default" w:ascii="Times New Roman" w:hAnsi="Times New Roman" w:cs="Times New Roman"/>
          <w:b/>
          <w:bCs/>
          <w:spacing w:val="11"/>
          <w:w w:val="102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</w:rPr>
        <w:t>(Заказчик)</w:t>
      </w:r>
      <w:r>
        <w:rPr>
          <w:rFonts w:hint="default" w:ascii="Times New Roman" w:hAnsi="Times New Roman" w:cs="Times New Roman"/>
          <w:b/>
          <w:bCs/>
          <w:spacing w:val="-1"/>
          <w:sz w:val="22"/>
          <w:szCs w:val="22"/>
          <w:lang w:val="ru-RU"/>
        </w:rPr>
        <w:t>:</w:t>
      </w:r>
    </w:p>
    <w:p w14:paraId="23F603DC">
      <w:pPr>
        <w:pStyle w:val="4"/>
        <w:spacing w:before="46" w:line="258" w:lineRule="auto"/>
        <w:ind w:left="0" w:leftChars="0" w:firstLine="0" w:firstLineChars="0"/>
        <w:jc w:val="lef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Упол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  <w:lang w:val="ru-RU"/>
        </w:rPr>
        <w:t>номоченный</w:t>
      </w:r>
      <w:r>
        <w:rPr>
          <w:rFonts w:hint="default" w:ascii="Times New Roman" w:hAnsi="Times New Roman" w:cs="Times New Roman"/>
          <w:spacing w:val="12"/>
          <w:w w:val="102"/>
          <w:sz w:val="22"/>
          <w:szCs w:val="22"/>
          <w:u w:val="single" w:color="auto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представ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  <w:lang w:val="ru-RU"/>
        </w:rPr>
        <w:t>итель:</w:t>
      </w:r>
      <w:r>
        <w:rPr>
          <w:rFonts w:hint="default" w:ascii="Times New Roman" w:hAnsi="Times New Roman" w:cs="Times New Roman"/>
          <w:spacing w:val="13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</w:rPr>
        <w:t xml:space="preserve">/ </w:t>
      </w:r>
      <w:r>
        <w:rPr>
          <w:rFonts w:hint="default" w:ascii="Times New Roman" w:hAnsi="Times New Roman" w:cs="Times New Roman"/>
          <w:spacing w:val="-1"/>
          <w:sz w:val="22"/>
          <w:szCs w:val="22"/>
          <w:highlight w:val="yellow"/>
          <w:u w:val="single" w:color="auto"/>
        </w:rPr>
        <w:t xml:space="preserve">                        </w:t>
      </w:r>
      <w:r>
        <w:rPr>
          <w:rFonts w:hint="default" w:ascii="Times New Roman" w:hAnsi="Times New Roman" w:cs="Times New Roman"/>
          <w:spacing w:val="13"/>
          <w:w w:val="10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</w:rPr>
        <w:t xml:space="preserve">/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Алсейтова</w:t>
      </w:r>
      <w:r>
        <w:rPr>
          <w:rFonts w:hint="default" w:ascii="Times New Roman" w:hAnsi="Times New Roman" w:cs="Times New Roman"/>
          <w:spacing w:val="13"/>
          <w:sz w:val="22"/>
          <w:szCs w:val="22"/>
          <w:u w:val="single" w:color="auto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К</w:t>
      </w:r>
      <w:r>
        <w:rPr>
          <w:rFonts w:hint="default" w:ascii="Times New Roman" w:hAnsi="Times New Roman" w:cs="Times New Roman"/>
          <w:spacing w:val="-30"/>
          <w:sz w:val="22"/>
          <w:szCs w:val="22"/>
          <w:u w:val="single" w:color="auto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.</w:t>
      </w:r>
      <w:r>
        <w:rPr>
          <w:rFonts w:hint="default" w:ascii="Times New Roman" w:hAnsi="Times New Roman" w:cs="Times New Roman"/>
          <w:spacing w:val="-30"/>
          <w:sz w:val="22"/>
          <w:szCs w:val="22"/>
          <w:u w:val="single" w:color="auto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>Н</w:t>
      </w:r>
      <w:r>
        <w:rPr>
          <w:rFonts w:hint="default" w:ascii="Times New Roman" w:hAnsi="Times New Roman" w:cs="Times New Roman"/>
          <w:spacing w:val="-31"/>
          <w:sz w:val="22"/>
          <w:szCs w:val="22"/>
          <w:u w:val="single" w:color="auto"/>
        </w:rPr>
        <w:t xml:space="preserve"> </w:t>
      </w:r>
      <w:r>
        <w:rPr>
          <w:rFonts w:hint="default" w:ascii="Times New Roman" w:hAnsi="Times New Roman" w:cs="Times New Roman"/>
          <w:spacing w:val="-1"/>
          <w:sz w:val="22"/>
          <w:szCs w:val="22"/>
          <w:u w:val="single" w:color="auto"/>
        </w:rPr>
        <w:t xml:space="preserve">. </w:t>
      </w:r>
      <w:r>
        <w:rPr>
          <w:rFonts w:hint="default" w:ascii="Times New Roman" w:hAnsi="Times New Roman" w:cs="Times New Roman"/>
          <w:spacing w:val="-1"/>
          <w:sz w:val="22"/>
          <w:szCs w:val="22"/>
        </w:rPr>
        <w:t xml:space="preserve">              </w:t>
      </w:r>
      <w:r>
        <w:rPr>
          <w:rFonts w:hint="default" w:ascii="Times New Roman" w:hAnsi="Times New Roman" w:cs="Times New Roman"/>
          <w:spacing w:val="-1"/>
          <w:sz w:val="22"/>
          <w:szCs w:val="22"/>
          <w:lang w:val="ru-RU"/>
        </w:rPr>
        <w:t xml:space="preserve">                 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 w:color="auto"/>
        </w:rPr>
        <w:t>Клиент</w:t>
      </w:r>
      <w:r>
        <w:rPr>
          <w:rFonts w:hint="default" w:ascii="Times New Roman" w:hAnsi="Times New Roman" w:cs="Times New Roman"/>
          <w:spacing w:val="-2"/>
          <w:sz w:val="22"/>
          <w:szCs w:val="22"/>
          <w:u w:val="single" w:color="auto"/>
          <w:lang w:val="ru-RU"/>
        </w:rPr>
        <w:t>:</w:t>
      </w:r>
      <w:r>
        <w:rPr>
          <w:rFonts w:hint="default" w:ascii="Times New Roman" w:hAnsi="Times New Roman" w:cs="Times New Roman"/>
          <w:spacing w:val="-2"/>
          <w:sz w:val="22"/>
          <w:szCs w:val="22"/>
        </w:rPr>
        <w:t xml:space="preserve">  / </w:t>
      </w:r>
      <w:r>
        <w:rPr>
          <w:rFonts w:hint="default" w:ascii="Times New Roman" w:hAnsi="Times New Roman" w:cs="Times New Roman"/>
          <w:spacing w:val="-2"/>
          <w:sz w:val="22"/>
          <w:szCs w:val="22"/>
          <w:highlight w:val="yellow"/>
          <w:lang w:val="ru-RU"/>
        </w:rPr>
        <w:t>_______________</w:t>
      </w:r>
      <w:r>
        <w:rPr>
          <w:rFonts w:hint="default" w:ascii="Times New Roman" w:hAnsi="Times New Roman" w:cs="Times New Roman"/>
          <w:spacing w:val="21"/>
          <w:w w:val="101"/>
          <w:sz w:val="22"/>
          <w:szCs w:val="22"/>
          <w:highlight w:val="yellow"/>
        </w:rPr>
        <w:t xml:space="preserve"> </w:t>
      </w:r>
      <w:r>
        <w:rPr>
          <w:rFonts w:hint="default" w:ascii="Times New Roman" w:hAnsi="Times New Roman" w:cs="Times New Roman"/>
          <w:spacing w:val="-2"/>
          <w:sz w:val="22"/>
          <w:szCs w:val="22"/>
          <w:highlight w:val="yellow"/>
        </w:rPr>
        <w:t>/</w:t>
      </w:r>
      <w:r>
        <w:rPr>
          <w:rFonts w:hint="default" w:ascii="Times New Roman" w:hAnsi="Times New Roman" w:cs="Times New Roman"/>
          <w:spacing w:val="-2"/>
          <w:sz w:val="22"/>
          <w:szCs w:val="22"/>
          <w:highlight w:val="yellow"/>
          <w:lang w:val="ru-RU"/>
        </w:rPr>
        <w:t xml:space="preserve"> _________________________________</w:t>
      </w:r>
      <w:r>
        <w:rPr>
          <w:rFonts w:hint="default" w:ascii="Times New Roman" w:hAnsi="Times New Roman" w:cs="Times New Roman"/>
          <w:spacing w:val="-2"/>
          <w:sz w:val="22"/>
          <w:szCs w:val="22"/>
        </w:rPr>
        <w:t xml:space="preserve">   </w:t>
      </w:r>
    </w:p>
    <w:p w14:paraId="56B9F40B">
      <w:pPr>
        <w:pStyle w:val="4"/>
        <w:spacing w:line="207" w:lineRule="exact"/>
        <w:ind w:left="708" w:leftChars="0" w:firstLine="708" w:firstLineChars="0"/>
        <w:rPr>
          <w:rFonts w:hint="default" w:ascii="Times New Roman" w:hAnsi="Times New Roman" w:cs="Times New Roman"/>
          <w:sz w:val="22"/>
          <w:szCs w:val="22"/>
          <w:vertAlign w:val="superscript"/>
        </w:rPr>
      </w:pPr>
      <w:r>
        <w:rPr>
          <w:rFonts w:hint="default" w:ascii="Times New Roman" w:hAnsi="Times New Roman" w:cs="Times New Roman"/>
          <w:i/>
          <w:iCs/>
          <w:spacing w:val="1"/>
          <w:position w:val="2"/>
          <w:sz w:val="22"/>
          <w:szCs w:val="22"/>
          <w:vertAlign w:val="superscript"/>
        </w:rPr>
        <w:t xml:space="preserve">должность                     </w:t>
      </w:r>
      <w:r>
        <w:rPr>
          <w:rFonts w:hint="default" w:ascii="Times New Roman" w:hAnsi="Times New Roman" w:cs="Times New Roman"/>
          <w:i/>
          <w:iCs/>
          <w:spacing w:val="1"/>
          <w:position w:val="2"/>
          <w:sz w:val="22"/>
          <w:szCs w:val="22"/>
          <w:vertAlign w:val="superscript"/>
          <w:lang w:val="ru-RU"/>
        </w:rPr>
        <w:tab/>
      </w:r>
      <w:r>
        <w:rPr>
          <w:rFonts w:hint="default" w:ascii="Times New Roman" w:hAnsi="Times New Roman" w:cs="Times New Roman"/>
          <w:i/>
          <w:iCs/>
          <w:spacing w:val="1"/>
          <w:position w:val="2"/>
          <w:sz w:val="22"/>
          <w:szCs w:val="22"/>
          <w:vertAlign w:val="superscript"/>
        </w:rPr>
        <w:t xml:space="preserve"> подпись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 xml:space="preserve">                  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  <w:lang w:val="ru-RU"/>
        </w:rPr>
        <w:t xml:space="preserve">  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 xml:space="preserve"> расшифровка подписи                                          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  <w:lang w:val="ru-RU"/>
        </w:rPr>
        <w:t xml:space="preserve">         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 xml:space="preserve"> должность                      подпись                 </w:t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  <w:lang w:val="ru-RU"/>
        </w:rPr>
        <w:tab/>
      </w:r>
      <w:r>
        <w:rPr>
          <w:rFonts w:hint="default" w:ascii="Times New Roman" w:hAnsi="Times New Roman" w:cs="Times New Roman"/>
          <w:i/>
          <w:iCs/>
          <w:position w:val="2"/>
          <w:sz w:val="22"/>
          <w:szCs w:val="22"/>
          <w:vertAlign w:val="superscript"/>
        </w:rPr>
        <w:t xml:space="preserve"> расшифровка подписи</w:t>
      </w:r>
    </w:p>
    <w:p w14:paraId="5CF5C6BD">
      <w:pPr>
        <w:pStyle w:val="4"/>
        <w:spacing w:before="190" w:line="220" w:lineRule="exact"/>
        <w:ind w:left="1416" w:leftChars="0" w:firstLine="708" w:firstLineChars="0"/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position w:val="1"/>
          <w:sz w:val="22"/>
          <w:szCs w:val="22"/>
          <w:vertAlign w:val="superscript"/>
        </w:rPr>
        <w:t xml:space="preserve"> </w:t>
      </w:r>
      <w:r>
        <w:rPr>
          <w:rFonts w:hint="default" w:ascii="Times New Roman" w:hAnsi="Times New Roman" w:cs="Times New Roman"/>
          <w:b/>
          <w:bCs/>
          <w:position w:val="1"/>
          <w:sz w:val="22"/>
          <w:szCs w:val="22"/>
        </w:rPr>
        <w:t xml:space="preserve">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bCs/>
          <w:position w:val="1"/>
          <w:sz w:val="22"/>
          <w:szCs w:val="22"/>
          <w:lang w:val="ru-RU"/>
        </w:rPr>
        <w:t xml:space="preserve">     </w:t>
      </w:r>
      <w:r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</w:rPr>
        <w:t>Дата</w:t>
      </w:r>
      <w:r>
        <w:rPr>
          <w:rFonts w:hint="default" w:ascii="Times New Roman" w:hAnsi="Times New Roman" w:cs="Times New Roman"/>
          <w:b/>
          <w:bCs/>
          <w:spacing w:val="15"/>
          <w:w w:val="101"/>
          <w:position w:val="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</w:rPr>
        <w:t>подписания (принятия)</w:t>
      </w:r>
      <w:r>
        <w:rPr>
          <w:rFonts w:hint="default" w:ascii="Times New Roman" w:hAnsi="Times New Roman" w:cs="Times New Roman"/>
          <w:b/>
          <w:bCs/>
          <w:spacing w:val="11"/>
          <w:position w:val="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</w:rPr>
        <w:t>работ</w:t>
      </w:r>
      <w:r>
        <w:rPr>
          <w:rFonts w:hint="default" w:ascii="Times New Roman" w:hAnsi="Times New Roman" w:cs="Times New Roman"/>
          <w:b/>
          <w:bCs/>
          <w:spacing w:val="12"/>
          <w:position w:val="1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</w:rPr>
        <w:t>(услуг)</w:t>
      </w:r>
      <w:r>
        <w:rPr>
          <w:rFonts w:hint="default" w:ascii="Times New Roman" w:hAnsi="Times New Roman" w:cs="Times New Roman"/>
          <w:b/>
          <w:bCs/>
          <w:spacing w:val="-2"/>
          <w:position w:val="1"/>
          <w:sz w:val="22"/>
          <w:szCs w:val="22"/>
          <w:lang w:val="ru-RU"/>
        </w:rPr>
        <w:t xml:space="preserve">: </w:t>
      </w:r>
    </w:p>
    <w:p w14:paraId="33E2B7DD">
      <w:pPr>
        <w:pStyle w:val="4"/>
        <w:spacing w:before="190" w:line="220" w:lineRule="exact"/>
        <w:ind w:left="1416" w:leftChars="0" w:firstLine="708" w:firstLineChars="0"/>
        <w:rPr>
          <w:rFonts w:hint="default" w:ascii="Times New Roman" w:hAnsi="Times New Roman" w:cs="Times New Roman"/>
          <w:sz w:val="22"/>
          <w:szCs w:val="22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highlight w:val="yellow"/>
          <w:vertAlign w:val="superscript"/>
        </w:rPr>
        <w:t>м</w:t>
      </w:r>
      <w:r>
        <w:rPr>
          <w:rFonts w:hint="default" w:ascii="Times New Roman" w:hAnsi="Times New Roman" w:cs="Times New Roman"/>
          <w:b w:val="0"/>
          <w:bCs w:val="0"/>
          <w:spacing w:val="-27"/>
          <w:position w:val="1"/>
          <w:sz w:val="22"/>
          <w:szCs w:val="22"/>
          <w:highlight w:val="yellow"/>
          <w:vertAlign w:val="superscript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highlight w:val="yellow"/>
          <w:vertAlign w:val="superscript"/>
        </w:rPr>
        <w:t>.</w:t>
      </w:r>
      <w:r>
        <w:rPr>
          <w:rFonts w:hint="default" w:ascii="Times New Roman" w:hAnsi="Times New Roman" w:cs="Times New Roman"/>
          <w:b w:val="0"/>
          <w:bCs w:val="0"/>
          <w:spacing w:val="-31"/>
          <w:position w:val="1"/>
          <w:sz w:val="22"/>
          <w:szCs w:val="22"/>
          <w:highlight w:val="yellow"/>
          <w:vertAlign w:val="superscript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highlight w:val="yellow"/>
          <w:vertAlign w:val="superscript"/>
        </w:rPr>
        <w:t>п</w:t>
      </w:r>
      <w:r>
        <w:rPr>
          <w:rFonts w:hint="default" w:ascii="Times New Roman" w:hAnsi="Times New Roman" w:cs="Times New Roman"/>
          <w:b w:val="0"/>
          <w:bCs w:val="0"/>
          <w:spacing w:val="-33"/>
          <w:position w:val="1"/>
          <w:sz w:val="22"/>
          <w:szCs w:val="22"/>
          <w:highlight w:val="yellow"/>
          <w:vertAlign w:val="superscript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pacing w:val="-33"/>
          <w:position w:val="1"/>
          <w:sz w:val="22"/>
          <w:szCs w:val="22"/>
          <w:highlight w:val="yellow"/>
          <w:vertAlign w:val="superscript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highlight w:val="yellow"/>
          <w:vertAlign w:val="superscript"/>
        </w:rPr>
        <w:t>.</w:t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highlight w:val="yellow"/>
          <w:vertAlign w:val="superscript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/>
      </w:r>
      <w:r>
        <w:rPr>
          <w:rFonts w:hint="default" w:ascii="Times New Roman" w:hAnsi="Times New Roman" w:cs="Times New Roman"/>
          <w:b w:val="0"/>
          <w:bCs w:val="0"/>
          <w:spacing w:val="-2"/>
          <w:position w:val="1"/>
          <w:sz w:val="22"/>
          <w:szCs w:val="22"/>
          <w:vertAlign w:val="superscript"/>
          <w:lang w:val="ru-RU"/>
        </w:rPr>
        <w:tab/>
        <w:t xml:space="preserve">        </w:t>
      </w:r>
      <w:r>
        <w:rPr>
          <w:rFonts w:hint="default" w:ascii="Times New Roman" w:hAnsi="Times New Roman" w:cs="Times New Roman"/>
          <w:spacing w:val="-2"/>
          <w:position w:val="1"/>
          <w:sz w:val="22"/>
          <w:szCs w:val="22"/>
          <w:highlight w:val="yellow"/>
          <w:lang w:val="ru-RU"/>
        </w:rPr>
        <w:t>«___» ____________________</w:t>
      </w:r>
      <w:r>
        <w:rPr>
          <w:rFonts w:hint="default" w:ascii="Times New Roman" w:hAnsi="Times New Roman" w:cs="Times New Roman"/>
          <w:spacing w:val="-2"/>
          <w:position w:val="1"/>
          <w:sz w:val="22"/>
          <w:szCs w:val="22"/>
          <w:highlight w:val="yellow"/>
        </w:rPr>
        <w:t xml:space="preserve"> </w:t>
      </w:r>
      <w:r>
        <w:rPr>
          <w:rFonts w:hint="default" w:ascii="Times New Roman" w:hAnsi="Times New Roman" w:cs="Times New Roman"/>
          <w:spacing w:val="-2"/>
          <w:position w:val="1"/>
          <w:sz w:val="22"/>
          <w:szCs w:val="22"/>
          <w:highlight w:val="yellow"/>
          <w:lang w:val="ru-RU"/>
        </w:rPr>
        <w:t>2026 год.</w:t>
      </w:r>
      <w:r>
        <w:rPr>
          <w:rFonts w:hint="default" w:ascii="Times New Roman" w:hAnsi="Times New Roman" w:cs="Times New Roman"/>
          <w:spacing w:val="-2"/>
          <w:position w:val="1"/>
          <w:sz w:val="22"/>
          <w:szCs w:val="22"/>
        </w:rPr>
        <w:t xml:space="preserve">  </w:t>
      </w:r>
      <w:r>
        <w:rPr>
          <w:rFonts w:hint="default" w:ascii="Times New Roman" w:hAnsi="Times New Roman" w:cs="Times New Roman"/>
          <w:spacing w:val="-3"/>
          <w:position w:val="1"/>
          <w:sz w:val="22"/>
          <w:szCs w:val="22"/>
        </w:rPr>
        <w:t xml:space="preserve">  </w:t>
      </w:r>
    </w:p>
    <w:sectPr>
      <w:pgSz w:w="16838" w:h="11906" w:orient="landscape"/>
      <w:pgMar w:top="960" w:right="1118" w:bottom="866" w:left="12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924050"/>
    <w:rsid w:val="2D1A43CB"/>
    <w:rsid w:val="3E924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semiHidden/>
    <w:qFormat/>
    <w:uiPriority w:val="0"/>
    <w:rPr>
      <w:rFonts w:ascii="Arial" w:hAnsi="Arial" w:eastAsia="Arial" w:cs="Arial"/>
      <w:sz w:val="16"/>
      <w:szCs w:val="16"/>
      <w:lang w:val="en-US" w:eastAsia="en-US" w:bidi="ar-SA"/>
    </w:r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16"/>
      <w:szCs w:val="16"/>
      <w:lang w:val="en-US" w:eastAsia="en-US" w:bidi="ar-SA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2026-06-14T10:28:00Z</dcterms:created>
  <dc:creator>USER</dc:creator>
  <cp:lastModifiedBy>KUB Visa</cp:lastModifiedBy>
  <dcterms:modified xsi:type="dcterms:W3CDTF">2026-06-14T14:51:28Z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CE3D3F1D462F4BCB966ADAE5ED954226_11</vt:lpwstr>
  </property>
</Properties>
</file>