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07FC3">
      <w:pPr>
        <w:pStyle w:val="4"/>
        <w:spacing w:before="42" w:line="207" w:lineRule="exact"/>
        <w:ind w:left="0" w:leftChars="0" w:firstLine="0" w:firstLineChars="0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pacing w:val="-1"/>
          <w:position w:val="2"/>
          <w:sz w:val="22"/>
          <w:szCs w:val="22"/>
        </w:rPr>
        <w:t>Приложение</w:t>
      </w:r>
      <w:r>
        <w:rPr>
          <w:rFonts w:hint="default" w:ascii="Times New Roman" w:hAnsi="Times New Roman" w:cs="Times New Roman"/>
          <w:i/>
          <w:iCs/>
          <w:spacing w:val="10"/>
          <w:position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position w:val="2"/>
          <w:sz w:val="22"/>
          <w:szCs w:val="22"/>
        </w:rPr>
        <w:t>50</w:t>
      </w:r>
    </w:p>
    <w:p w14:paraId="6D6448D3">
      <w:pPr>
        <w:pStyle w:val="4"/>
        <w:spacing w:line="203" w:lineRule="exact"/>
        <w:ind w:left="0" w:leftChars="0" w:firstLine="0" w:firstLineChars="0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</w:rPr>
        <w:t>к приказу Министра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lang w:val="ru-RU"/>
        </w:rPr>
        <w:t xml:space="preserve"> Ф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</w:rPr>
        <w:t>инансов</w:t>
      </w:r>
    </w:p>
    <w:p w14:paraId="5DDB18DC">
      <w:pPr>
        <w:pStyle w:val="4"/>
        <w:spacing w:line="204" w:lineRule="exact"/>
        <w:ind w:left="0" w:leftChars="0" w:firstLine="0" w:firstLineChars="0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</w:rPr>
        <w:t>Республики Казахстан</w:t>
      </w:r>
    </w:p>
    <w:p w14:paraId="44EFFDE9">
      <w:pPr>
        <w:pStyle w:val="4"/>
        <w:spacing w:line="207" w:lineRule="exact"/>
        <w:ind w:left="0" w:leftChars="0" w:firstLine="0" w:firstLineChars="0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pacing w:val="-2"/>
          <w:position w:val="2"/>
          <w:sz w:val="22"/>
          <w:szCs w:val="22"/>
        </w:rPr>
        <w:t>от 20 декабря</w:t>
      </w:r>
      <w:r>
        <w:rPr>
          <w:rFonts w:hint="default" w:ascii="Times New Roman" w:hAnsi="Times New Roman" w:cs="Times New Roman"/>
          <w:i/>
          <w:iCs/>
          <w:spacing w:val="27"/>
          <w:w w:val="101"/>
          <w:position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2"/>
          <w:sz w:val="22"/>
          <w:szCs w:val="22"/>
        </w:rPr>
        <w:t>2012</w:t>
      </w:r>
      <w:r>
        <w:rPr>
          <w:rFonts w:hint="default" w:ascii="Times New Roman" w:hAnsi="Times New Roman" w:cs="Times New Roman"/>
          <w:i/>
          <w:iCs/>
          <w:spacing w:val="5"/>
          <w:position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2"/>
          <w:sz w:val="22"/>
          <w:szCs w:val="22"/>
        </w:rPr>
        <w:t>года</w:t>
      </w:r>
      <w:r>
        <w:rPr>
          <w:rFonts w:hint="default" w:ascii="Times New Roman" w:hAnsi="Times New Roman" w:cs="Times New Roman"/>
          <w:i/>
          <w:iCs/>
          <w:spacing w:val="8"/>
          <w:position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2"/>
          <w:sz w:val="22"/>
          <w:szCs w:val="22"/>
        </w:rPr>
        <w:t>№</w:t>
      </w:r>
      <w:r>
        <w:rPr>
          <w:rFonts w:hint="default" w:ascii="Times New Roman" w:hAnsi="Times New Roman" w:cs="Times New Roman"/>
          <w:i/>
          <w:iCs/>
          <w:spacing w:val="14"/>
          <w:w w:val="101"/>
          <w:position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2"/>
          <w:sz w:val="22"/>
          <w:szCs w:val="22"/>
        </w:rPr>
        <w:t>562</w:t>
      </w:r>
    </w:p>
    <w:p w14:paraId="2F3868A8">
      <w:pPr>
        <w:ind w:left="0" w:leftChars="0" w:firstLine="0" w:firstLineChars="0"/>
        <w:jc w:val="right"/>
        <w:rPr>
          <w:rFonts w:hint="default" w:ascii="Times New Roman" w:hAnsi="Times New Roman" w:cs="Times New Roman"/>
          <w:spacing w:val="-2"/>
          <w:sz w:val="22"/>
          <w:szCs w:val="22"/>
        </w:rPr>
      </w:pPr>
    </w:p>
    <w:p w14:paraId="61EB8F63">
      <w:pPr>
        <w:ind w:left="0" w:leftChars="0" w:firstLine="0" w:firstLineChars="0"/>
        <w:jc w:val="right"/>
        <w:rPr>
          <w:rFonts w:hint="default" w:ascii="Times New Roman" w:hAnsi="Times New Roman" w:cs="Times New Roman"/>
          <w:spacing w:val="-2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Форма</w:t>
      </w:r>
      <w:r>
        <w:rPr>
          <w:rFonts w:hint="default" w:ascii="Times New Roman" w:hAnsi="Times New Roman" w:cs="Times New Roman"/>
          <w:spacing w:val="13"/>
          <w:w w:val="10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Р-1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44A219EA">
      <w:pPr>
        <w:ind w:left="0" w:leftChars="0" w:firstLine="0" w:firstLineChars="0"/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</w:pPr>
    </w:p>
    <w:p w14:paraId="26AC1F26">
      <w:pPr>
        <w:ind w:left="420" w:leftChars="200" w:firstLine="0" w:firstLineChars="0"/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  <w:lang w:val="ru-RU"/>
        </w:rPr>
        <w:t>Заказчик: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  <w:highlight w:val="yellow"/>
          <w:lang w:val="ru-RU"/>
        </w:rPr>
        <w:t>{{CLIENT_FULL_NAME}}</w:t>
      </w: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  <w:lang w:val="ru-RU"/>
        </w:rPr>
        <w:t xml:space="preserve"> 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 xml:space="preserve">                                          </w:t>
      </w: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  <w:lang w:val="ru-RU"/>
        </w:rPr>
        <w:t>ИИН/БИН: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highlight w:val="yellow"/>
          <w:lang w:val="ru-RU"/>
        </w:rPr>
        <w:t>{{CLIENT_IIN}}</w:t>
      </w:r>
    </w:p>
    <w:p w14:paraId="0D0D1659">
      <w:pPr>
        <w:pStyle w:val="4"/>
        <w:spacing w:before="10" w:line="211" w:lineRule="exact"/>
        <w:ind w:left="420" w:leftChars="200" w:firstLine="2816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</w:rPr>
        <w:t>полное наименование, адрес, данные о</w:t>
      </w:r>
      <w:r>
        <w:rPr>
          <w:rFonts w:hint="default" w:ascii="Times New Roman" w:hAnsi="Times New Roman" w:cs="Times New Roman"/>
          <w:i/>
          <w:iCs/>
          <w:spacing w:val="19"/>
          <w:w w:val="101"/>
          <w:position w:val="2"/>
          <w:sz w:val="22"/>
          <w:szCs w:val="22"/>
          <w:vertAlign w:val="superscript"/>
        </w:rPr>
        <w:t xml:space="preserve"> 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</w:rPr>
        <w:t>средствах</w:t>
      </w:r>
      <w:r>
        <w:rPr>
          <w:rFonts w:hint="default" w:ascii="Times New Roman" w:hAnsi="Times New Roman" w:cs="Times New Roman"/>
          <w:i/>
          <w:iCs/>
          <w:spacing w:val="6"/>
          <w:position w:val="2"/>
          <w:sz w:val="22"/>
          <w:szCs w:val="22"/>
          <w:vertAlign w:val="superscript"/>
        </w:rPr>
        <w:t xml:space="preserve"> 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</w:rPr>
        <w:t>связи</w:t>
      </w:r>
    </w:p>
    <w:p w14:paraId="3BD30F79">
      <w:pPr>
        <w:ind w:left="420" w:leftChars="200" w:firstLine="0" w:firstLineChars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  <w:lang w:val="ru-RU"/>
        </w:rPr>
        <w:t>Исполнитель: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u w:val="single"/>
          <w:lang w:val="ru-RU"/>
        </w:rPr>
        <w:t>ТОО «</w:t>
      </w:r>
      <w:r>
        <w:rPr>
          <w:rFonts w:hint="default" w:ascii="Times New Roman" w:hAnsi="Times New Roman" w:cs="Times New Roman"/>
          <w:spacing w:val="-2"/>
          <w:sz w:val="22"/>
          <w:szCs w:val="22"/>
          <w:u w:val="single"/>
          <w:lang w:val="en-US"/>
        </w:rPr>
        <w:t>UKABY</w:t>
      </w:r>
      <w:r>
        <w:rPr>
          <w:rFonts w:hint="default" w:ascii="Times New Roman" w:hAnsi="Times New Roman" w:cs="Times New Roman"/>
          <w:spacing w:val="-2"/>
          <w:sz w:val="22"/>
          <w:szCs w:val="22"/>
          <w:u w:val="single"/>
          <w:lang w:val="ru-RU"/>
        </w:rPr>
        <w:t>»</w:t>
      </w:r>
      <w:r>
        <w:rPr>
          <w:rFonts w:hint="default" w:ascii="Times New Roman" w:hAnsi="Times New Roman" w:cs="Times New Roman"/>
          <w:spacing w:val="-2"/>
          <w:sz w:val="22"/>
          <w:szCs w:val="22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u w:val="single"/>
          <w:lang w:val="ru-RU"/>
        </w:rPr>
        <w:t xml:space="preserve">160005, г. Шымкент, р-н Туран, ул. Мангельдина 40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 xml:space="preserve">                                            </w:t>
      </w: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  <w:lang w:val="ru-RU"/>
        </w:rPr>
        <w:t xml:space="preserve">ИИН/БИН: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single"/>
        </w:rPr>
        <w:t>260140011714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single"/>
          <w:lang w:val="ru-RU"/>
        </w:rPr>
        <w:t/>
      </w:r>
    </w:p>
    <w:p w14:paraId="7EEAB730">
      <w:pPr>
        <w:pStyle w:val="4"/>
        <w:spacing w:before="10" w:line="211" w:lineRule="exact"/>
        <w:ind w:left="420" w:leftChars="20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 xml:space="preserve">                               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</w:rPr>
        <w:t>полное наименование, адрес, данные о</w:t>
      </w:r>
      <w:r>
        <w:rPr>
          <w:rFonts w:hint="default" w:ascii="Times New Roman" w:hAnsi="Times New Roman" w:cs="Times New Roman"/>
          <w:i/>
          <w:iCs/>
          <w:spacing w:val="19"/>
          <w:w w:val="101"/>
          <w:position w:val="2"/>
          <w:sz w:val="22"/>
          <w:szCs w:val="22"/>
          <w:vertAlign w:val="superscript"/>
        </w:rPr>
        <w:t xml:space="preserve"> 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</w:rPr>
        <w:t>средствах</w:t>
      </w:r>
      <w:r>
        <w:rPr>
          <w:rFonts w:hint="default" w:ascii="Times New Roman" w:hAnsi="Times New Roman" w:cs="Times New Roman"/>
          <w:i/>
          <w:iCs/>
          <w:spacing w:val="6"/>
          <w:position w:val="2"/>
          <w:sz w:val="22"/>
          <w:szCs w:val="22"/>
          <w:vertAlign w:val="superscript"/>
        </w:rPr>
        <w:t xml:space="preserve"> 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</w:rPr>
        <w:t>связи</w:t>
      </w:r>
    </w:p>
    <w:p w14:paraId="446AEBB8">
      <w:pPr>
        <w:ind w:left="420" w:leftChars="200" w:firstLine="0" w:firstLineChars="0"/>
        <w:rPr>
          <w:rFonts w:hint="default" w:ascii="Times New Roman" w:hAnsi="Times New Roman" w:cs="Times New Roman"/>
          <w:sz w:val="22"/>
          <w:szCs w:val="22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Договор (контракт)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u w:val="single"/>
          <w:lang w:val="ru-RU"/>
        </w:rPr>
        <w:t xml:space="preserve">Договор № </w:t>
      </w:r>
      <w:r>
        <w:rPr>
          <w:rFonts w:hint="default" w:ascii="Times New Roman" w:hAnsi="Times New Roman" w:cs="Times New Roman"/>
          <w:sz w:val="22"/>
          <w:szCs w:val="22"/>
          <w:highlight w:val="yellow"/>
          <w:u w:val="single"/>
          <w:lang w:val="ru-RU"/>
        </w:rPr>
        <w:t xml:space="preserve">               {{CONTRACT_NUMBER}}     </w:t>
      </w:r>
      <w:r>
        <w:rPr>
          <w:rFonts w:hint="default" w:ascii="Times New Roman" w:hAnsi="Times New Roman" w:cs="Times New Roman"/>
          <w:sz w:val="22"/>
          <w:szCs w:val="22"/>
          <w:u w:val="none"/>
          <w:lang w:val="ru-RU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ru-RU"/>
        </w:rPr>
        <w:t>Дата составления:</w:t>
      </w:r>
      <w:r>
        <w:rPr>
          <w:rFonts w:hint="default" w:ascii="Times New Roman" w:hAnsi="Times New Roman" w:cs="Times New Roman"/>
          <w:sz w:val="22"/>
          <w:szCs w:val="22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yellow"/>
          <w:u w:val="single"/>
          <w:lang w:val="ru-RU"/>
        </w:rPr>
        <w:t xml:space="preserve">   {{DOC_DATE_TEXT}}                                          </w:t>
      </w:r>
      <w:r>
        <w:rPr>
          <w:rFonts w:hint="default" w:ascii="Times New Roman" w:hAnsi="Times New Roman" w:cs="Times New Roman"/>
          <w:sz w:val="22"/>
          <w:szCs w:val="22"/>
          <w:u w:val="none"/>
          <w:lang w:val="ru-RU"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ru-RU"/>
        </w:rPr>
        <w:t>Номер документа:</w:t>
      </w:r>
      <w:r>
        <w:rPr>
          <w:rFonts w:hint="default" w:ascii="Times New Roman" w:hAnsi="Times New Roman" w:cs="Times New Roman"/>
          <w:sz w:val="22"/>
          <w:szCs w:val="22"/>
          <w:u w:val="none"/>
          <w:lang w:val="ru-RU"/>
        </w:rPr>
        <w:t xml:space="preserve"> {{CONTRACT_NUMBER}}</w:t>
      </w:r>
      <w:r>
        <w:rPr>
          <w:rFonts w:hint="default" w:ascii="Times New Roman" w:hAnsi="Times New Roman" w:cs="Times New Roman"/>
          <w:sz w:val="22"/>
          <w:szCs w:val="22"/>
          <w:highlight w:val="yellow"/>
          <w:u w:val="single"/>
          <w:lang w:val="ru-RU"/>
        </w:rPr>
        <w:t xml:space="preserve">.</w:t>
      </w:r>
    </w:p>
    <w:p w14:paraId="6C779799">
      <w:p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u w:val="single"/>
          <w:lang w:val="ru-RU"/>
        </w:rPr>
      </w:pPr>
    </w:p>
    <w:p w14:paraId="20C7FC80">
      <w:pPr>
        <w:pStyle w:val="4"/>
        <w:spacing w:before="163" w:line="285" w:lineRule="exact"/>
        <w:ind w:left="0" w:leftChars="0" w:firstLine="0" w:firstLineChars="0"/>
        <w:jc w:val="center"/>
        <w:outlineLvl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pacing w:val="5"/>
          <w:position w:val="4"/>
          <w:sz w:val="22"/>
          <w:szCs w:val="22"/>
        </w:rPr>
        <w:t>АКТ</w:t>
      </w:r>
      <w:r>
        <w:rPr>
          <w:rFonts w:hint="default" w:ascii="Times New Roman" w:hAnsi="Times New Roman" w:cs="Times New Roman"/>
          <w:b/>
          <w:bCs/>
          <w:spacing w:val="20"/>
          <w:w w:val="101"/>
          <w:position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5"/>
          <w:position w:val="4"/>
          <w:sz w:val="22"/>
          <w:szCs w:val="22"/>
        </w:rPr>
        <w:t>ВЫПОЛНЕННЫХ РАБОТ</w:t>
      </w:r>
      <w:r>
        <w:rPr>
          <w:rFonts w:hint="default" w:ascii="Times New Roman" w:hAnsi="Times New Roman" w:cs="Times New Roman"/>
          <w:b/>
          <w:bCs/>
          <w:spacing w:val="16"/>
          <w:position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5"/>
          <w:position w:val="4"/>
          <w:sz w:val="22"/>
          <w:szCs w:val="22"/>
        </w:rPr>
        <w:t>(ОКАЗА</w:t>
      </w:r>
      <w:r>
        <w:rPr>
          <w:rFonts w:hint="default" w:ascii="Times New Roman" w:hAnsi="Times New Roman" w:cs="Times New Roman"/>
          <w:b/>
          <w:bCs/>
          <w:spacing w:val="4"/>
          <w:position w:val="4"/>
          <w:sz w:val="22"/>
          <w:szCs w:val="22"/>
        </w:rPr>
        <w:t>ННЫХ УСЛУГ)</w:t>
      </w:r>
    </w:p>
    <w:p w14:paraId="0159BF28">
      <w:p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u w:val="none"/>
          <w:lang w:val="ru-RU"/>
        </w:rPr>
      </w:pPr>
    </w:p>
    <w:tbl>
      <w:tblPr>
        <w:tblStyle w:val="6"/>
        <w:tblW w:w="14903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6"/>
        <w:gridCol w:w="3903"/>
        <w:gridCol w:w="1410"/>
        <w:gridCol w:w="2908"/>
        <w:gridCol w:w="1197"/>
        <w:gridCol w:w="1331"/>
        <w:gridCol w:w="1394"/>
        <w:gridCol w:w="2024"/>
      </w:tblGrid>
      <w:tr w14:paraId="74F0BA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  <w:jc w:val="center"/>
        </w:trPr>
        <w:tc>
          <w:tcPr>
            <w:tcW w:w="736" w:type="dxa"/>
            <w:vMerge w:val="restart"/>
            <w:tcBorders>
              <w:bottom w:val="nil"/>
            </w:tcBorders>
            <w:vAlign w:val="center"/>
          </w:tcPr>
          <w:p w14:paraId="681D79C8">
            <w:pPr>
              <w:pStyle w:val="5"/>
              <w:spacing w:before="84" w:line="119" w:lineRule="exact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pacing w:val="-3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3"/>
                <w:sz w:val="22"/>
                <w:szCs w:val="22"/>
                <w:lang w:val="ru-RU"/>
              </w:rPr>
              <w:t>№</w:t>
            </w:r>
          </w:p>
          <w:p w14:paraId="32E241FE">
            <w:pPr>
              <w:pStyle w:val="5"/>
              <w:spacing w:before="84" w:line="119" w:lineRule="exact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pacing w:val="-3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3"/>
                <w:sz w:val="22"/>
                <w:szCs w:val="22"/>
                <w:lang w:val="ru-RU"/>
              </w:rPr>
              <w:t>п/п</w:t>
            </w:r>
          </w:p>
        </w:tc>
        <w:tc>
          <w:tcPr>
            <w:tcW w:w="3903" w:type="dxa"/>
            <w:vMerge w:val="restart"/>
            <w:tcBorders>
              <w:bottom w:val="nil"/>
            </w:tcBorders>
            <w:vAlign w:val="center"/>
          </w:tcPr>
          <w:p w14:paraId="38BF9B46">
            <w:pPr>
              <w:pStyle w:val="5"/>
              <w:tabs>
                <w:tab w:val="left" w:pos="3580"/>
              </w:tabs>
              <w:spacing w:before="88" w:line="218" w:lineRule="exact"/>
              <w:ind w:left="120" w:leftChars="57" w:right="88" w:rightChars="42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Наименование</w:t>
            </w:r>
            <w:r>
              <w:rPr>
                <w:rFonts w:hint="default" w:ascii="Times New Roman" w:hAnsi="Times New Roman" w:cs="Times New Roman"/>
                <w:spacing w:val="15"/>
                <w:w w:val="101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работ</w:t>
            </w:r>
            <w:r>
              <w:rPr>
                <w:rFonts w:hint="default" w:ascii="Times New Roman" w:hAnsi="Times New Roman" w:cs="Times New Roman"/>
                <w:spacing w:val="14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(услуг)</w:t>
            </w:r>
            <w:r>
              <w:rPr>
                <w:rFonts w:hint="default" w:ascii="Times New Roman" w:hAnsi="Times New Roman" w:cs="Times New Roman"/>
                <w:spacing w:val="11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(в</w:t>
            </w:r>
            <w:r>
              <w:rPr>
                <w:rFonts w:hint="default" w:ascii="Times New Roman" w:hAnsi="Times New Roman" w:cs="Times New Roman"/>
                <w:spacing w:val="13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разрезе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  <w:lang w:val="ru-RU"/>
              </w:rPr>
              <w:t xml:space="preserve"> их п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одвидов</w:t>
            </w:r>
            <w:r>
              <w:rPr>
                <w:rFonts w:hint="default" w:ascii="Times New Roman" w:hAnsi="Times New Roman" w:cs="Times New Roman"/>
                <w:spacing w:val="1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в соответствии с техн</w:t>
            </w:r>
            <w:r>
              <w:rPr>
                <w:rFonts w:hint="default" w:ascii="Times New Roman" w:hAnsi="Times New Roman" w:cs="Times New Roman"/>
                <w:spacing w:val="-1"/>
                <w:sz w:val="22"/>
                <w:szCs w:val="22"/>
              </w:rPr>
              <w:t>ической</w:t>
            </w:r>
            <w:r>
              <w:rPr>
                <w:rFonts w:hint="default" w:ascii="Times New Roman" w:hAnsi="Times New Roman" w:cs="Times New Roman"/>
                <w:spacing w:val="-1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</w:rPr>
              <w:t>спецификацией, заданием,</w:t>
            </w:r>
            <w:r>
              <w:rPr>
                <w:rFonts w:hint="default" w:ascii="Times New Roman" w:hAnsi="Times New Roman" w:cs="Times New Roman"/>
                <w:spacing w:val="14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</w:rPr>
              <w:t>графиком</w:t>
            </w:r>
            <w:r>
              <w:rPr>
                <w:rFonts w:hint="default" w:ascii="Times New Roman" w:hAnsi="Times New Roman" w:cs="Times New Roman"/>
                <w:spacing w:val="12"/>
                <w:w w:val="101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</w:rPr>
              <w:t>выполнения</w:t>
            </w: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работ</w:t>
            </w:r>
            <w:r>
              <w:rPr>
                <w:rFonts w:hint="default" w:ascii="Times New Roman" w:hAnsi="Times New Roman" w:cs="Times New Roman"/>
                <w:spacing w:val="17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(услуг)</w:t>
            </w:r>
            <w:r>
              <w:rPr>
                <w:rFonts w:hint="default" w:ascii="Times New Roman" w:hAnsi="Times New Roman" w:cs="Times New Roman"/>
                <w:spacing w:val="14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при</w:t>
            </w:r>
            <w:r>
              <w:rPr>
                <w:rFonts w:hint="default" w:ascii="Times New Roman" w:hAnsi="Times New Roman" w:cs="Times New Roman"/>
                <w:spacing w:val="11"/>
                <w:w w:val="102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их наличии)</w:t>
            </w:r>
          </w:p>
        </w:tc>
        <w:tc>
          <w:tcPr>
            <w:tcW w:w="1410" w:type="dxa"/>
            <w:vMerge w:val="restart"/>
            <w:tcBorders>
              <w:bottom w:val="nil"/>
            </w:tcBorders>
            <w:vAlign w:val="center"/>
          </w:tcPr>
          <w:p w14:paraId="58B8C6F6">
            <w:pPr>
              <w:pStyle w:val="5"/>
              <w:spacing w:before="241" w:line="196" w:lineRule="auto"/>
              <w:ind w:left="120" w:leftChars="57" w:right="94" w:rightChars="45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"/>
                <w:sz w:val="22"/>
                <w:szCs w:val="22"/>
              </w:rPr>
              <w:t>Дата</w:t>
            </w:r>
            <w:r>
              <w:rPr>
                <w:rFonts w:hint="default" w:ascii="Times New Roman" w:hAnsi="Times New Roman" w:cs="Times New Roman"/>
                <w:spacing w:val="17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2"/>
                <w:szCs w:val="22"/>
              </w:rPr>
              <w:t>выполнения</w:t>
            </w:r>
          </w:p>
          <w:p w14:paraId="30B22055">
            <w:pPr>
              <w:pStyle w:val="5"/>
              <w:spacing w:before="4" w:line="211" w:lineRule="exact"/>
              <w:ind w:left="120" w:leftChars="57" w:right="94" w:rightChars="45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работ</w:t>
            </w:r>
            <w:r>
              <w:rPr>
                <w:rFonts w:hint="default" w:ascii="Times New Roman" w:hAnsi="Times New Roman" w:cs="Times New Roman"/>
                <w:spacing w:val="19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(оказания</w:t>
            </w:r>
          </w:p>
          <w:p w14:paraId="0F9FBDD5">
            <w:pPr>
              <w:pStyle w:val="5"/>
              <w:spacing w:line="211" w:lineRule="exact"/>
              <w:ind w:left="120" w:leftChars="57" w:right="94" w:rightChars="45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</w:rPr>
              <w:t>услуг)</w:t>
            </w:r>
          </w:p>
        </w:tc>
        <w:tc>
          <w:tcPr>
            <w:tcW w:w="2908" w:type="dxa"/>
            <w:vMerge w:val="restart"/>
            <w:tcBorders>
              <w:bottom w:val="nil"/>
            </w:tcBorders>
            <w:vAlign w:val="center"/>
          </w:tcPr>
          <w:p w14:paraId="4419EB64">
            <w:pPr>
              <w:pStyle w:val="5"/>
              <w:tabs>
                <w:tab w:val="left" w:pos="2800"/>
              </w:tabs>
              <w:spacing w:line="205" w:lineRule="exact"/>
              <w:ind w:left="80" w:leftChars="38" w:firstLine="0" w:firstLineChars="0"/>
              <w:jc w:val="center"/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  <w:lang w:val="ru-RU"/>
              </w:rPr>
              <w:t>С</w:t>
            </w: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</w:rPr>
              <w:t>ведения об отчете о</w:t>
            </w:r>
            <w:r>
              <w:rPr>
                <w:rFonts w:hint="default" w:ascii="Times New Roman" w:hAnsi="Times New Roman" w:cs="Times New Roman"/>
                <w:spacing w:val="27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</w:rPr>
              <w:t>научных</w:t>
            </w: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1"/>
                <w:sz w:val="22"/>
                <w:szCs w:val="22"/>
              </w:rPr>
              <w:t>исследованиях,</w:t>
            </w:r>
            <w:r>
              <w:rPr>
                <w:rFonts w:hint="default" w:ascii="Times New Roman" w:hAnsi="Times New Roman" w:cs="Times New Roman"/>
                <w:spacing w:val="23"/>
                <w:w w:val="101"/>
                <w:position w:val="1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1"/>
                <w:sz w:val="22"/>
                <w:szCs w:val="22"/>
              </w:rPr>
              <w:t>маркетинговых,</w:t>
            </w:r>
            <w:r>
              <w:rPr>
                <w:rFonts w:hint="default" w:ascii="Times New Roman" w:hAnsi="Times New Roman" w:cs="Times New Roman"/>
                <w:spacing w:val="-1"/>
                <w:position w:val="1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1"/>
                <w:sz w:val="22"/>
                <w:szCs w:val="22"/>
              </w:rPr>
              <w:t>консультационных и</w:t>
            </w:r>
            <w:r>
              <w:rPr>
                <w:rFonts w:hint="default" w:ascii="Times New Roman" w:hAnsi="Times New Roman" w:cs="Times New Roman"/>
                <w:spacing w:val="23"/>
                <w:w w:val="101"/>
                <w:position w:val="1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1"/>
                <w:sz w:val="22"/>
                <w:szCs w:val="22"/>
              </w:rPr>
              <w:t>прочих услугах</w:t>
            </w:r>
            <w:r>
              <w:rPr>
                <w:rFonts w:hint="default" w:ascii="Times New Roman" w:hAnsi="Times New Roman" w:cs="Times New Roman"/>
                <w:spacing w:val="-1"/>
                <w:position w:val="1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(дата</w:t>
            </w:r>
            <w:r>
              <w:rPr>
                <w:rFonts w:hint="default" w:ascii="Times New Roman" w:hAnsi="Times New Roman" w:cs="Times New Roman"/>
                <w:spacing w:val="-17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,</w:t>
            </w:r>
            <w:r>
              <w:rPr>
                <w:rFonts w:hint="default" w:ascii="Times New Roman" w:hAnsi="Times New Roman" w:cs="Times New Roman"/>
                <w:spacing w:val="15"/>
                <w:w w:val="102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номер</w:t>
            </w:r>
            <w:r>
              <w:rPr>
                <w:rFonts w:hint="default" w:ascii="Times New Roman" w:hAnsi="Times New Roman" w:cs="Times New Roman"/>
                <w:spacing w:val="-33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,</w:t>
            </w:r>
            <w:r>
              <w:rPr>
                <w:rFonts w:hint="default" w:ascii="Times New Roman" w:hAnsi="Times New Roman" w:cs="Times New Roman"/>
                <w:spacing w:val="13"/>
                <w:w w:val="101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3"/>
                <w:w w:val="101"/>
                <w:position w:val="2"/>
                <w:sz w:val="22"/>
                <w:szCs w:val="22"/>
                <w:lang w:val="ru-RU"/>
              </w:rPr>
              <w:t xml:space="preserve"> к</w:t>
            </w: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</w:rPr>
              <w:t>оличество страниц)</w:t>
            </w:r>
          </w:p>
          <w:p w14:paraId="19EA11F0">
            <w:pPr>
              <w:pStyle w:val="5"/>
              <w:tabs>
                <w:tab w:val="left" w:pos="2800"/>
              </w:tabs>
              <w:spacing w:line="205" w:lineRule="exact"/>
              <w:ind w:left="80" w:leftChars="38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position w:val="2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(при</w:t>
            </w:r>
            <w:r>
              <w:rPr>
                <w:rFonts w:hint="default" w:ascii="Times New Roman" w:hAnsi="Times New Roman" w:cs="Times New Roman"/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их наличии)</w:t>
            </w:r>
          </w:p>
        </w:tc>
        <w:tc>
          <w:tcPr>
            <w:tcW w:w="1197" w:type="dxa"/>
            <w:vMerge w:val="restart"/>
            <w:tcBorders>
              <w:bottom w:val="nil"/>
            </w:tcBorders>
            <w:vAlign w:val="center"/>
          </w:tcPr>
          <w:p w14:paraId="0DF55F13">
            <w:pPr>
              <w:pStyle w:val="5"/>
              <w:spacing w:line="293" w:lineRule="auto"/>
              <w:ind w:left="59" w:leftChars="28" w:right="80" w:rightChars="38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4E9F1A07">
            <w:pPr>
              <w:pStyle w:val="5"/>
              <w:spacing w:before="46" w:line="275" w:lineRule="auto"/>
              <w:ind w:left="59" w:leftChars="28" w:right="80" w:rightChars="38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Единица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измерения</w:t>
            </w:r>
          </w:p>
        </w:tc>
        <w:tc>
          <w:tcPr>
            <w:tcW w:w="4749" w:type="dxa"/>
            <w:gridSpan w:val="3"/>
            <w:vAlign w:val="center"/>
          </w:tcPr>
          <w:p w14:paraId="7CCF1C04">
            <w:pPr>
              <w:pStyle w:val="5"/>
              <w:spacing w:before="141" w:line="218" w:lineRule="exact"/>
              <w:ind w:left="80" w:leftChars="38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</w:rPr>
              <w:t>Выполнено</w:t>
            </w:r>
            <w:r>
              <w:rPr>
                <w:rFonts w:hint="default" w:ascii="Times New Roman" w:hAnsi="Times New Roman" w:cs="Times New Roman"/>
                <w:spacing w:val="12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</w:rPr>
              <w:t>работ</w:t>
            </w:r>
            <w:r>
              <w:rPr>
                <w:rFonts w:hint="default" w:ascii="Times New Roman" w:hAnsi="Times New Roman" w:cs="Times New Roman"/>
                <w:spacing w:val="12"/>
                <w:position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2"/>
                <w:sz w:val="22"/>
                <w:szCs w:val="22"/>
              </w:rPr>
              <w:t>(оказано услуг)</w:t>
            </w:r>
          </w:p>
        </w:tc>
      </w:tr>
      <w:tr w14:paraId="3C0D8B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  <w:jc w:val="center"/>
        </w:trPr>
        <w:tc>
          <w:tcPr>
            <w:tcW w:w="736" w:type="dxa"/>
            <w:vMerge w:val="continue"/>
            <w:tcBorders>
              <w:top w:val="nil"/>
            </w:tcBorders>
            <w:vAlign w:val="center"/>
          </w:tcPr>
          <w:p w14:paraId="085A9AAD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3" w:type="dxa"/>
            <w:vMerge w:val="continue"/>
            <w:tcBorders>
              <w:top w:val="nil"/>
            </w:tcBorders>
            <w:vAlign w:val="center"/>
          </w:tcPr>
          <w:p w14:paraId="0A913CC3">
            <w:pPr>
              <w:pStyle w:val="5"/>
              <w:ind w:left="120" w:leftChars="57" w:right="88" w:rightChars="42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0" w:type="dxa"/>
            <w:vMerge w:val="continue"/>
            <w:tcBorders>
              <w:top w:val="nil"/>
            </w:tcBorders>
            <w:vAlign w:val="center"/>
          </w:tcPr>
          <w:p w14:paraId="54C0798F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08" w:type="dxa"/>
            <w:vMerge w:val="continue"/>
            <w:tcBorders>
              <w:top w:val="nil"/>
            </w:tcBorders>
            <w:vAlign w:val="center"/>
          </w:tcPr>
          <w:p w14:paraId="548E266C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97" w:type="dxa"/>
            <w:vMerge w:val="continue"/>
            <w:tcBorders>
              <w:top w:val="nil"/>
            </w:tcBorders>
            <w:vAlign w:val="center"/>
          </w:tcPr>
          <w:p w14:paraId="6DF918B2">
            <w:pPr>
              <w:pStyle w:val="5"/>
              <w:ind w:left="59" w:leftChars="28" w:right="80" w:rightChars="38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31" w:type="dxa"/>
            <w:vAlign w:val="center"/>
          </w:tcPr>
          <w:p w14:paraId="26C30C82">
            <w:pPr>
              <w:pStyle w:val="5"/>
              <w:tabs>
                <w:tab w:val="left" w:pos="1260"/>
              </w:tabs>
              <w:spacing w:before="213" w:line="120" w:lineRule="exact"/>
              <w:ind w:left="80" w:leftChars="38" w:right="94" w:rightChars="45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"/>
                <w:position w:val="-1"/>
                <w:sz w:val="22"/>
                <w:szCs w:val="22"/>
              </w:rPr>
              <w:t>количество</w:t>
            </w:r>
          </w:p>
        </w:tc>
        <w:tc>
          <w:tcPr>
            <w:tcW w:w="1394" w:type="dxa"/>
            <w:vAlign w:val="center"/>
          </w:tcPr>
          <w:p w14:paraId="02BB3BD1">
            <w:pPr>
              <w:pStyle w:val="5"/>
              <w:tabs>
                <w:tab w:val="left" w:pos="1480"/>
              </w:tabs>
              <w:spacing w:before="213" w:line="120" w:lineRule="exact"/>
              <w:ind w:left="80" w:leftChars="38" w:right="86" w:rightChars="41" w:firstLine="0" w:firstLineChars="0"/>
              <w:jc w:val="center"/>
              <w:rPr>
                <w:rFonts w:hint="default" w:ascii="Times New Roman" w:hAnsi="Times New Roman" w:cs="Times New Roman"/>
                <w:spacing w:val="-2"/>
                <w:position w:val="1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position w:val="1"/>
                <w:sz w:val="22"/>
                <w:szCs w:val="22"/>
              </w:rPr>
              <w:t>цена за</w:t>
            </w:r>
          </w:p>
          <w:p w14:paraId="136D870D">
            <w:pPr>
              <w:pStyle w:val="5"/>
              <w:tabs>
                <w:tab w:val="left" w:pos="1480"/>
              </w:tabs>
              <w:spacing w:before="213" w:line="120" w:lineRule="exact"/>
              <w:ind w:left="80" w:leftChars="38" w:right="86" w:rightChars="41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position w:val="1"/>
                <w:sz w:val="22"/>
                <w:szCs w:val="22"/>
              </w:rPr>
              <w:t>единицу</w:t>
            </w:r>
          </w:p>
        </w:tc>
        <w:tc>
          <w:tcPr>
            <w:tcW w:w="2024" w:type="dxa"/>
            <w:vAlign w:val="center"/>
          </w:tcPr>
          <w:p w14:paraId="64A8A4FA">
            <w:pPr>
              <w:pStyle w:val="5"/>
              <w:spacing w:before="213" w:line="120" w:lineRule="exact"/>
              <w:ind w:left="80" w:leftChars="38" w:right="105" w:rightChars="5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"/>
                <w:position w:val="-1"/>
                <w:sz w:val="22"/>
                <w:szCs w:val="22"/>
              </w:rPr>
              <w:t>стоимость</w:t>
            </w:r>
          </w:p>
        </w:tc>
      </w:tr>
      <w:tr w14:paraId="6F9AD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" w:hRule="atLeast"/>
          <w:jc w:val="center"/>
        </w:trPr>
        <w:tc>
          <w:tcPr>
            <w:tcW w:w="736" w:type="dxa"/>
            <w:vAlign w:val="top"/>
          </w:tcPr>
          <w:p w14:paraId="3961E8E5">
            <w:pPr>
              <w:pStyle w:val="5"/>
              <w:spacing w:before="35" w:line="184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03" w:type="dxa"/>
            <w:vAlign w:val="top"/>
          </w:tcPr>
          <w:p w14:paraId="441FF7CA">
            <w:pPr>
              <w:pStyle w:val="5"/>
              <w:spacing w:before="35" w:line="184" w:lineRule="auto"/>
              <w:ind w:left="120" w:leftChars="57" w:right="88" w:rightChars="42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0" w:type="dxa"/>
            <w:vAlign w:val="top"/>
          </w:tcPr>
          <w:p w14:paraId="2238CDF4">
            <w:pPr>
              <w:pStyle w:val="5"/>
              <w:spacing w:line="23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908" w:type="dxa"/>
            <w:vAlign w:val="top"/>
          </w:tcPr>
          <w:p w14:paraId="3F27397E">
            <w:pPr>
              <w:pStyle w:val="5"/>
              <w:spacing w:before="36" w:line="183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197" w:type="dxa"/>
            <w:vAlign w:val="top"/>
          </w:tcPr>
          <w:p w14:paraId="6C905EEC">
            <w:pPr>
              <w:pStyle w:val="5"/>
              <w:spacing w:line="230" w:lineRule="auto"/>
              <w:ind w:left="59" w:leftChars="28" w:right="80" w:rightChars="38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331" w:type="dxa"/>
            <w:vAlign w:val="top"/>
          </w:tcPr>
          <w:p w14:paraId="2B1699BF">
            <w:pPr>
              <w:pStyle w:val="5"/>
              <w:tabs>
                <w:tab w:val="left" w:pos="1260"/>
              </w:tabs>
              <w:spacing w:line="230" w:lineRule="auto"/>
              <w:ind w:left="80" w:leftChars="38" w:right="94" w:rightChars="45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394" w:type="dxa"/>
            <w:vAlign w:val="top"/>
          </w:tcPr>
          <w:p w14:paraId="5401D893">
            <w:pPr>
              <w:pStyle w:val="5"/>
              <w:tabs>
                <w:tab w:val="left" w:pos="1480"/>
              </w:tabs>
              <w:spacing w:before="38" w:line="181" w:lineRule="auto"/>
              <w:ind w:left="80" w:leftChars="38" w:right="86" w:rightChars="41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024" w:type="dxa"/>
            <w:vAlign w:val="top"/>
          </w:tcPr>
          <w:p w14:paraId="0283A35F">
            <w:pPr>
              <w:pStyle w:val="5"/>
              <w:spacing w:line="230" w:lineRule="auto"/>
              <w:ind w:left="80" w:leftChars="38" w:right="105" w:rightChars="5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</w:t>
            </w:r>
          </w:p>
        </w:tc>
      </w:tr>
      <w:tr w14:paraId="350509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  <w:jc w:val="center"/>
        </w:trPr>
        <w:tc>
          <w:tcPr>
            <w:tcW w:w="736" w:type="dxa"/>
            <w:vAlign w:val="top"/>
          </w:tcPr>
          <w:p w14:paraId="5A24F9B2">
            <w:pPr>
              <w:pStyle w:val="5"/>
              <w:spacing w:before="251" w:line="179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03" w:type="dxa"/>
            <w:vAlign w:val="top"/>
          </w:tcPr>
          <w:p w14:paraId="07E35BCC">
            <w:pPr>
              <w:bidi w:val="0"/>
              <w:ind w:left="120" w:leftChars="57" w:right="88" w:rightChars="42" w:firstLine="0" w:firstLineChars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Информационно-консультационные и организационно-сопроводительные услуги в рамках Договора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,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включая подготовку и оформление документов, консультирование и сопровождение Клиента.</w:t>
            </w:r>
          </w:p>
        </w:tc>
        <w:tc>
          <w:tcPr>
            <w:tcW w:w="1410" w:type="dxa"/>
            <w:shd w:val="clear" w:color="auto" w:fill="FFFF00"/>
            <w:vAlign w:val="top"/>
          </w:tcPr>
          <w:p w14:paraId="535D661E">
            <w:pPr>
              <w:pStyle w:val="5"/>
              <w:ind w:left="0" w:leftChars="0" w:firstLine="0" w:firstLineChars="0"/>
              <w:rPr>
                <w:rFonts w:hint="default" w:ascii="Times New Roman" w:hAnsi="Times New Roman" w:cs="Times New Roman"/>
                <w:color w:val="FFFF00"/>
                <w:sz w:val="22"/>
                <w:szCs w:val="22"/>
                <w:highlight w:val="none"/>
              </w:rPr>
            </w:pPr>
          </w:p>
        </w:tc>
        <w:tc>
          <w:tcPr>
            <w:tcW w:w="2908" w:type="dxa"/>
            <w:vAlign w:val="top"/>
          </w:tcPr>
          <w:p w14:paraId="35BFF246">
            <w:pPr>
              <w:pStyle w:val="5"/>
              <w:ind w:left="0" w:leftChars="0" w:firstLine="0" w:firstLineChars="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97" w:type="dxa"/>
            <w:vAlign w:val="top"/>
          </w:tcPr>
          <w:p w14:paraId="5176DDCF">
            <w:pPr>
              <w:pStyle w:val="5"/>
              <w:spacing w:before="252" w:line="178" w:lineRule="auto"/>
              <w:ind w:left="59" w:leftChars="28" w:right="80" w:rightChars="38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Услуга</w:t>
            </w:r>
          </w:p>
        </w:tc>
        <w:tc>
          <w:tcPr>
            <w:tcW w:w="1331" w:type="dxa"/>
            <w:vAlign w:val="top"/>
          </w:tcPr>
          <w:p w14:paraId="688AC1F7">
            <w:pPr>
              <w:pStyle w:val="5"/>
              <w:tabs>
                <w:tab w:val="left" w:pos="1260"/>
              </w:tabs>
              <w:spacing w:before="251" w:line="179" w:lineRule="auto"/>
              <w:ind w:left="80" w:leftChars="38" w:right="94" w:rightChars="45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8"/>
                <w:sz w:val="22"/>
                <w:szCs w:val="22"/>
              </w:rPr>
              <w:t>1</w:t>
            </w:r>
          </w:p>
        </w:tc>
        <w:tc>
          <w:tcPr>
            <w:tcW w:w="1394" w:type="dxa"/>
            <w:shd w:val="clear" w:color="auto" w:fill="FFFF00"/>
            <w:vAlign w:val="top"/>
          </w:tcPr>
          <w:p w14:paraId="3C7BA455">
            <w:pPr>
              <w:pStyle w:val="5"/>
              <w:tabs>
                <w:tab w:val="left" w:pos="1480"/>
              </w:tabs>
              <w:ind w:left="80" w:leftChars="38" w:right="86" w:rightChars="41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24" w:type="dxa"/>
            <w:shd w:val="clear" w:color="auto" w:fill="FFFF00"/>
            <w:vAlign w:val="top"/>
          </w:tcPr>
          <w:p w14:paraId="51790AAF">
            <w:pPr>
              <w:pStyle w:val="5"/>
              <w:ind w:left="80" w:leftChars="38" w:right="105" w:rightChars="5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FFDA5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  <w:jc w:val="center"/>
        </w:trPr>
        <w:tc>
          <w:tcPr>
            <w:tcW w:w="10154" w:type="dxa"/>
            <w:gridSpan w:val="5"/>
            <w:tcBorders>
              <w:left w:val="nil"/>
              <w:bottom w:val="nil"/>
            </w:tcBorders>
            <w:vAlign w:val="top"/>
          </w:tcPr>
          <w:p w14:paraId="3DA23F58">
            <w:pPr>
              <w:pStyle w:val="5"/>
              <w:spacing w:before="42" w:line="189" w:lineRule="auto"/>
              <w:ind w:left="120" w:leftChars="57" w:right="88" w:rightChars="42" w:firstLine="0" w:firstLineChars="0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2"/>
                <w:szCs w:val="22"/>
              </w:rPr>
              <w:t>ИТОГО</w:t>
            </w:r>
          </w:p>
        </w:tc>
        <w:tc>
          <w:tcPr>
            <w:tcW w:w="1331" w:type="dxa"/>
            <w:vAlign w:val="top"/>
          </w:tcPr>
          <w:p w14:paraId="7A510931">
            <w:pPr>
              <w:pStyle w:val="5"/>
              <w:tabs>
                <w:tab w:val="left" w:pos="1260"/>
              </w:tabs>
              <w:spacing w:before="42" w:line="189" w:lineRule="auto"/>
              <w:ind w:left="80" w:leftChars="38" w:right="94" w:rightChars="45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8"/>
                <w:sz w:val="22"/>
                <w:szCs w:val="22"/>
              </w:rPr>
              <w:t>1</w:t>
            </w:r>
          </w:p>
        </w:tc>
        <w:tc>
          <w:tcPr>
            <w:tcW w:w="1394" w:type="dxa"/>
            <w:vAlign w:val="top"/>
          </w:tcPr>
          <w:p w14:paraId="6861543B">
            <w:pPr>
              <w:pStyle w:val="5"/>
              <w:tabs>
                <w:tab w:val="left" w:pos="1480"/>
              </w:tabs>
              <w:spacing w:before="74" w:line="113" w:lineRule="exact"/>
              <w:ind w:left="80" w:leftChars="38" w:right="86" w:rightChars="41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position w:val="-1"/>
                <w:sz w:val="22"/>
                <w:szCs w:val="22"/>
              </w:rPr>
              <w:t>х</w:t>
            </w:r>
          </w:p>
        </w:tc>
        <w:tc>
          <w:tcPr>
            <w:tcW w:w="2024" w:type="dxa"/>
            <w:shd w:val="clear" w:color="auto" w:fill="FFFF00"/>
            <w:vAlign w:val="top"/>
          </w:tcPr>
          <w:p w14:paraId="6A308E34">
            <w:pPr>
              <w:pStyle w:val="5"/>
              <w:spacing w:line="187" w:lineRule="exact"/>
              <w:ind w:left="80" w:leftChars="38" w:right="105" w:rightChars="5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0AF952C3">
      <w:p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u w:val="none"/>
          <w:lang w:val="ru-RU"/>
        </w:rPr>
      </w:pPr>
    </w:p>
    <w:p w14:paraId="4201B720">
      <w:pPr>
        <w:pStyle w:val="4"/>
        <w:spacing w:before="46" w:line="258" w:lineRule="auto"/>
        <w:ind w:left="0" w:leftChars="0" w:firstLine="0" w:firstLineChars="0"/>
        <w:jc w:val="left"/>
        <w:rPr>
          <w:rFonts w:hint="default" w:ascii="Times New Roman" w:hAnsi="Times New Roman" w:cs="Times New Roman"/>
          <w:spacing w:val="39"/>
          <w:sz w:val="22"/>
          <w:szCs w:val="22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896620</wp:posOffset>
            </wp:positionH>
            <wp:positionV relativeFrom="paragraph">
              <wp:posOffset>72390</wp:posOffset>
            </wp:positionV>
            <wp:extent cx="417195" cy="728345"/>
            <wp:effectExtent l="0" t="0" r="1905" b="14605"/>
            <wp:wrapNone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pacing w:val="-1"/>
          <w:sz w:val="22"/>
          <w:szCs w:val="22"/>
        </w:rPr>
        <w:t>Сдал</w:t>
      </w:r>
      <w:r>
        <w:rPr>
          <w:rFonts w:hint="default" w:ascii="Times New Roman" w:hAnsi="Times New Roman" w:cs="Times New Roman"/>
          <w:b/>
          <w:bCs/>
          <w:spacing w:val="11"/>
          <w:w w:val="10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  <w:sz w:val="22"/>
          <w:szCs w:val="22"/>
        </w:rPr>
        <w:t>(Исполнитель)</w:t>
      </w:r>
      <w:r>
        <w:rPr>
          <w:rFonts w:hint="default" w:ascii="Times New Roman" w:hAnsi="Times New Roman" w:cs="Times New Roman"/>
          <w:b/>
          <w:bCs/>
          <w:spacing w:val="-1"/>
          <w:sz w:val="22"/>
          <w:szCs w:val="22"/>
          <w:lang w:val="ru-RU"/>
        </w:rPr>
        <w:t>:</w:t>
      </w:r>
      <w:r>
        <w:rPr>
          <w:rFonts w:hint="default" w:ascii="Times New Roman" w:hAnsi="Times New Roman" w:cs="Times New Roman"/>
          <w:spacing w:val="3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39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39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39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39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39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39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39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39"/>
          <w:sz w:val="22"/>
          <w:szCs w:val="22"/>
          <w:lang w:val="ru-RU"/>
        </w:rPr>
        <w:tab/>
      </w:r>
      <w:r>
        <w:rPr>
          <w:rFonts w:hint="default" w:ascii="Times New Roman" w:hAnsi="Times New Roman" w:cs="Times New Roman"/>
          <w:spacing w:val="39"/>
          <w:sz w:val="22"/>
          <w:szCs w:val="22"/>
          <w:lang w:val="ru-RU"/>
        </w:rPr>
        <w:t xml:space="preserve">   </w:t>
      </w:r>
      <w:r>
        <w:rPr>
          <w:rFonts w:hint="default" w:ascii="Times New Roman" w:hAnsi="Times New Roman" w:cs="Times New Roman"/>
          <w:b/>
          <w:bCs/>
          <w:spacing w:val="-1"/>
          <w:sz w:val="22"/>
          <w:szCs w:val="22"/>
        </w:rPr>
        <w:t>Принял</w:t>
      </w:r>
      <w:r>
        <w:rPr>
          <w:rFonts w:hint="default" w:ascii="Times New Roman" w:hAnsi="Times New Roman" w:cs="Times New Roman"/>
          <w:b/>
          <w:bCs/>
          <w:spacing w:val="11"/>
          <w:w w:val="10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  <w:sz w:val="22"/>
          <w:szCs w:val="22"/>
        </w:rPr>
        <w:t>(Заказчик)</w:t>
      </w:r>
      <w:r>
        <w:rPr>
          <w:rFonts w:hint="default" w:ascii="Times New Roman" w:hAnsi="Times New Roman" w:cs="Times New Roman"/>
          <w:b/>
          <w:bCs/>
          <w:spacing w:val="-1"/>
          <w:sz w:val="22"/>
          <w:szCs w:val="22"/>
          <w:lang w:val="ru-RU"/>
        </w:rPr>
        <w:t>:</w:t>
      </w:r>
    </w:p>
    <w:p w14:paraId="23F603DC">
      <w:pPr>
        <w:pStyle w:val="4"/>
        <w:spacing w:before="46" w:line="258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561340</wp:posOffset>
            </wp:positionH>
            <wp:positionV relativeFrom="paragraph">
              <wp:posOffset>117475</wp:posOffset>
            </wp:positionV>
            <wp:extent cx="1394460" cy="1394460"/>
            <wp:effectExtent l="0" t="0" r="15240" b="15240"/>
            <wp:wrapNone/>
            <wp:docPr id="6" name="Изображение 6" descr="WhatsApp Image 2026-07-14 at 16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WhatsApp Image 2026-07-14 at 16.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pacing w:val="-1"/>
          <w:sz w:val="22"/>
          <w:szCs w:val="22"/>
          <w:u w:val="single" w:color="auto"/>
          <w:lang w:val="ru-RU"/>
        </w:rPr>
        <w:t>Директор:</w:t>
      </w:r>
      <w:r>
        <w:rPr>
          <w:rFonts w:hint="default" w:ascii="Times New Roman" w:hAnsi="Times New Roman" w:cs="Times New Roman"/>
          <w:spacing w:val="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>/</w:t>
      </w:r>
      <w:r>
        <w:rPr>
          <w:rFonts w:hint="default" w:ascii="Times New Roman" w:hAnsi="Times New Roman" w:cs="Times New Roman"/>
          <w:spacing w:val="-1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pacing w:val="-1"/>
          <w:sz w:val="22"/>
          <w:szCs w:val="22"/>
          <w:highlight w:val="none"/>
          <w:u w:val="single" w:color="auto"/>
        </w:rPr>
        <w:t xml:space="preserve">                        </w:t>
      </w:r>
      <w:r>
        <w:rPr>
          <w:rFonts w:hint="default" w:ascii="Times New Roman" w:hAnsi="Times New Roman" w:cs="Times New Roman"/>
          <w:spacing w:val="13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/ </w:t>
      </w:r>
      <w:r>
        <w:rPr>
          <w:rFonts w:hint="default" w:ascii="Times New Roman" w:hAnsi="Times New Roman" w:cs="Times New Roman"/>
          <w:spacing w:val="-1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1"/>
          <w:sz w:val="22"/>
          <w:szCs w:val="22"/>
          <w:u w:val="single" w:color="auto"/>
          <w:lang w:val="ru-RU"/>
        </w:rPr>
        <w:t>Абилбаев Н.С</w:t>
      </w:r>
      <w:r>
        <w:rPr>
          <w:rFonts w:hint="default" w:ascii="Times New Roman" w:hAnsi="Times New Roman" w:cs="Times New Roman"/>
          <w:spacing w:val="-1"/>
          <w:sz w:val="22"/>
          <w:szCs w:val="22"/>
          <w:u w:val="single" w:color="auto"/>
        </w:rPr>
        <w:t xml:space="preserve">. 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             </w:t>
      </w:r>
      <w:r>
        <w:rPr>
          <w:rFonts w:hint="default" w:ascii="Times New Roman" w:hAnsi="Times New Roman" w:cs="Times New Roman"/>
          <w:spacing w:val="-1"/>
          <w:sz w:val="22"/>
          <w:szCs w:val="22"/>
          <w:lang w:val="ru-RU"/>
        </w:rPr>
        <w:t xml:space="preserve">                </w:t>
      </w:r>
      <w:r>
        <w:rPr>
          <w:rFonts w:hint="default" w:ascii="Times New Roman" w:hAnsi="Times New Roman" w:cs="Times New Roman"/>
          <w:spacing w:val="-1"/>
          <w:sz w:val="22"/>
          <w:szCs w:val="22"/>
          <w:lang w:val="ru-RU"/>
        </w:rPr>
        <w:tab/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u w:val="single" w:color="auto"/>
        </w:rPr>
        <w:t>Клиент</w:t>
      </w:r>
      <w:r>
        <w:rPr>
          <w:rFonts w:hint="default" w:ascii="Times New Roman" w:hAnsi="Times New Roman" w:cs="Times New Roman"/>
          <w:spacing w:val="-2"/>
          <w:sz w:val="22"/>
          <w:szCs w:val="22"/>
          <w:u w:val="single" w:color="auto"/>
          <w:lang w:val="ru-RU"/>
        </w:rPr>
        <w:t>: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 / </w:t>
      </w:r>
      <w:r>
        <w:rPr>
          <w:rFonts w:hint="default" w:ascii="Times New Roman" w:hAnsi="Times New Roman" w:cs="Times New Roman"/>
          <w:spacing w:val="-2"/>
          <w:sz w:val="22"/>
          <w:szCs w:val="22"/>
          <w:highlight w:val="yellow"/>
          <w:lang w:val="ru-RU"/>
        </w:rPr>
        <w:t>{{CLIENT_FIO_SHORT}} </w:t>
      </w:r>
      <w:r>
        <w:rPr>
          <w:rFonts w:hint="default" w:ascii="Times New Roman" w:hAnsi="Times New Roman" w:cs="Times New Roman"/>
          <w:spacing w:val="21"/>
          <w:w w:val="101"/>
          <w:sz w:val="22"/>
          <w:szCs w:val="22"/>
          <w:highlight w:val="yellow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highlight w:val="yellow"/>
        </w:rPr>
        <w:t>/</w:t>
      </w:r>
      <w:r>
        <w:rPr>
          <w:rFonts w:hint="default" w:ascii="Times New Roman" w:hAnsi="Times New Roman" w:cs="Times New Roman"/>
          <w:spacing w:val="-2"/>
          <w:sz w:val="22"/>
          <w:szCs w:val="22"/>
          <w:highlight w:val="yellow"/>
          <w:lang w:val="ru-RU"/>
        </w:rPr>
        <w:t xml:space="preserve"> _________________________________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  </w:t>
      </w:r>
    </w:p>
    <w:p w14:paraId="56B9F40B">
      <w:pPr>
        <w:pStyle w:val="4"/>
        <w:spacing w:line="207" w:lineRule="exact"/>
        <w:rPr>
          <w:rFonts w:hint="default" w:ascii="Times New Roman" w:hAnsi="Times New Roman" w:cs="Times New Roman"/>
          <w:sz w:val="22"/>
          <w:szCs w:val="22"/>
          <w:vertAlign w:val="superscript"/>
        </w:rPr>
      </w:pPr>
      <w:r>
        <w:rPr>
          <w:rFonts w:hint="default" w:ascii="Times New Roman" w:hAnsi="Times New Roman" w:cs="Times New Roman"/>
          <w:i/>
          <w:iCs/>
          <w:spacing w:val="1"/>
          <w:position w:val="2"/>
          <w:sz w:val="22"/>
          <w:szCs w:val="22"/>
          <w:vertAlign w:val="superscript"/>
        </w:rPr>
        <w:t>должность                      подпись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</w:rPr>
        <w:t xml:space="preserve">                   расшифровка подписи                                           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  <w:lang w:val="ru-RU"/>
        </w:rPr>
        <w:t xml:space="preserve">         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  <w:lang w:val="ru-RU"/>
        </w:rPr>
        <w:tab/>
        <w:t xml:space="preserve"> 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</w:rPr>
        <w:t xml:space="preserve"> должность                      подпись                 </w:t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i/>
          <w:iCs/>
          <w:position w:val="2"/>
          <w:sz w:val="22"/>
          <w:szCs w:val="22"/>
          <w:vertAlign w:val="superscript"/>
        </w:rPr>
        <w:t xml:space="preserve"> расшифровка подписи</w:t>
      </w:r>
    </w:p>
    <w:p w14:paraId="5CF5C6BD">
      <w:pPr>
        <w:pStyle w:val="4"/>
        <w:spacing w:before="190" w:line="220" w:lineRule="exact"/>
        <w:ind w:left="1416" w:leftChars="0" w:firstLine="708" w:firstLineChars="0"/>
        <w:rPr>
          <w:rFonts w:hint="default" w:ascii="Times New Roman" w:hAnsi="Times New Roman" w:cs="Times New Roman"/>
          <w:b/>
          <w:bCs/>
          <w:spacing w:val="-2"/>
          <w:position w:val="1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position w:val="1"/>
          <w:sz w:val="22"/>
          <w:szCs w:val="22"/>
          <w:vertAlign w:val="superscript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1"/>
          <w:sz w:val="22"/>
          <w:szCs w:val="22"/>
        </w:rPr>
        <w:t xml:space="preserve">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position w:val="1"/>
          <w:sz w:val="22"/>
          <w:szCs w:val="22"/>
          <w:lang w:val="ru-RU"/>
        </w:rPr>
        <w:t xml:space="preserve">     </w:t>
      </w:r>
      <w:r>
        <w:rPr>
          <w:rFonts w:hint="default" w:ascii="Times New Roman" w:hAnsi="Times New Roman" w:cs="Times New Roman"/>
          <w:b/>
          <w:bCs/>
          <w:spacing w:val="-2"/>
          <w:position w:val="1"/>
          <w:sz w:val="22"/>
          <w:szCs w:val="22"/>
        </w:rPr>
        <w:t>Дата</w:t>
      </w:r>
      <w:r>
        <w:rPr>
          <w:rFonts w:hint="default" w:ascii="Times New Roman" w:hAnsi="Times New Roman" w:cs="Times New Roman"/>
          <w:b/>
          <w:bCs/>
          <w:spacing w:val="15"/>
          <w:w w:val="101"/>
          <w:position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position w:val="1"/>
          <w:sz w:val="22"/>
          <w:szCs w:val="22"/>
        </w:rPr>
        <w:t>подписания (принятия)</w:t>
      </w:r>
      <w:r>
        <w:rPr>
          <w:rFonts w:hint="default" w:ascii="Times New Roman" w:hAnsi="Times New Roman" w:cs="Times New Roman"/>
          <w:b/>
          <w:bCs/>
          <w:spacing w:val="11"/>
          <w:position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position w:val="1"/>
          <w:sz w:val="22"/>
          <w:szCs w:val="22"/>
        </w:rPr>
        <w:t>работ</w:t>
      </w:r>
      <w:r>
        <w:rPr>
          <w:rFonts w:hint="default" w:ascii="Times New Roman" w:hAnsi="Times New Roman" w:cs="Times New Roman"/>
          <w:b/>
          <w:bCs/>
          <w:spacing w:val="12"/>
          <w:position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position w:val="1"/>
          <w:sz w:val="22"/>
          <w:szCs w:val="22"/>
        </w:rPr>
        <w:t>(услуг)</w:t>
      </w:r>
      <w:r>
        <w:rPr>
          <w:rFonts w:hint="default" w:ascii="Times New Roman" w:hAnsi="Times New Roman" w:cs="Times New Roman"/>
          <w:b/>
          <w:bCs/>
          <w:spacing w:val="-2"/>
          <w:position w:val="1"/>
          <w:sz w:val="22"/>
          <w:szCs w:val="22"/>
          <w:lang w:val="ru-RU"/>
        </w:rPr>
        <w:t xml:space="preserve">: </w:t>
      </w:r>
    </w:p>
    <w:p w14:paraId="33E2B7DD">
      <w:pPr>
        <w:pStyle w:val="4"/>
        <w:spacing w:before="190" w:line="220" w:lineRule="exact"/>
        <w:ind w:left="1416" w:leftChars="0" w:firstLine="708" w:firstLineChars="0"/>
        <w:rPr>
          <w:rFonts w:hint="default" w:ascii="Times New Roman" w:hAnsi="Times New Roman" w:cs="Times New Roman"/>
          <w:sz w:val="22"/>
          <w:szCs w:val="22"/>
          <w:u w:val="none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pacing w:val="-2"/>
          <w:position w:val="1"/>
          <w:sz w:val="22"/>
          <w:szCs w:val="22"/>
          <w:vertAlign w:val="superscript"/>
          <w:lang w:val="ru-RU"/>
        </w:rPr>
        <w:t xml:space="preserve">        </w:t>
      </w:r>
      <w:r>
        <w:rPr>
          <w:rFonts w:hint="default" w:ascii="Times New Roman" w:hAnsi="Times New Roman" w:cs="Times New Roman"/>
          <w:spacing w:val="-2"/>
          <w:position w:val="1"/>
          <w:sz w:val="22"/>
          <w:szCs w:val="22"/>
          <w:highlight w:val="yellow"/>
          <w:lang w:val="ru-RU"/>
        </w:rPr>
        <w:t>«{{DOC_DATE_DAY}}» {{DOC_DATE_MONTH_TEXT}}</w:t>
      </w:r>
      <w:r>
        <w:rPr>
          <w:rFonts w:hint="default" w:ascii="Times New Roman" w:hAnsi="Times New Roman" w:cs="Times New Roman"/>
          <w:spacing w:val="-2"/>
          <w:position w:val="1"/>
          <w:sz w:val="22"/>
          <w:szCs w:val="22"/>
          <w:highlight w:val="yellow"/>
        </w:rPr>
        <w:t xml:space="preserve"> </w:t>
      </w:r>
      <w:r>
        <w:rPr>
          <w:rFonts w:hint="default" w:ascii="Times New Roman" w:hAnsi="Times New Roman" w:cs="Times New Roman"/>
          <w:spacing w:val="-2"/>
          <w:position w:val="1"/>
          <w:sz w:val="22"/>
          <w:szCs w:val="22"/>
          <w:highlight w:val="yellow"/>
          <w:lang w:val="ru-RU"/>
        </w:rPr>
        <w:t>{{DOC_DATE_YEAR}} год.</w:t>
      </w:r>
      <w:r>
        <w:rPr>
          <w:rFonts w:hint="default" w:ascii="Times New Roman" w:hAnsi="Times New Roman" w:cs="Times New Roman"/>
          <w:spacing w:val="-2"/>
          <w:position w:val="1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pacing w:val="-3"/>
          <w:position w:val="1"/>
          <w:sz w:val="22"/>
          <w:szCs w:val="22"/>
        </w:rPr>
        <w:t xml:space="preserve">  </w:t>
      </w:r>
    </w:p>
    <w:sectPr>
      <w:pgSz w:w="16838" w:h="11906" w:orient="landscape"/>
      <w:pgMar w:top="960" w:right="1118" w:bottom="866" w:left="12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924050"/>
    <w:rsid w:val="2D1A43CB"/>
    <w:rsid w:val="3E924050"/>
    <w:rsid w:val="67A1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6"/>
      <w:szCs w:val="16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16"/>
      <w:szCs w:val="16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192</Words>
  <Characters>1311</Characters>
  <Lines>0</Lines>
  <Paragraphs>0</Paragraphs>
  <TotalTime>48</TotalTime>
  <ScaleCrop>false</ScaleCrop>
  <LinksUpToDate>false</LinksUpToDate>
  <CharactersWithSpaces>2221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2026-06-14T10:28:00Z</dcterms:created>
  <dc:creator>USER</dc:creator>
  <cp:lastModifiedBy>KUB Visa</cp:lastModifiedBy>
  <dcterms:modified xsi:type="dcterms:W3CDTF">2026-07-14T12:07:41Z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CE3D3F1D462F4BCB966ADAE5ED954226_11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