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9F0D" w14:textId="77777777" w:rsidR="00BB6D4F" w:rsidRDefault="00BB6D4F" w:rsidP="00BB6D4F">
      <w:pPr>
        <w:spacing w:line="240" w:lineRule="auto"/>
        <w:ind w:firstLine="0"/>
        <w:jc w:val="center"/>
        <w:rPr>
          <w:b/>
        </w:rPr>
      </w:pPr>
      <w:r>
        <w:rPr>
          <w:b/>
        </w:rPr>
        <w:t>ОММАВИЙ ОФЕРТА</w:t>
      </w:r>
    </w:p>
    <w:p w14:paraId="46B81164" w14:textId="0F97AF82" w:rsidR="00F12C76" w:rsidRDefault="00BB6D4F" w:rsidP="00BB6D4F">
      <w:pPr>
        <w:spacing w:line="240" w:lineRule="auto"/>
        <w:ind w:firstLine="0"/>
        <w:jc w:val="center"/>
        <w:rPr>
          <w:b/>
        </w:rPr>
      </w:pPr>
      <w:r>
        <w:rPr>
          <w:b/>
        </w:rPr>
        <w:t>"</w:t>
      </w:r>
      <w:proofErr w:type="spellStart"/>
      <w:r>
        <w:rPr>
          <w:b/>
        </w:rPr>
        <w:t>Valvoline</w:t>
      </w:r>
      <w:proofErr w:type="spellEnd"/>
      <w:r>
        <w:rPr>
          <w:b/>
        </w:rPr>
        <w:t xml:space="preserve">" мотор </w:t>
      </w:r>
      <w:proofErr w:type="spellStart"/>
      <w:r>
        <w:rPr>
          <w:b/>
        </w:rPr>
        <w:t>мойлари</w:t>
      </w:r>
      <w:proofErr w:type="spellEnd"/>
      <w:r>
        <w:rPr>
          <w:b/>
        </w:rPr>
        <w:t xml:space="preserve"> билан </w:t>
      </w:r>
      <w:proofErr w:type="spellStart"/>
      <w:r>
        <w:rPr>
          <w:b/>
        </w:rPr>
        <w:t>ютуқли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харидлар</w:t>
      </w:r>
      <w:proofErr w:type="spellEnd"/>
      <w:r>
        <w:rPr>
          <w:b/>
        </w:rPr>
        <w:t>"</w:t>
      </w:r>
      <w:r w:rsidR="00D22F67">
        <w:rPr>
          <w:b/>
        </w:rPr>
        <w:t xml:space="preserve"> </w:t>
      </w:r>
      <w:r>
        <w:rPr>
          <w:b/>
        </w:rPr>
        <w:t>реклама</w:t>
      </w:r>
      <w:r w:rsidR="00D22F67">
        <w:rPr>
          <w:b/>
        </w:rPr>
        <w:t xml:space="preserve"> </w:t>
      </w:r>
      <w:proofErr w:type="spellStart"/>
      <w:r>
        <w:rPr>
          <w:b/>
        </w:rPr>
        <w:t>акциясини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ўтказиш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кейинги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ўринларда</w:t>
      </w:r>
      <w:proofErr w:type="spellEnd"/>
      <w:r>
        <w:rPr>
          <w:b/>
        </w:rPr>
        <w:t xml:space="preserve"> - "Акция </w:t>
      </w:r>
      <w:proofErr w:type="spellStart"/>
      <w:r>
        <w:rPr>
          <w:b/>
        </w:rPr>
        <w:t>қоидалари</w:t>
      </w:r>
      <w:proofErr w:type="spellEnd"/>
      <w:r>
        <w:rPr>
          <w:b/>
        </w:rPr>
        <w:t>")</w:t>
      </w:r>
    </w:p>
    <w:p w14:paraId="48CCA656" w14:textId="77777777" w:rsidR="00BB6D4F" w:rsidRDefault="00BB6D4F" w:rsidP="00BB6D4F">
      <w:pPr>
        <w:spacing w:line="240" w:lineRule="auto"/>
        <w:rPr>
          <w:b/>
        </w:rPr>
      </w:pPr>
    </w:p>
    <w:p w14:paraId="543854D6" w14:textId="77777777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Умумий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қоидалар</w:t>
      </w:r>
      <w:proofErr w:type="spellEnd"/>
    </w:p>
    <w:p w14:paraId="14AC460C" w14:textId="77777777" w:rsidR="00BB6D4F" w:rsidRDefault="00BB6D4F" w:rsidP="00BB6D4F">
      <w:pPr>
        <w:spacing w:line="240" w:lineRule="auto"/>
      </w:pPr>
    </w:p>
    <w:p w14:paraId="101B7009" w14:textId="3EC1321D" w:rsidR="00BB6D4F" w:rsidRDefault="00BB6D4F" w:rsidP="004F2DDD">
      <w:pPr>
        <w:spacing w:line="264" w:lineRule="auto"/>
      </w:pPr>
      <w:r>
        <w:t>1.1. «</w:t>
      </w:r>
      <w:proofErr w:type="spellStart"/>
      <w:r>
        <w:t>Valvoline</w:t>
      </w:r>
      <w:proofErr w:type="spellEnd"/>
      <w:r>
        <w:t xml:space="preserve">» мотор </w:t>
      </w:r>
      <w:proofErr w:type="spellStart"/>
      <w:r>
        <w:t>мойлари</w:t>
      </w:r>
      <w:proofErr w:type="spellEnd"/>
      <w:r>
        <w:t xml:space="preserve"> билан </w:t>
      </w:r>
      <w:proofErr w:type="spellStart"/>
      <w:r>
        <w:t>ютуқли</w:t>
      </w:r>
      <w:proofErr w:type="spellEnd"/>
      <w:r>
        <w:t xml:space="preserve"> </w:t>
      </w:r>
      <w:proofErr w:type="spellStart"/>
      <w:r>
        <w:t>харидлар</w:t>
      </w:r>
      <w:proofErr w:type="spellEnd"/>
      <w:r>
        <w:t xml:space="preserve"> реклама </w:t>
      </w:r>
      <w:proofErr w:type="spellStart"/>
      <w:r>
        <w:t>акцияси</w:t>
      </w:r>
      <w:proofErr w:type="spellEnd"/>
      <w:r>
        <w:t xml:space="preserve"> (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- «Акция») «</w:t>
      </w:r>
      <w:proofErr w:type="spellStart"/>
      <w:r>
        <w:t>Valvoline</w:t>
      </w:r>
      <w:proofErr w:type="spellEnd"/>
      <w:r>
        <w:t xml:space="preserve">» мотор </w:t>
      </w:r>
      <w:proofErr w:type="spellStart"/>
      <w:r>
        <w:t>мойлари</w:t>
      </w:r>
      <w:proofErr w:type="spellEnd"/>
      <w:r>
        <w:t xml:space="preserve"> </w:t>
      </w:r>
      <w:proofErr w:type="spellStart"/>
      <w:r>
        <w:t>маҳсулотига</w:t>
      </w:r>
      <w:proofErr w:type="spellEnd"/>
      <w:r>
        <w:t xml:space="preserve"> </w:t>
      </w:r>
      <w:proofErr w:type="spellStart"/>
      <w:r>
        <w:t>қизиқиш</w:t>
      </w:r>
      <w:proofErr w:type="spellEnd"/>
      <w:r>
        <w:t xml:space="preserve"> </w:t>
      </w:r>
      <w:proofErr w:type="spellStart"/>
      <w:r>
        <w:t>уйғотиш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қўллаб-қувватлаш</w:t>
      </w:r>
      <w:proofErr w:type="spellEnd"/>
      <w:r>
        <w:t xml:space="preserve">, </w:t>
      </w:r>
      <w:proofErr w:type="spellStart"/>
      <w:r>
        <w:t>шунингдек</w:t>
      </w:r>
      <w:proofErr w:type="spellEnd"/>
      <w:r>
        <w:t xml:space="preserve">, </w:t>
      </w:r>
      <w:proofErr w:type="spellStart"/>
      <w:r>
        <w:t>уларни</w:t>
      </w:r>
      <w:proofErr w:type="spellEnd"/>
      <w:r>
        <w:t xml:space="preserve"> </w:t>
      </w:r>
      <w:proofErr w:type="spellStart"/>
      <w:r>
        <w:t>сотиш</w:t>
      </w:r>
      <w:proofErr w:type="spellEnd"/>
      <w:r>
        <w:t xml:space="preserve"> </w:t>
      </w:r>
      <w:proofErr w:type="spellStart"/>
      <w:r>
        <w:t>ҳажмини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жисмоний</w:t>
      </w:r>
      <w:proofErr w:type="spellEnd"/>
      <w:r>
        <w:t xml:space="preserve"> </w:t>
      </w:r>
      <w:proofErr w:type="spellStart"/>
      <w:r>
        <w:t>шахсларнинг</w:t>
      </w:r>
      <w:proofErr w:type="spellEnd"/>
      <w:r>
        <w:t xml:space="preserve"> </w:t>
      </w:r>
      <w:proofErr w:type="spellStart"/>
      <w:r>
        <w:t>номуайян</w:t>
      </w:r>
      <w:proofErr w:type="spellEnd"/>
      <w:r>
        <w:t xml:space="preserve"> </w:t>
      </w:r>
      <w:proofErr w:type="spellStart"/>
      <w:r>
        <w:t>доираси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</w:t>
      </w:r>
      <w:proofErr w:type="spellStart"/>
      <w:r>
        <w:t>ўтказилади</w:t>
      </w:r>
      <w:proofErr w:type="spellEnd"/>
      <w:r>
        <w:t>.</w:t>
      </w:r>
    </w:p>
    <w:p w14:paraId="5D5825F3" w14:textId="7B91A534" w:rsidR="00BB6D4F" w:rsidRDefault="00BB6D4F" w:rsidP="004F2DDD">
      <w:pPr>
        <w:spacing w:line="264" w:lineRule="auto"/>
      </w:pPr>
      <w:r>
        <w:t xml:space="preserve">1.2. Акция лотерея, </w:t>
      </w:r>
      <w:proofErr w:type="spellStart"/>
      <w:r>
        <w:t>қимор</w:t>
      </w:r>
      <w:proofErr w:type="spellEnd"/>
      <w:r>
        <w:t xml:space="preserve"> </w:t>
      </w:r>
      <w:proofErr w:type="spellStart"/>
      <w:r>
        <w:t>ўйини</w:t>
      </w:r>
      <w:proofErr w:type="spellEnd"/>
      <w:r>
        <w:t xml:space="preserve"> </w:t>
      </w:r>
      <w:proofErr w:type="spellStart"/>
      <w:r>
        <w:t>ҳисобланмайди</w:t>
      </w:r>
      <w:proofErr w:type="spellEnd"/>
      <w:r>
        <w:t xml:space="preserve">,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Иштирокчилардан</w:t>
      </w:r>
      <w:proofErr w:type="spellEnd"/>
      <w:r>
        <w:t xml:space="preserve"> </w:t>
      </w:r>
      <w:proofErr w:type="spellStart"/>
      <w:r>
        <w:t>тўлов</w:t>
      </w:r>
      <w:proofErr w:type="spellEnd"/>
      <w:r>
        <w:t xml:space="preserve"> </w:t>
      </w:r>
      <w:proofErr w:type="spellStart"/>
      <w:r>
        <w:t>талаб</w:t>
      </w:r>
      <w:proofErr w:type="spellEnd"/>
      <w:r>
        <w:t xml:space="preserve"> </w:t>
      </w:r>
      <w:proofErr w:type="spellStart"/>
      <w:r>
        <w:t>этилмайди</w:t>
      </w:r>
      <w:proofErr w:type="spellEnd"/>
      <w:r>
        <w:t>.</w:t>
      </w:r>
    </w:p>
    <w:p w14:paraId="3200AD0D" w14:textId="77777777" w:rsidR="00BB6D4F" w:rsidRDefault="00BB6D4F" w:rsidP="00BB6D4F">
      <w:pPr>
        <w:spacing w:line="240" w:lineRule="auto"/>
        <w:rPr>
          <w:b/>
          <w:sz w:val="27"/>
          <w:szCs w:val="27"/>
        </w:rPr>
      </w:pPr>
    </w:p>
    <w:p w14:paraId="2DAADAA4" w14:textId="3F04B0D5" w:rsidR="00BB6D4F" w:rsidRDefault="00BB6D4F" w:rsidP="00BB6D4F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2. Акция </w:t>
      </w:r>
      <w:proofErr w:type="spellStart"/>
      <w:r>
        <w:rPr>
          <w:b/>
          <w:sz w:val="27"/>
          <w:szCs w:val="27"/>
        </w:rPr>
        <w:t>ташкилотчиси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ҳақида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маълумот</w:t>
      </w:r>
      <w:proofErr w:type="spellEnd"/>
    </w:p>
    <w:p w14:paraId="76FA17C2" w14:textId="77777777" w:rsidR="00BB6D4F" w:rsidRDefault="00BB6D4F" w:rsidP="00BB6D4F">
      <w:pPr>
        <w:spacing w:line="240" w:lineRule="auto"/>
      </w:pPr>
    </w:p>
    <w:p w14:paraId="0E92A1F8" w14:textId="5EFBA51C" w:rsidR="00BB6D4F" w:rsidRDefault="00BB6D4F" w:rsidP="004F2DDD">
      <w:pPr>
        <w:spacing w:line="264" w:lineRule="auto"/>
        <w:rPr>
          <w:sz w:val="27"/>
          <w:szCs w:val="27"/>
        </w:rPr>
      </w:pPr>
      <w:r>
        <w:t xml:space="preserve">2.1. Акция </w:t>
      </w:r>
      <w:proofErr w:type="spellStart"/>
      <w:r>
        <w:t>ташкилотчиси</w:t>
      </w:r>
      <w:proofErr w:type="spellEnd"/>
      <w:r>
        <w:t xml:space="preserve"> (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– «</w:t>
      </w:r>
      <w:proofErr w:type="spellStart"/>
      <w:r>
        <w:t>Ташкилотчи</w:t>
      </w:r>
      <w:proofErr w:type="spellEnd"/>
      <w:r>
        <w:t xml:space="preserve">»): "LUBRIC" МЧЖ -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қонунчилигига</w:t>
      </w:r>
      <w:proofErr w:type="spellEnd"/>
      <w:r>
        <w:t xml:space="preserve"> мувофиқ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юридик</w:t>
      </w:r>
      <w:proofErr w:type="spellEnd"/>
      <w:r>
        <w:t xml:space="preserve"> </w:t>
      </w:r>
      <w:proofErr w:type="spellStart"/>
      <w:r>
        <w:t>шахс</w:t>
      </w:r>
      <w:proofErr w:type="spellEnd"/>
      <w:r>
        <w:t xml:space="preserve">, СТИР: 306554002. </w:t>
      </w:r>
      <w:proofErr w:type="spellStart"/>
      <w:r>
        <w:t>Манзил</w:t>
      </w:r>
      <w:proofErr w:type="spellEnd"/>
      <w:r>
        <w:t xml:space="preserve">: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,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шаҳри</w:t>
      </w:r>
      <w:proofErr w:type="spellEnd"/>
      <w:r>
        <w:t xml:space="preserve">, </w:t>
      </w:r>
      <w:proofErr w:type="spellStart"/>
      <w:r>
        <w:t>Олмазор</w:t>
      </w:r>
      <w:proofErr w:type="spellEnd"/>
      <w:r>
        <w:t xml:space="preserve"> </w:t>
      </w:r>
      <w:proofErr w:type="spellStart"/>
      <w:r>
        <w:t>тумани</w:t>
      </w:r>
      <w:proofErr w:type="spellEnd"/>
      <w:r>
        <w:t xml:space="preserve">, </w:t>
      </w:r>
      <w:proofErr w:type="spellStart"/>
      <w:r>
        <w:t>Чангалзор-Мавзуқ</w:t>
      </w:r>
      <w:proofErr w:type="spellEnd"/>
      <w:r>
        <w:t xml:space="preserve"> </w:t>
      </w:r>
      <w:proofErr w:type="spellStart"/>
      <w:r>
        <w:t>кўчаси</w:t>
      </w:r>
      <w:proofErr w:type="spellEnd"/>
      <w:r>
        <w:t>, 3-уй.                                Тел: +998712318787.</w:t>
      </w:r>
    </w:p>
    <w:p w14:paraId="7C9C5280" w14:textId="77777777" w:rsidR="00BB6D4F" w:rsidRDefault="00BB6D4F" w:rsidP="00BB6D4F">
      <w:pPr>
        <w:spacing w:line="240" w:lineRule="auto"/>
      </w:pPr>
    </w:p>
    <w:p w14:paraId="3DC9B66B" w14:textId="77777777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Акцияни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ўтказиш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муддати</w:t>
      </w:r>
      <w:proofErr w:type="spellEnd"/>
    </w:p>
    <w:p w14:paraId="6C561645" w14:textId="77777777" w:rsidR="00BB6D4F" w:rsidRDefault="00BB6D4F" w:rsidP="00BB6D4F">
      <w:pPr>
        <w:spacing w:line="240" w:lineRule="auto"/>
      </w:pPr>
    </w:p>
    <w:p w14:paraId="7E680D98" w14:textId="736E5F97" w:rsidR="00BB6D4F" w:rsidRDefault="00BB6D4F" w:rsidP="004F2DDD">
      <w:pPr>
        <w:spacing w:line="264" w:lineRule="auto"/>
      </w:pPr>
      <w:r>
        <w:t xml:space="preserve">3.1. </w:t>
      </w:r>
      <w:proofErr w:type="spellStart"/>
      <w:r>
        <w:t>Акцияни</w:t>
      </w:r>
      <w:proofErr w:type="spellEnd"/>
      <w:r>
        <w:t xml:space="preserve"> </w:t>
      </w:r>
      <w:proofErr w:type="spellStart"/>
      <w:r>
        <w:t>ўтказиш</w:t>
      </w:r>
      <w:proofErr w:type="spellEnd"/>
      <w:r>
        <w:t xml:space="preserve"> </w:t>
      </w:r>
      <w:proofErr w:type="spellStart"/>
      <w:r>
        <w:t>муддати</w:t>
      </w:r>
      <w:proofErr w:type="spellEnd"/>
      <w:r>
        <w:t xml:space="preserve">: 2025 </w:t>
      </w:r>
      <w:proofErr w:type="spellStart"/>
      <w:r>
        <w:t>йил</w:t>
      </w:r>
      <w:proofErr w:type="spellEnd"/>
      <w:r>
        <w:t xml:space="preserve"> 15 </w:t>
      </w:r>
      <w:proofErr w:type="spellStart"/>
      <w:r>
        <w:t>февралдан</w:t>
      </w:r>
      <w:proofErr w:type="spellEnd"/>
      <w:r>
        <w:t xml:space="preserve"> 2025 </w:t>
      </w:r>
      <w:proofErr w:type="spellStart"/>
      <w:r>
        <w:t>йил</w:t>
      </w:r>
      <w:proofErr w:type="spellEnd"/>
      <w:r>
        <w:t xml:space="preserve"> 15 </w:t>
      </w:r>
      <w:proofErr w:type="spellStart"/>
      <w:r>
        <w:t>декабргача</w:t>
      </w:r>
      <w:proofErr w:type="spellEnd"/>
      <w:r>
        <w:t>.</w:t>
      </w:r>
    </w:p>
    <w:p w14:paraId="78DE818B" w14:textId="77777777" w:rsidR="00BB6D4F" w:rsidRDefault="00BB6D4F" w:rsidP="004F2DDD">
      <w:pPr>
        <w:spacing w:line="264" w:lineRule="auto"/>
      </w:pPr>
      <w:r>
        <w:t xml:space="preserve">3.2. Акция шартларига мувофиқ </w:t>
      </w:r>
      <w:proofErr w:type="spellStart"/>
      <w:r>
        <w:t>харидларни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 </w:t>
      </w:r>
      <w:proofErr w:type="spellStart"/>
      <w:r>
        <w:t>муддати</w:t>
      </w:r>
      <w:proofErr w:type="spellEnd"/>
      <w:r>
        <w:t xml:space="preserve">: 2025 </w:t>
      </w:r>
      <w:proofErr w:type="spellStart"/>
      <w:r>
        <w:t>йил</w:t>
      </w:r>
      <w:proofErr w:type="spellEnd"/>
      <w:r>
        <w:t xml:space="preserve"> 15 </w:t>
      </w:r>
      <w:proofErr w:type="spellStart"/>
      <w:r>
        <w:t>февралдан</w:t>
      </w:r>
      <w:proofErr w:type="spellEnd"/>
      <w:r>
        <w:t xml:space="preserve"> 2025 </w:t>
      </w:r>
      <w:proofErr w:type="spellStart"/>
      <w:r>
        <w:t>йил</w:t>
      </w:r>
      <w:proofErr w:type="spellEnd"/>
      <w:r>
        <w:t xml:space="preserve"> 1 </w:t>
      </w:r>
      <w:proofErr w:type="spellStart"/>
      <w:r>
        <w:t>декабргача</w:t>
      </w:r>
      <w:proofErr w:type="spellEnd"/>
      <w:r>
        <w:t>.</w:t>
      </w:r>
    </w:p>
    <w:p w14:paraId="0B1C9F1F" w14:textId="77777777" w:rsidR="00BB6D4F" w:rsidRDefault="00BB6D4F" w:rsidP="004F2DDD">
      <w:pPr>
        <w:spacing w:line="264" w:lineRule="auto"/>
      </w:pPr>
      <w:r>
        <w:t xml:space="preserve">3.3.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белгиланган</w:t>
      </w:r>
      <w:proofErr w:type="spellEnd"/>
      <w:r>
        <w:t xml:space="preserve"> </w:t>
      </w:r>
      <w:proofErr w:type="spellStart"/>
      <w:r>
        <w:t>муддатларда</w:t>
      </w:r>
      <w:proofErr w:type="spellEnd"/>
      <w:r>
        <w:t xml:space="preserve">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кунларида</w:t>
      </w:r>
      <w:proofErr w:type="spellEnd"/>
      <w:r>
        <w:t xml:space="preserve"> </w:t>
      </w:r>
      <w:proofErr w:type="spellStart"/>
      <w:r>
        <w:t>топширилади</w:t>
      </w:r>
      <w:proofErr w:type="spellEnd"/>
      <w:r>
        <w:t xml:space="preserve">. Акция </w:t>
      </w:r>
      <w:proofErr w:type="spellStart"/>
      <w:r>
        <w:t>ғолибларига</w:t>
      </w:r>
      <w:proofErr w:type="spellEnd"/>
      <w:r>
        <w:t xml:space="preserve"> </w:t>
      </w:r>
      <w:proofErr w:type="spellStart"/>
      <w:r>
        <w:t>совринларни</w:t>
      </w:r>
      <w:proofErr w:type="spellEnd"/>
      <w:r>
        <w:t xml:space="preserve"> </w:t>
      </w:r>
      <w:proofErr w:type="spellStart"/>
      <w:r>
        <w:t>топшириш</w:t>
      </w:r>
      <w:proofErr w:type="spellEnd"/>
      <w:r>
        <w:t xml:space="preserve"> </w:t>
      </w:r>
      <w:proofErr w:type="spellStart"/>
      <w:r>
        <w:t>жойи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вақти</w:t>
      </w:r>
      <w:proofErr w:type="spellEnd"/>
      <w:r>
        <w:t xml:space="preserve"> </w:t>
      </w:r>
      <w:proofErr w:type="spellStart"/>
      <w:r>
        <w:t>Ташкилотчи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қўшимча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 Instagram,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ижтимоий</w:t>
      </w:r>
      <w:proofErr w:type="spellEnd"/>
      <w:r>
        <w:t xml:space="preserve"> </w:t>
      </w:r>
      <w:proofErr w:type="spellStart"/>
      <w:r>
        <w:t>тармоқларида</w:t>
      </w:r>
      <w:proofErr w:type="spellEnd"/>
      <w:r>
        <w:t xml:space="preserve"> </w:t>
      </w:r>
      <w:proofErr w:type="spellStart"/>
      <w:r>
        <w:t>эълон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>.</w:t>
      </w:r>
    </w:p>
    <w:p w14:paraId="2B7B01E2" w14:textId="7DE68466" w:rsidR="00BB6D4F" w:rsidRDefault="00BB6D4F" w:rsidP="004F2DDD">
      <w:pPr>
        <w:spacing w:line="264" w:lineRule="auto"/>
      </w:pPr>
      <w:r>
        <w:t xml:space="preserve">3.4. Ушбу </w:t>
      </w:r>
      <w:proofErr w:type="spellStart"/>
      <w:r>
        <w:t>Қоидаларда</w:t>
      </w:r>
      <w:proofErr w:type="spellEnd"/>
      <w:r>
        <w:t xml:space="preserve"> </w:t>
      </w:r>
      <w:proofErr w:type="spellStart"/>
      <w:r>
        <w:t>кўрсатилган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муддатлар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вақт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ҳисобланади</w:t>
      </w:r>
      <w:proofErr w:type="spellEnd"/>
      <w:r>
        <w:t xml:space="preserve">: UTC+5,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шаҳри</w:t>
      </w:r>
      <w:proofErr w:type="spellEnd"/>
      <w:r>
        <w:t xml:space="preserve">,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>.</w:t>
      </w:r>
    </w:p>
    <w:p w14:paraId="6DADB3B6" w14:textId="77777777" w:rsidR="00BB6D4F" w:rsidRDefault="00BB6D4F" w:rsidP="00BB6D4F">
      <w:pPr>
        <w:spacing w:line="240" w:lineRule="auto"/>
        <w:rPr>
          <w:b/>
        </w:rPr>
      </w:pPr>
    </w:p>
    <w:p w14:paraId="7F3ECC60" w14:textId="3DA13CFE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Ҳудудлар</w:t>
      </w:r>
      <w:proofErr w:type="spellEnd"/>
      <w:r>
        <w:rPr>
          <w:b/>
        </w:rPr>
        <w:t xml:space="preserve">, промо-сайт </w:t>
      </w:r>
      <w:proofErr w:type="spellStart"/>
      <w:r>
        <w:rPr>
          <w:b/>
        </w:rPr>
        <w:t>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маълумотларни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етказиш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тартиби</w:t>
      </w:r>
      <w:proofErr w:type="spellEnd"/>
    </w:p>
    <w:p w14:paraId="5A81B64A" w14:textId="77777777" w:rsidR="00BB6D4F" w:rsidRDefault="00BB6D4F" w:rsidP="00BB6D4F">
      <w:pPr>
        <w:spacing w:line="240" w:lineRule="auto"/>
        <w:rPr>
          <w:color w:val="111111"/>
        </w:rPr>
      </w:pPr>
    </w:p>
    <w:p w14:paraId="273386F2" w14:textId="3BD44C59" w:rsidR="00BB6D4F" w:rsidRDefault="00BB6D4F" w:rsidP="004F2DDD">
      <w:pPr>
        <w:spacing w:line="264" w:lineRule="auto"/>
        <w:rPr>
          <w:color w:val="111111"/>
        </w:rPr>
      </w:pPr>
      <w:r>
        <w:rPr>
          <w:color w:val="111111"/>
        </w:rPr>
        <w:t xml:space="preserve">4.1. Акция </w:t>
      </w:r>
      <w:proofErr w:type="spellStart"/>
      <w:r>
        <w:rPr>
          <w:color w:val="111111"/>
        </w:rPr>
        <w:t>Ўзбекистон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Республикаси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ҳудудида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ўтказилади</w:t>
      </w:r>
      <w:proofErr w:type="spellEnd"/>
      <w:r>
        <w:rPr>
          <w:color w:val="111111"/>
        </w:rPr>
        <w:t>.</w:t>
      </w:r>
    </w:p>
    <w:p w14:paraId="7ECCC65B" w14:textId="77777777" w:rsidR="00BB6D4F" w:rsidRDefault="00BB6D4F" w:rsidP="004F2DDD">
      <w:pPr>
        <w:spacing w:line="264" w:lineRule="auto"/>
        <w:rPr>
          <w:color w:val="111111"/>
        </w:rPr>
      </w:pPr>
      <w:r>
        <w:rPr>
          <w:color w:val="111111"/>
        </w:rPr>
        <w:t xml:space="preserve">4.2. </w:t>
      </w:r>
      <w:proofErr w:type="spellStart"/>
      <w:r>
        <w:rPr>
          <w:color w:val="111111"/>
        </w:rPr>
        <w:t>Иштирокчиларни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Акцияда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иштирок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этиш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тартиби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ва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уни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ўтказиш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шартлари</w:t>
      </w:r>
      <w:proofErr w:type="spellEnd"/>
      <w:r>
        <w:rPr>
          <w:color w:val="111111"/>
        </w:rPr>
        <w:t xml:space="preserve"> (шу </w:t>
      </w:r>
      <w:proofErr w:type="spellStart"/>
      <w:r>
        <w:rPr>
          <w:color w:val="111111"/>
        </w:rPr>
        <w:t>жумладан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уларга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ўзгартириш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ва</w:t>
      </w:r>
      <w:proofErr w:type="spellEnd"/>
      <w:r>
        <w:rPr>
          <w:color w:val="111111"/>
        </w:rPr>
        <w:t xml:space="preserve"> (</w:t>
      </w:r>
      <w:proofErr w:type="spellStart"/>
      <w:r>
        <w:rPr>
          <w:color w:val="111111"/>
        </w:rPr>
        <w:t>ёки</w:t>
      </w:r>
      <w:proofErr w:type="spellEnd"/>
      <w:r>
        <w:rPr>
          <w:color w:val="111111"/>
        </w:rPr>
        <w:t xml:space="preserve">) </w:t>
      </w:r>
      <w:proofErr w:type="spellStart"/>
      <w:r>
        <w:rPr>
          <w:color w:val="111111"/>
        </w:rPr>
        <w:t>қўшимчалар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киритиш</w:t>
      </w:r>
      <w:proofErr w:type="spellEnd"/>
      <w:r>
        <w:rPr>
          <w:color w:val="111111"/>
        </w:rPr>
        <w:t xml:space="preserve">) </w:t>
      </w:r>
      <w:proofErr w:type="spellStart"/>
      <w:r>
        <w:rPr>
          <w:color w:val="111111"/>
        </w:rPr>
        <w:t>тўғрисида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хабардор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қилиш</w:t>
      </w:r>
      <w:proofErr w:type="spellEnd"/>
      <w:r>
        <w:rPr>
          <w:color w:val="111111"/>
        </w:rPr>
        <w:t xml:space="preserve"> Акция </w:t>
      </w:r>
      <w:proofErr w:type="spellStart"/>
      <w:r>
        <w:rPr>
          <w:color w:val="111111"/>
        </w:rPr>
        <w:t>ташкилотчисининг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кўйидаги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расмий</w:t>
      </w:r>
      <w:proofErr w:type="spellEnd"/>
      <w:r>
        <w:rPr>
          <w:color w:val="111111"/>
        </w:rPr>
        <w:t xml:space="preserve"> интернет </w:t>
      </w:r>
      <w:proofErr w:type="spellStart"/>
      <w:r>
        <w:rPr>
          <w:color w:val="111111"/>
        </w:rPr>
        <w:t>саҳифасида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амалга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оширилади</w:t>
      </w:r>
      <w:proofErr w:type="spellEnd"/>
      <w:r>
        <w:rPr>
          <w:color w:val="111111"/>
        </w:rPr>
        <w:t>:</w:t>
      </w:r>
      <w:hyperlink r:id="rId4">
        <w:r>
          <w:rPr>
            <w:color w:val="111111"/>
          </w:rPr>
          <w:t xml:space="preserve"> https://lubricoil.uz/promo2025</w:t>
        </w:r>
      </w:hyperlink>
    </w:p>
    <w:p w14:paraId="02935939" w14:textId="5D3F3C6E" w:rsidR="00BB6D4F" w:rsidRDefault="00BB6D4F" w:rsidP="004F2DDD">
      <w:pPr>
        <w:spacing w:line="264" w:lineRule="auto"/>
        <w:rPr>
          <w:color w:val="111111"/>
        </w:rPr>
      </w:pPr>
      <w:r>
        <w:rPr>
          <w:color w:val="111111"/>
        </w:rPr>
        <w:lastRenderedPageBreak/>
        <w:t>4.3. Акция веб-</w:t>
      </w:r>
      <w:proofErr w:type="spellStart"/>
      <w:r>
        <w:rPr>
          <w:color w:val="111111"/>
        </w:rPr>
        <w:t>сайти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Акцияга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оид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асосий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ахборот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манбаи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ҳисобланади</w:t>
      </w:r>
      <w:proofErr w:type="spellEnd"/>
      <w:r>
        <w:rPr>
          <w:color w:val="111111"/>
        </w:rPr>
        <w:t>.</w:t>
      </w:r>
    </w:p>
    <w:p w14:paraId="21FD8F59" w14:textId="77777777" w:rsidR="00BB6D4F" w:rsidRDefault="00BB6D4F" w:rsidP="00BB6D4F">
      <w:pPr>
        <w:spacing w:line="240" w:lineRule="auto"/>
        <w:rPr>
          <w:b/>
        </w:rPr>
      </w:pPr>
    </w:p>
    <w:p w14:paraId="3A04997E" w14:textId="3D3B2B6B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5. Акция </w:t>
      </w:r>
      <w:proofErr w:type="spellStart"/>
      <w:r>
        <w:rPr>
          <w:b/>
        </w:rPr>
        <w:t>иштирокчилари</w:t>
      </w:r>
      <w:proofErr w:type="spellEnd"/>
    </w:p>
    <w:p w14:paraId="697C0ADF" w14:textId="77777777" w:rsidR="00BB6D4F" w:rsidRDefault="00BB6D4F" w:rsidP="00BB6D4F">
      <w:pPr>
        <w:spacing w:line="240" w:lineRule="auto"/>
      </w:pPr>
    </w:p>
    <w:p w14:paraId="5D814153" w14:textId="17711D41" w:rsidR="00BB6D4F" w:rsidRDefault="00BB6D4F" w:rsidP="004F2DDD">
      <w:pPr>
        <w:spacing w:line="264" w:lineRule="auto"/>
      </w:pPr>
      <w:r>
        <w:t xml:space="preserve">5.1. </w:t>
      </w:r>
      <w:proofErr w:type="spellStart"/>
      <w:r>
        <w:t>Муомала</w:t>
      </w:r>
      <w:proofErr w:type="spellEnd"/>
      <w:r>
        <w:t xml:space="preserve"> </w:t>
      </w:r>
      <w:proofErr w:type="spellStart"/>
      <w:r>
        <w:t>лаёқатига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 </w:t>
      </w:r>
      <w:proofErr w:type="spellStart"/>
      <w:r>
        <w:t>бўлган</w:t>
      </w:r>
      <w:proofErr w:type="spellEnd"/>
      <w:r>
        <w:t xml:space="preserve">,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ҳудудида</w:t>
      </w:r>
      <w:proofErr w:type="spellEnd"/>
      <w:r>
        <w:t xml:space="preserve"> </w:t>
      </w:r>
      <w:proofErr w:type="spellStart"/>
      <w:r>
        <w:t>доимий</w:t>
      </w:r>
      <w:proofErr w:type="spellEnd"/>
      <w:r>
        <w:t xml:space="preserve"> </w:t>
      </w:r>
      <w:proofErr w:type="spellStart"/>
      <w:r>
        <w:t>яшовчи</w:t>
      </w:r>
      <w:proofErr w:type="spellEnd"/>
      <w:r>
        <w:t xml:space="preserve">, 18 </w:t>
      </w:r>
      <w:proofErr w:type="spellStart"/>
      <w:r>
        <w:t>ёшга</w:t>
      </w:r>
      <w:proofErr w:type="spellEnd"/>
      <w:r>
        <w:t xml:space="preserve"> </w:t>
      </w:r>
      <w:proofErr w:type="spellStart"/>
      <w:r>
        <w:t>тўлган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чекловларга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 </w:t>
      </w:r>
      <w:proofErr w:type="spellStart"/>
      <w:r>
        <w:t>бўлмаган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фуқароси</w:t>
      </w:r>
      <w:proofErr w:type="spellEnd"/>
      <w:r>
        <w:t xml:space="preserve"> </w:t>
      </w:r>
      <w:proofErr w:type="spellStart"/>
      <w:r>
        <w:t>бўлган</w:t>
      </w:r>
      <w:proofErr w:type="spellEnd"/>
      <w:r>
        <w:t xml:space="preserve"> </w:t>
      </w:r>
      <w:proofErr w:type="spellStart"/>
      <w:r>
        <w:t>жисмоний</w:t>
      </w:r>
      <w:proofErr w:type="spellEnd"/>
      <w:r>
        <w:t xml:space="preserve"> </w:t>
      </w:r>
      <w:proofErr w:type="spellStart"/>
      <w:r>
        <w:t>шахслар</w:t>
      </w:r>
      <w:proofErr w:type="spellEnd"/>
      <w:r>
        <w:t xml:space="preserve"> Акция </w:t>
      </w:r>
      <w:proofErr w:type="spellStart"/>
      <w:r>
        <w:t>иштирокчилари</w:t>
      </w:r>
      <w:proofErr w:type="spellEnd"/>
      <w:r>
        <w:t xml:space="preserve"> </w:t>
      </w:r>
      <w:proofErr w:type="spellStart"/>
      <w:r>
        <w:t>бўлиши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>.</w:t>
      </w:r>
    </w:p>
    <w:p w14:paraId="42B40317" w14:textId="77777777" w:rsidR="00BB6D4F" w:rsidRDefault="00BB6D4F" w:rsidP="004F2DDD">
      <w:pPr>
        <w:spacing w:line="264" w:lineRule="auto"/>
      </w:pPr>
      <w:r>
        <w:t xml:space="preserve">5.2.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этишга</w:t>
      </w:r>
      <w:proofErr w:type="spellEnd"/>
      <w:r>
        <w:t xml:space="preserve"> </w:t>
      </w:r>
      <w:proofErr w:type="spellStart"/>
      <w:r>
        <w:t>йўл</w:t>
      </w:r>
      <w:proofErr w:type="spellEnd"/>
      <w:r>
        <w:t xml:space="preserve"> </w:t>
      </w:r>
      <w:proofErr w:type="spellStart"/>
      <w:r>
        <w:t>кўйилмайди</w:t>
      </w:r>
      <w:proofErr w:type="spellEnd"/>
      <w:r>
        <w:t>:</w:t>
      </w:r>
    </w:p>
    <w:p w14:paraId="0EE75F74" w14:textId="77777777" w:rsidR="00BB6D4F" w:rsidRDefault="00BB6D4F" w:rsidP="004F2DDD">
      <w:pPr>
        <w:spacing w:line="264" w:lineRule="auto"/>
      </w:pPr>
      <w:r>
        <w:t xml:space="preserve">● </w:t>
      </w:r>
      <w:proofErr w:type="spellStart"/>
      <w:r>
        <w:t>ташкилотчининг</w:t>
      </w:r>
      <w:proofErr w:type="spellEnd"/>
      <w:r>
        <w:t xml:space="preserve"> </w:t>
      </w:r>
      <w:proofErr w:type="spellStart"/>
      <w:r>
        <w:t>ишчилари</w:t>
      </w:r>
      <w:proofErr w:type="spellEnd"/>
      <w:r>
        <w:t>;</w:t>
      </w:r>
    </w:p>
    <w:p w14:paraId="5D458D4D" w14:textId="77777777" w:rsidR="00BB6D4F" w:rsidRDefault="00BB6D4F" w:rsidP="004F2DDD">
      <w:pPr>
        <w:spacing w:line="264" w:lineRule="auto"/>
      </w:pPr>
      <w:r>
        <w:t xml:space="preserve">● Акция </w:t>
      </w:r>
      <w:proofErr w:type="spellStart"/>
      <w:r>
        <w:t>ташкилотчиси</w:t>
      </w:r>
      <w:proofErr w:type="spellEnd"/>
      <w:r>
        <w:t xml:space="preserve"> билан </w:t>
      </w:r>
      <w:proofErr w:type="spellStart"/>
      <w:r>
        <w:t>аффилланган</w:t>
      </w:r>
      <w:proofErr w:type="spellEnd"/>
      <w:r>
        <w:t xml:space="preserve">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эътироф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шахслар</w:t>
      </w:r>
      <w:proofErr w:type="spellEnd"/>
      <w:r>
        <w:t>;</w:t>
      </w:r>
    </w:p>
    <w:p w14:paraId="504AAA99" w14:textId="77777777" w:rsidR="00BB6D4F" w:rsidRDefault="00BB6D4F" w:rsidP="004F2DDD">
      <w:pPr>
        <w:spacing w:line="264" w:lineRule="auto"/>
      </w:pPr>
      <w:r>
        <w:t xml:space="preserve">● </w:t>
      </w:r>
      <w:proofErr w:type="spellStart"/>
      <w:r>
        <w:t>ушбу</w:t>
      </w:r>
      <w:proofErr w:type="spellEnd"/>
      <w:r>
        <w:t xml:space="preserve"> Акция </w:t>
      </w:r>
      <w:proofErr w:type="spellStart"/>
      <w:r>
        <w:t>қоидалари</w:t>
      </w:r>
      <w:proofErr w:type="spellEnd"/>
      <w:r>
        <w:t xml:space="preserve"> </w:t>
      </w:r>
      <w:proofErr w:type="spellStart"/>
      <w:r>
        <w:t>шартларини</w:t>
      </w:r>
      <w:proofErr w:type="spellEnd"/>
      <w:r>
        <w:t xml:space="preserve"> </w:t>
      </w:r>
      <w:proofErr w:type="spellStart"/>
      <w:r>
        <w:t>бажармаган</w:t>
      </w:r>
      <w:proofErr w:type="spellEnd"/>
      <w:r>
        <w:t xml:space="preserve"> </w:t>
      </w:r>
      <w:proofErr w:type="spellStart"/>
      <w:r>
        <w:t>шахслар</w:t>
      </w:r>
      <w:proofErr w:type="spellEnd"/>
      <w:r>
        <w:t>.</w:t>
      </w:r>
    </w:p>
    <w:p w14:paraId="0A1061B7" w14:textId="47FB5811" w:rsidR="00BB6D4F" w:rsidRDefault="00BB6D4F" w:rsidP="004F2DDD">
      <w:pPr>
        <w:spacing w:line="264" w:lineRule="auto"/>
      </w:pPr>
      <w:r>
        <w:t xml:space="preserve">5.3. Ушбу </w:t>
      </w:r>
      <w:proofErr w:type="spellStart"/>
      <w:r>
        <w:t>Қоидаларнинг</w:t>
      </w:r>
      <w:proofErr w:type="spellEnd"/>
      <w:r>
        <w:t xml:space="preserve"> шартларига </w:t>
      </w:r>
      <w:proofErr w:type="spellStart"/>
      <w:r>
        <w:t>жавоб</w:t>
      </w:r>
      <w:proofErr w:type="spellEnd"/>
      <w:r>
        <w:t xml:space="preserve"> </w:t>
      </w:r>
      <w:proofErr w:type="spellStart"/>
      <w:r>
        <w:t>бермайдиган</w:t>
      </w:r>
      <w:proofErr w:type="spellEnd"/>
      <w:r>
        <w:t xml:space="preserve"> </w:t>
      </w:r>
      <w:proofErr w:type="spellStart"/>
      <w:r>
        <w:t>шахсларнинг</w:t>
      </w:r>
      <w:proofErr w:type="spellEnd"/>
      <w:r>
        <w:t xml:space="preserve">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ҳолати</w:t>
      </w:r>
      <w:proofErr w:type="spellEnd"/>
      <w:r>
        <w:t xml:space="preserve"> </w:t>
      </w:r>
      <w:proofErr w:type="spellStart"/>
      <w:r>
        <w:t>аниқланган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, </w:t>
      </w:r>
      <w:proofErr w:type="spellStart"/>
      <w:r>
        <w:t>Ташкилотчи</w:t>
      </w:r>
      <w:proofErr w:type="spellEnd"/>
      <w:r>
        <w:t xml:space="preserve"> </w:t>
      </w:r>
      <w:proofErr w:type="spellStart"/>
      <w:r>
        <w:t>бундай</w:t>
      </w:r>
      <w:proofErr w:type="spellEnd"/>
      <w:r>
        <w:t xml:space="preserve"> </w:t>
      </w:r>
      <w:proofErr w:type="spellStart"/>
      <w:r>
        <w:t>шахсларга</w:t>
      </w:r>
      <w:proofErr w:type="spellEnd"/>
      <w:r>
        <w:t xml:space="preserve">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этишни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(</w:t>
      </w:r>
      <w:proofErr w:type="spellStart"/>
      <w:r>
        <w:t>ёки</w:t>
      </w:r>
      <w:proofErr w:type="spellEnd"/>
      <w:r>
        <w:t xml:space="preserve">) </w:t>
      </w:r>
      <w:proofErr w:type="spellStart"/>
      <w:r>
        <w:t>совринни</w:t>
      </w:r>
      <w:proofErr w:type="spellEnd"/>
      <w:r>
        <w:t xml:space="preserve"> </w:t>
      </w:r>
      <w:proofErr w:type="spellStart"/>
      <w:r>
        <w:t>олишни</w:t>
      </w:r>
      <w:proofErr w:type="spellEnd"/>
      <w:r>
        <w:t xml:space="preserve"> рад </w:t>
      </w:r>
      <w:proofErr w:type="spellStart"/>
      <w:r>
        <w:t>этишга</w:t>
      </w:r>
      <w:proofErr w:type="spellEnd"/>
      <w:r>
        <w:t xml:space="preserve"> </w:t>
      </w:r>
      <w:proofErr w:type="spellStart"/>
      <w:r>
        <w:t>ҳақли</w:t>
      </w:r>
      <w:proofErr w:type="spellEnd"/>
      <w:r>
        <w:t>.</w:t>
      </w:r>
    </w:p>
    <w:p w14:paraId="37948B71" w14:textId="77777777" w:rsidR="00BB6D4F" w:rsidRDefault="00BB6D4F" w:rsidP="00BB6D4F">
      <w:pPr>
        <w:spacing w:line="240" w:lineRule="auto"/>
        <w:rPr>
          <w:b/>
        </w:rPr>
      </w:pPr>
    </w:p>
    <w:p w14:paraId="2BA55899" w14:textId="56B9F90F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Акциянинг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совринлар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жамғармаси</w:t>
      </w:r>
      <w:proofErr w:type="spellEnd"/>
    </w:p>
    <w:p w14:paraId="63472F21" w14:textId="77777777" w:rsidR="00BB6D4F" w:rsidRDefault="00BB6D4F" w:rsidP="00BB6D4F">
      <w:pPr>
        <w:spacing w:line="240" w:lineRule="auto"/>
      </w:pPr>
    </w:p>
    <w:p w14:paraId="0144AE31" w14:textId="58B64378" w:rsidR="00BB6D4F" w:rsidRDefault="00BB6D4F" w:rsidP="004F2DDD">
      <w:pPr>
        <w:spacing w:line="264" w:lineRule="auto"/>
      </w:pPr>
      <w:r>
        <w:t xml:space="preserve">6.1. </w:t>
      </w:r>
      <w:proofErr w:type="spellStart"/>
      <w:r>
        <w:t>Акциянинг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жамғармаси</w:t>
      </w:r>
      <w:proofErr w:type="spellEnd"/>
      <w:r>
        <w:t xml:space="preserve"> </w:t>
      </w:r>
      <w:proofErr w:type="spellStart"/>
      <w:r>
        <w:t>Ташкилотчининг</w:t>
      </w:r>
      <w:proofErr w:type="spellEnd"/>
      <w:r>
        <w:t xml:space="preserve"> пул </w:t>
      </w:r>
      <w:proofErr w:type="spellStart"/>
      <w:r>
        <w:t>маблағлари</w:t>
      </w:r>
      <w:proofErr w:type="spellEnd"/>
      <w:r>
        <w:t xml:space="preserve"> (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- «Акция </w:t>
      </w:r>
      <w:proofErr w:type="spellStart"/>
      <w:r>
        <w:t>совринлари</w:t>
      </w:r>
      <w:proofErr w:type="spellEnd"/>
      <w:r>
        <w:t xml:space="preserve">») </w:t>
      </w:r>
      <w:proofErr w:type="spellStart"/>
      <w:r>
        <w:t>ҳисобидан</w:t>
      </w:r>
      <w:proofErr w:type="spellEnd"/>
      <w:r>
        <w:t xml:space="preserve"> </w:t>
      </w:r>
      <w:proofErr w:type="spellStart"/>
      <w:r>
        <w:t>шакллантирилади</w:t>
      </w:r>
      <w:proofErr w:type="spellEnd"/>
      <w:r>
        <w:t xml:space="preserve">. Акция </w:t>
      </w:r>
      <w:proofErr w:type="spellStart"/>
      <w:r>
        <w:t>совринларининг</w:t>
      </w:r>
      <w:proofErr w:type="spellEnd"/>
      <w:r>
        <w:t xml:space="preserve"> </w:t>
      </w:r>
      <w:proofErr w:type="spellStart"/>
      <w:r>
        <w:t>умумий</w:t>
      </w:r>
      <w:proofErr w:type="spellEnd"/>
      <w:r>
        <w:t xml:space="preserve"> сони </w:t>
      </w:r>
      <w:proofErr w:type="spellStart"/>
      <w:r>
        <w:t>чекланган</w:t>
      </w:r>
      <w:proofErr w:type="spellEnd"/>
      <w:r>
        <w:t>.</w:t>
      </w:r>
    </w:p>
    <w:p w14:paraId="42DB41A7" w14:textId="77777777" w:rsidR="00BB6D4F" w:rsidRDefault="00BB6D4F" w:rsidP="004F2DDD">
      <w:pPr>
        <w:spacing w:line="264" w:lineRule="auto"/>
      </w:pPr>
      <w:r>
        <w:t xml:space="preserve">6.2. Акция </w:t>
      </w:r>
      <w:proofErr w:type="spellStart"/>
      <w:r>
        <w:t>совринлари</w:t>
      </w:r>
      <w:proofErr w:type="spellEnd"/>
      <w:r>
        <w:t>:</w:t>
      </w:r>
    </w:p>
    <w:p w14:paraId="707271D1" w14:textId="77777777" w:rsidR="00BB6D4F" w:rsidRDefault="00BB6D4F" w:rsidP="004F2DDD">
      <w:pPr>
        <w:spacing w:line="264" w:lineRule="auto"/>
      </w:pPr>
      <w:proofErr w:type="spellStart"/>
      <w:r>
        <w:t>Тюнингланган</w:t>
      </w:r>
      <w:proofErr w:type="spellEnd"/>
      <w:r>
        <w:t xml:space="preserve"> GENTRA автомобили - 1 (</w:t>
      </w:r>
      <w:proofErr w:type="spellStart"/>
      <w:r>
        <w:t>бир</w:t>
      </w:r>
      <w:proofErr w:type="spellEnd"/>
      <w:r>
        <w:t xml:space="preserve"> дона);</w:t>
      </w:r>
    </w:p>
    <w:p w14:paraId="71855589" w14:textId="77777777" w:rsidR="00BB6D4F" w:rsidRDefault="00BB6D4F" w:rsidP="004F2DDD">
      <w:pPr>
        <w:spacing w:line="264" w:lineRule="auto"/>
      </w:pPr>
      <w:proofErr w:type="spellStart"/>
      <w:r>
        <w:t>Тюнингланган</w:t>
      </w:r>
      <w:proofErr w:type="spellEnd"/>
      <w:r>
        <w:t xml:space="preserve"> BMW E46 CUPE автомобили - 1 (</w:t>
      </w:r>
      <w:proofErr w:type="spellStart"/>
      <w:r>
        <w:t>бир</w:t>
      </w:r>
      <w:proofErr w:type="spellEnd"/>
      <w:r>
        <w:t xml:space="preserve"> дона);</w:t>
      </w:r>
    </w:p>
    <w:p w14:paraId="232F574A" w14:textId="77777777" w:rsidR="00BB6D4F" w:rsidRDefault="00BB6D4F" w:rsidP="004F2DDD">
      <w:pPr>
        <w:spacing w:line="264" w:lineRule="auto"/>
      </w:pPr>
      <w:r>
        <w:t xml:space="preserve">10 млн </w:t>
      </w:r>
      <w:proofErr w:type="spellStart"/>
      <w:r>
        <w:t>сўмлик</w:t>
      </w:r>
      <w:proofErr w:type="spellEnd"/>
      <w:r>
        <w:t xml:space="preserve"> </w:t>
      </w:r>
      <w:proofErr w:type="spellStart"/>
      <w:r>
        <w:t>совға</w:t>
      </w:r>
      <w:proofErr w:type="spellEnd"/>
      <w:r>
        <w:t xml:space="preserve"> </w:t>
      </w:r>
      <w:proofErr w:type="spellStart"/>
      <w:r>
        <w:t>ваучери</w:t>
      </w:r>
      <w:proofErr w:type="spellEnd"/>
      <w:r>
        <w:t xml:space="preserve"> - 5 дона;</w:t>
      </w:r>
    </w:p>
    <w:p w14:paraId="6A3488B9" w14:textId="77777777" w:rsidR="00BB6D4F" w:rsidRDefault="00BB6D4F" w:rsidP="004F2DDD">
      <w:pPr>
        <w:spacing w:line="264" w:lineRule="auto"/>
      </w:pPr>
      <w:proofErr w:type="spellStart"/>
      <w:r>
        <w:t>Маиший</w:t>
      </w:r>
      <w:proofErr w:type="spellEnd"/>
      <w:r>
        <w:t xml:space="preserve"> техника - 18 дона;</w:t>
      </w:r>
    </w:p>
    <w:p w14:paraId="7C6E0F0C" w14:textId="77777777" w:rsidR="00BB6D4F" w:rsidRDefault="00BB6D4F" w:rsidP="004F2DDD">
      <w:pPr>
        <w:spacing w:line="264" w:lineRule="auto"/>
      </w:pPr>
      <w:proofErr w:type="spellStart"/>
      <w:r>
        <w:t>Лаҳзалик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(LUBRIC </w:t>
      </w:r>
      <w:proofErr w:type="spellStart"/>
      <w:r>
        <w:t>мойи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филтрлари</w:t>
      </w:r>
      <w:proofErr w:type="spellEnd"/>
      <w:r>
        <w:t>) - 1000 дона.</w:t>
      </w:r>
    </w:p>
    <w:p w14:paraId="25444A81" w14:textId="77777777" w:rsidR="00BB6D4F" w:rsidRDefault="00BB6D4F" w:rsidP="004F2DDD">
      <w:pPr>
        <w:spacing w:line="264" w:lineRule="auto"/>
      </w:pPr>
      <w:r>
        <w:t xml:space="preserve">6.3. </w:t>
      </w:r>
      <w:proofErr w:type="spellStart"/>
      <w:r>
        <w:t>Ташкилотчи</w:t>
      </w:r>
      <w:proofErr w:type="spellEnd"/>
      <w:r>
        <w:t xml:space="preserve"> </w:t>
      </w:r>
      <w:proofErr w:type="spellStart"/>
      <w:r>
        <w:t>Акциянинг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жамғармасини</w:t>
      </w:r>
      <w:proofErr w:type="spellEnd"/>
      <w:r>
        <w:t xml:space="preserve"> </w:t>
      </w:r>
      <w:proofErr w:type="spellStart"/>
      <w:r>
        <w:t>ўзгартириш</w:t>
      </w:r>
      <w:proofErr w:type="spellEnd"/>
      <w:r>
        <w:t xml:space="preserve">, </w:t>
      </w:r>
      <w:proofErr w:type="spellStart"/>
      <w:r>
        <w:t>жумладан</w:t>
      </w:r>
      <w:proofErr w:type="spellEnd"/>
      <w:r>
        <w:t xml:space="preserve">, </w:t>
      </w:r>
      <w:proofErr w:type="spellStart"/>
      <w:r>
        <w:t>совринлар</w:t>
      </w:r>
      <w:proofErr w:type="spellEnd"/>
      <w:r>
        <w:t xml:space="preserve"> сони, тури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хусусиятларини</w:t>
      </w:r>
      <w:proofErr w:type="spellEnd"/>
      <w:r>
        <w:t xml:space="preserve"> </w:t>
      </w:r>
      <w:proofErr w:type="spellStart"/>
      <w:r>
        <w:t>ўзгартириш</w:t>
      </w:r>
      <w:proofErr w:type="spellEnd"/>
      <w:r>
        <w:t xml:space="preserve">, </w:t>
      </w:r>
      <w:proofErr w:type="spellStart"/>
      <w:r>
        <w:t>шунингдек</w:t>
      </w:r>
      <w:proofErr w:type="spellEnd"/>
      <w:r>
        <w:t xml:space="preserve">,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Қоидаларида</w:t>
      </w:r>
      <w:proofErr w:type="spellEnd"/>
      <w:r>
        <w:t xml:space="preserve">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тутилмаган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Совринларни</w:t>
      </w:r>
      <w:proofErr w:type="spellEnd"/>
      <w:r>
        <w:t xml:space="preserve"> </w:t>
      </w:r>
      <w:proofErr w:type="spellStart"/>
      <w:r>
        <w:t>Акцияга</w:t>
      </w:r>
      <w:proofErr w:type="spellEnd"/>
      <w:r>
        <w:t xml:space="preserve"> </w:t>
      </w:r>
      <w:proofErr w:type="spellStart"/>
      <w:r>
        <w:t>қўшиш</w:t>
      </w:r>
      <w:proofErr w:type="spellEnd"/>
      <w:r>
        <w:t xml:space="preserve"> </w:t>
      </w:r>
      <w:proofErr w:type="spellStart"/>
      <w:r>
        <w:t>ҳуқуқини</w:t>
      </w:r>
      <w:proofErr w:type="spellEnd"/>
      <w:r>
        <w:t xml:space="preserve"> </w:t>
      </w:r>
      <w:proofErr w:type="spellStart"/>
      <w:r>
        <w:t>ўзида</w:t>
      </w:r>
      <w:proofErr w:type="spellEnd"/>
      <w:r>
        <w:t xml:space="preserve"> </w:t>
      </w:r>
      <w:proofErr w:type="spellStart"/>
      <w:r>
        <w:t>сақлаб</w:t>
      </w:r>
      <w:proofErr w:type="spellEnd"/>
      <w:r>
        <w:t xml:space="preserve"> </w:t>
      </w:r>
      <w:proofErr w:type="spellStart"/>
      <w:r>
        <w:t>қолади</w:t>
      </w:r>
      <w:proofErr w:type="spellEnd"/>
      <w:r>
        <w:t>.</w:t>
      </w:r>
    </w:p>
    <w:p w14:paraId="517F7521" w14:textId="1BF308D9" w:rsidR="00BB6D4F" w:rsidRDefault="00BB6D4F" w:rsidP="004F2DDD">
      <w:pPr>
        <w:spacing w:line="264" w:lineRule="auto"/>
      </w:pPr>
      <w:r>
        <w:t xml:space="preserve">6.4. Акция </w:t>
      </w:r>
      <w:proofErr w:type="spellStart"/>
      <w:r>
        <w:t>совринларининг</w:t>
      </w:r>
      <w:proofErr w:type="spellEnd"/>
      <w:r>
        <w:t xml:space="preserve"> </w:t>
      </w:r>
      <w:proofErr w:type="spellStart"/>
      <w:r>
        <w:t>ташқи</w:t>
      </w:r>
      <w:proofErr w:type="spellEnd"/>
      <w:r>
        <w:t xml:space="preserve"> </w:t>
      </w:r>
      <w:proofErr w:type="spellStart"/>
      <w:r>
        <w:t>кўриниши</w:t>
      </w:r>
      <w:proofErr w:type="spellEnd"/>
      <w:r>
        <w:t xml:space="preserve">, </w:t>
      </w:r>
      <w:proofErr w:type="spellStart"/>
      <w:r>
        <w:t>уларнинг</w:t>
      </w:r>
      <w:proofErr w:type="spellEnd"/>
      <w:r>
        <w:t xml:space="preserve"> </w:t>
      </w:r>
      <w:proofErr w:type="spellStart"/>
      <w:r>
        <w:t>ўлчами</w:t>
      </w:r>
      <w:proofErr w:type="spellEnd"/>
      <w:r>
        <w:t xml:space="preserve">, </w:t>
      </w:r>
      <w:proofErr w:type="spellStart"/>
      <w:r>
        <w:t>сурати</w:t>
      </w:r>
      <w:proofErr w:type="spellEnd"/>
      <w:r>
        <w:t xml:space="preserve">, кадок ранги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хусусиятлари</w:t>
      </w:r>
      <w:proofErr w:type="spellEnd"/>
      <w:r>
        <w:t xml:space="preserve"> реклама </w:t>
      </w:r>
      <w:proofErr w:type="spellStart"/>
      <w:r>
        <w:t>материалларида</w:t>
      </w:r>
      <w:proofErr w:type="spellEnd"/>
      <w:r>
        <w:t xml:space="preserve"> </w:t>
      </w:r>
      <w:proofErr w:type="spellStart"/>
      <w:r>
        <w:t>келтирилган</w:t>
      </w:r>
      <w:proofErr w:type="spellEnd"/>
      <w:r>
        <w:t xml:space="preserve"> </w:t>
      </w:r>
      <w:proofErr w:type="spellStart"/>
      <w:r>
        <w:t>тасвирларга</w:t>
      </w:r>
      <w:proofErr w:type="spellEnd"/>
      <w:r>
        <w:t xml:space="preserve"> </w:t>
      </w:r>
      <w:proofErr w:type="spellStart"/>
      <w:r>
        <w:t>мос</w:t>
      </w:r>
      <w:proofErr w:type="spellEnd"/>
      <w:r>
        <w:t xml:space="preserve"> </w:t>
      </w:r>
      <w:proofErr w:type="spellStart"/>
      <w:r>
        <w:t>келмаслиги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>.</w:t>
      </w:r>
    </w:p>
    <w:p w14:paraId="283C4718" w14:textId="77777777" w:rsidR="00BB6D4F" w:rsidRDefault="00BB6D4F" w:rsidP="00BB6D4F">
      <w:pPr>
        <w:spacing w:line="240" w:lineRule="auto"/>
        <w:rPr>
          <w:b/>
        </w:rPr>
      </w:pPr>
    </w:p>
    <w:p w14:paraId="4ED38EBF" w14:textId="3CE7EB57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Акцияда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иштирок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этиш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шартлари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тартиби</w:t>
      </w:r>
      <w:proofErr w:type="spellEnd"/>
    </w:p>
    <w:p w14:paraId="6C4E879A" w14:textId="77777777" w:rsidR="00BB6D4F" w:rsidRDefault="00BB6D4F" w:rsidP="00BB6D4F">
      <w:pPr>
        <w:spacing w:line="240" w:lineRule="auto"/>
      </w:pPr>
    </w:p>
    <w:p w14:paraId="25180BB5" w14:textId="2B801912" w:rsidR="00BB6D4F" w:rsidRDefault="00BB6D4F" w:rsidP="004F2DDD">
      <w:pPr>
        <w:spacing w:line="264" w:lineRule="auto"/>
      </w:pPr>
      <w:r>
        <w:t xml:space="preserve">7.1.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Иштирокчи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Қоидаларнинг</w:t>
      </w:r>
      <w:proofErr w:type="spellEnd"/>
      <w:r>
        <w:t xml:space="preserve"> 3-бўлимида </w:t>
      </w:r>
      <w:proofErr w:type="spellStart"/>
      <w:r>
        <w:t>кўрсатилган</w:t>
      </w:r>
      <w:proofErr w:type="spellEnd"/>
      <w:r>
        <w:t xml:space="preserve"> Акция </w:t>
      </w:r>
      <w:proofErr w:type="spellStart"/>
      <w:r>
        <w:t>ўтказиладиган</w:t>
      </w:r>
      <w:proofErr w:type="spellEnd"/>
      <w:r>
        <w:t xml:space="preserve"> </w:t>
      </w:r>
      <w:proofErr w:type="spellStart"/>
      <w:r>
        <w:t>муддатда</w:t>
      </w:r>
      <w:proofErr w:type="spellEnd"/>
      <w:r>
        <w:t xml:space="preserve"> VALVOLINE </w:t>
      </w:r>
      <w:proofErr w:type="spellStart"/>
      <w:r>
        <w:t>мойини</w:t>
      </w:r>
      <w:proofErr w:type="spellEnd"/>
      <w:r>
        <w:t xml:space="preserve"> стикер билан </w:t>
      </w:r>
      <w:proofErr w:type="spellStart"/>
      <w:r>
        <w:t>харид</w:t>
      </w:r>
      <w:proofErr w:type="spellEnd"/>
      <w:r>
        <w:t xml:space="preserve"> </w:t>
      </w:r>
      <w:proofErr w:type="spellStart"/>
      <w:r>
        <w:t>қилиши</w:t>
      </w:r>
      <w:proofErr w:type="spellEnd"/>
      <w:r>
        <w:t xml:space="preserve"> </w:t>
      </w:r>
      <w:proofErr w:type="spellStart"/>
      <w:r>
        <w:t>керак</w:t>
      </w:r>
      <w:proofErr w:type="spellEnd"/>
      <w:r>
        <w:t>.</w:t>
      </w:r>
    </w:p>
    <w:p w14:paraId="2685DBD3" w14:textId="77777777" w:rsidR="00BB6D4F" w:rsidRDefault="00BB6D4F" w:rsidP="004F2DDD">
      <w:pPr>
        <w:spacing w:line="264" w:lineRule="auto"/>
      </w:pPr>
      <w:r>
        <w:lastRenderedPageBreak/>
        <w:t xml:space="preserve">7.2. Акция </w:t>
      </w:r>
      <w:proofErr w:type="spellStart"/>
      <w:r>
        <w:t>шартлари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қоидаларига</w:t>
      </w:r>
      <w:proofErr w:type="spellEnd"/>
      <w:r>
        <w:t xml:space="preserve"> мувофиқ VALVOLINE </w:t>
      </w:r>
      <w:proofErr w:type="spellStart"/>
      <w:r>
        <w:t>мойини</w:t>
      </w:r>
      <w:proofErr w:type="spellEnd"/>
      <w:r>
        <w:t xml:space="preserve"> </w:t>
      </w:r>
      <w:proofErr w:type="spellStart"/>
      <w:r>
        <w:t>харид</w:t>
      </w:r>
      <w:proofErr w:type="spellEnd"/>
      <w:r>
        <w:t xml:space="preserve"> </w:t>
      </w:r>
      <w:proofErr w:type="spellStart"/>
      <w:r>
        <w:t>қилган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телеграм-ботда</w:t>
      </w:r>
      <w:proofErr w:type="spellEnd"/>
      <w:r>
        <w:t xml:space="preserve"> </w:t>
      </w:r>
      <w:proofErr w:type="spellStart"/>
      <w:r>
        <w:t>стикердаги</w:t>
      </w:r>
      <w:proofErr w:type="spellEnd"/>
      <w:r>
        <w:t xml:space="preserve"> </w:t>
      </w:r>
      <w:proofErr w:type="spellStart"/>
      <w:r>
        <w:t>промокодни</w:t>
      </w:r>
      <w:proofErr w:type="spellEnd"/>
      <w:r>
        <w:t xml:space="preserve"> </w:t>
      </w:r>
      <w:proofErr w:type="spellStart"/>
      <w:r>
        <w:t>рўйхатдан</w:t>
      </w:r>
      <w:proofErr w:type="spellEnd"/>
      <w:r>
        <w:t xml:space="preserve"> </w:t>
      </w:r>
      <w:proofErr w:type="spellStart"/>
      <w:r>
        <w:t>ўтказган</w:t>
      </w:r>
      <w:proofErr w:type="spellEnd"/>
      <w:r>
        <w:t xml:space="preserve"> </w:t>
      </w:r>
      <w:proofErr w:type="spellStart"/>
      <w:r>
        <w:t>шахс</w:t>
      </w:r>
      <w:proofErr w:type="spellEnd"/>
      <w:r>
        <w:t xml:space="preserve"> автоматик </w:t>
      </w:r>
      <w:proofErr w:type="spellStart"/>
      <w:r>
        <w:t>тарзда</w:t>
      </w:r>
      <w:proofErr w:type="spellEnd"/>
      <w:r>
        <w:t xml:space="preserve"> Акция </w:t>
      </w:r>
      <w:proofErr w:type="spellStart"/>
      <w:r>
        <w:t>иштирокчисига</w:t>
      </w:r>
      <w:proofErr w:type="spellEnd"/>
      <w:r>
        <w:t xml:space="preserve"> </w:t>
      </w:r>
      <w:proofErr w:type="spellStart"/>
      <w:r>
        <w:t>айланади</w:t>
      </w:r>
      <w:proofErr w:type="spellEnd"/>
      <w:r>
        <w:t>.</w:t>
      </w:r>
    </w:p>
    <w:p w14:paraId="032E16C5" w14:textId="05561E35" w:rsidR="00BB6D4F" w:rsidRDefault="00BB6D4F" w:rsidP="004F2DDD">
      <w:pPr>
        <w:spacing w:line="264" w:lineRule="auto"/>
      </w:pPr>
      <w:r>
        <w:t xml:space="preserve">7.3. </w:t>
      </w:r>
      <w:proofErr w:type="spellStart"/>
      <w:r>
        <w:t>Иштирокчи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ошириладиган</w:t>
      </w:r>
      <w:proofErr w:type="spellEnd"/>
      <w:r>
        <w:t xml:space="preserve"> </w:t>
      </w:r>
      <w:proofErr w:type="spellStart"/>
      <w:r>
        <w:t>харидлар</w:t>
      </w:r>
      <w:proofErr w:type="spellEnd"/>
      <w:r>
        <w:t xml:space="preserve"> сони </w:t>
      </w:r>
      <w:proofErr w:type="spellStart"/>
      <w:r>
        <w:t>чекланмаган</w:t>
      </w:r>
      <w:proofErr w:type="spellEnd"/>
      <w:r>
        <w:t xml:space="preserve">. </w:t>
      </w:r>
      <w:proofErr w:type="spellStart"/>
      <w:r>
        <w:t>Қанча</w:t>
      </w:r>
      <w:proofErr w:type="spellEnd"/>
      <w:r>
        <w:t xml:space="preserve"> </w:t>
      </w:r>
      <w:proofErr w:type="spellStart"/>
      <w:r>
        <w:t>кўп</w:t>
      </w:r>
      <w:proofErr w:type="spellEnd"/>
      <w:r>
        <w:t xml:space="preserve"> </w:t>
      </w:r>
      <w:proofErr w:type="spellStart"/>
      <w:r>
        <w:t>харид</w:t>
      </w:r>
      <w:proofErr w:type="spellEnd"/>
      <w:r>
        <w:t xml:space="preserve"> </w:t>
      </w:r>
      <w:proofErr w:type="spellStart"/>
      <w:r>
        <w:t>қилсангиз</w:t>
      </w:r>
      <w:proofErr w:type="spellEnd"/>
      <w:r>
        <w:t xml:space="preserve">, </w:t>
      </w:r>
      <w:proofErr w:type="spellStart"/>
      <w:r>
        <w:t>энг</w:t>
      </w:r>
      <w:proofErr w:type="spellEnd"/>
      <w:r>
        <w:t xml:space="preserve"> </w:t>
      </w:r>
      <w:proofErr w:type="spellStart"/>
      <w:r>
        <w:t>қиммат</w:t>
      </w:r>
      <w:proofErr w:type="spellEnd"/>
      <w:r>
        <w:t xml:space="preserve"> Акция </w:t>
      </w:r>
      <w:proofErr w:type="spellStart"/>
      <w:r>
        <w:t>мукофотлари</w:t>
      </w:r>
      <w:proofErr w:type="spellEnd"/>
      <w:r>
        <w:t>/</w:t>
      </w:r>
      <w:proofErr w:type="spellStart"/>
      <w:r>
        <w:t>ёки</w:t>
      </w:r>
      <w:proofErr w:type="spellEnd"/>
      <w:r>
        <w:t xml:space="preserve"> Бош </w:t>
      </w:r>
      <w:proofErr w:type="spellStart"/>
      <w:r>
        <w:t>совринни</w:t>
      </w:r>
      <w:proofErr w:type="spellEnd"/>
      <w:r>
        <w:t xml:space="preserve"> </w:t>
      </w:r>
      <w:proofErr w:type="spellStart"/>
      <w:r>
        <w:t>қўлга</w:t>
      </w:r>
      <w:proofErr w:type="spellEnd"/>
      <w:r>
        <w:t xml:space="preserve"> </w:t>
      </w:r>
      <w:proofErr w:type="spellStart"/>
      <w:r>
        <w:t>киритиш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шунча</w:t>
      </w:r>
      <w:proofErr w:type="spellEnd"/>
      <w:r>
        <w:t xml:space="preserve">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бўлади</w:t>
      </w:r>
      <w:proofErr w:type="spellEnd"/>
      <w:r>
        <w:t>.</w:t>
      </w:r>
    </w:p>
    <w:p w14:paraId="0A7694CD" w14:textId="77777777" w:rsidR="00BB6D4F" w:rsidRDefault="00BB6D4F" w:rsidP="00BB6D4F">
      <w:pPr>
        <w:spacing w:line="240" w:lineRule="auto"/>
        <w:rPr>
          <w:b/>
        </w:rPr>
      </w:pPr>
    </w:p>
    <w:p w14:paraId="3DC40B8B" w14:textId="1BB50467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8. Акция </w:t>
      </w:r>
      <w:proofErr w:type="spellStart"/>
      <w:r>
        <w:rPr>
          <w:b/>
        </w:rPr>
        <w:t>ғолибларини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аниқлаш</w:t>
      </w:r>
      <w:proofErr w:type="spellEnd"/>
    </w:p>
    <w:p w14:paraId="24FBAF96" w14:textId="77777777" w:rsidR="00BB6D4F" w:rsidRDefault="00BB6D4F" w:rsidP="00BB6D4F">
      <w:pPr>
        <w:spacing w:line="240" w:lineRule="auto"/>
      </w:pPr>
    </w:p>
    <w:p w14:paraId="668BE109" w14:textId="77777777" w:rsidR="00BB6D4F" w:rsidRDefault="00BB6D4F" w:rsidP="004F2DDD">
      <w:pPr>
        <w:spacing w:line="264" w:lineRule="auto"/>
      </w:pPr>
      <w:r>
        <w:t xml:space="preserve">8.1.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лаҳзалик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, </w:t>
      </w:r>
      <w:proofErr w:type="spellStart"/>
      <w:r>
        <w:t>совға</w:t>
      </w:r>
      <w:proofErr w:type="spellEnd"/>
      <w:r>
        <w:t xml:space="preserve"> </w:t>
      </w:r>
      <w:proofErr w:type="spellStart"/>
      <w:r>
        <w:t>ваучери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асосий</w:t>
      </w:r>
      <w:proofErr w:type="spellEnd"/>
      <w:r>
        <w:t xml:space="preserve"> </w:t>
      </w:r>
      <w:proofErr w:type="spellStart"/>
      <w:r>
        <w:t>совринларга</w:t>
      </w:r>
      <w:proofErr w:type="spellEnd"/>
      <w:r>
        <w:t xml:space="preserve"> </w:t>
      </w:r>
      <w:proofErr w:type="spellStart"/>
      <w:r>
        <w:t>бўлинади</w:t>
      </w:r>
      <w:proofErr w:type="spellEnd"/>
      <w:r>
        <w:t>.</w:t>
      </w:r>
    </w:p>
    <w:p w14:paraId="1F45046B" w14:textId="77777777" w:rsidR="00BB6D4F" w:rsidRDefault="00BB6D4F" w:rsidP="004F2DDD">
      <w:pPr>
        <w:spacing w:line="264" w:lineRule="auto"/>
      </w:pPr>
      <w:proofErr w:type="spellStart"/>
      <w:r>
        <w:t>Лаҳзалик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телеграм</w:t>
      </w:r>
      <w:proofErr w:type="spellEnd"/>
      <w:r>
        <w:t xml:space="preserve"> </w:t>
      </w:r>
      <w:proofErr w:type="spellStart"/>
      <w:r>
        <w:t>ботга</w:t>
      </w:r>
      <w:proofErr w:type="spellEnd"/>
      <w:r>
        <w:t xml:space="preserve"> промокод </w:t>
      </w:r>
      <w:proofErr w:type="spellStart"/>
      <w:r>
        <w:t>киритилиши</w:t>
      </w:r>
      <w:proofErr w:type="spellEnd"/>
      <w:r>
        <w:t xml:space="preserve"> билан </w:t>
      </w:r>
      <w:proofErr w:type="spellStart"/>
      <w:r>
        <w:t>дарҳол</w:t>
      </w:r>
      <w:proofErr w:type="spellEnd"/>
      <w:r>
        <w:t xml:space="preserve"> </w:t>
      </w:r>
      <w:proofErr w:type="spellStart"/>
      <w:r>
        <w:t>ўйналади</w:t>
      </w:r>
      <w:proofErr w:type="spellEnd"/>
      <w:r>
        <w:t>.</w:t>
      </w:r>
    </w:p>
    <w:p w14:paraId="35C730CC" w14:textId="77777777" w:rsidR="00BB6D4F" w:rsidRDefault="00BB6D4F" w:rsidP="004F2DDD">
      <w:pPr>
        <w:spacing w:line="264" w:lineRule="auto"/>
      </w:pPr>
      <w:proofErr w:type="spellStart"/>
      <w:r>
        <w:t>Совға</w:t>
      </w:r>
      <w:proofErr w:type="spellEnd"/>
      <w:r>
        <w:t xml:space="preserve"> </w:t>
      </w:r>
      <w:proofErr w:type="spellStart"/>
      <w:r>
        <w:t>ваучерлари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асосий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жадвалга</w:t>
      </w:r>
      <w:proofErr w:type="spellEnd"/>
      <w:r>
        <w:t xml:space="preserve"> мувофиқ </w:t>
      </w:r>
      <w:proofErr w:type="spellStart"/>
      <w:r>
        <w:t>ўйналади</w:t>
      </w:r>
      <w:proofErr w:type="spellEnd"/>
      <w:r>
        <w:t>.</w:t>
      </w:r>
    </w:p>
    <w:p w14:paraId="35A7D73B" w14:textId="77777777" w:rsidR="00BB6D4F" w:rsidRDefault="00BB6D4F" w:rsidP="004F2DDD">
      <w:pPr>
        <w:spacing w:line="264" w:lineRule="auto"/>
      </w:pPr>
      <w:r>
        <w:t xml:space="preserve">8.2. </w:t>
      </w:r>
      <w:proofErr w:type="spellStart"/>
      <w:r>
        <w:t>Совға</w:t>
      </w:r>
      <w:proofErr w:type="spellEnd"/>
      <w:r>
        <w:t xml:space="preserve"> </w:t>
      </w:r>
      <w:proofErr w:type="spellStart"/>
      <w:r>
        <w:t>ваучерлари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асосий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ўйинлари</w:t>
      </w:r>
      <w:proofErr w:type="spellEnd"/>
      <w:r>
        <w:t xml:space="preserve"> </w:t>
      </w:r>
      <w:proofErr w:type="spellStart"/>
      <w:r>
        <w:t>Ташкилотчининг</w:t>
      </w:r>
      <w:proofErr w:type="spellEnd"/>
      <w:r>
        <w:t xml:space="preserve"> </w:t>
      </w:r>
      <w:proofErr w:type="spellStart"/>
      <w:r>
        <w:t>ижтимоий</w:t>
      </w:r>
      <w:proofErr w:type="spellEnd"/>
      <w:r>
        <w:t xml:space="preserve"> </w:t>
      </w:r>
      <w:proofErr w:type="spellStart"/>
      <w:r>
        <w:t>тармоқлардаги</w:t>
      </w:r>
      <w:proofErr w:type="spellEnd"/>
      <w:r>
        <w:t xml:space="preserve"> (Инстаграм) </w:t>
      </w:r>
      <w:proofErr w:type="spellStart"/>
      <w:r>
        <w:t>расмий</w:t>
      </w:r>
      <w:proofErr w:type="spellEnd"/>
      <w:r>
        <w:t xml:space="preserve"> </w:t>
      </w:r>
      <w:proofErr w:type="spellStart"/>
      <w:r>
        <w:t>саҳифаларида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Телеграм </w:t>
      </w:r>
      <w:proofErr w:type="spellStart"/>
      <w:r>
        <w:t>мессенжеридаги</w:t>
      </w:r>
      <w:proofErr w:type="spellEnd"/>
      <w:r>
        <w:t xml:space="preserve"> </w:t>
      </w:r>
      <w:proofErr w:type="spellStart"/>
      <w:r>
        <w:t>расмий</w:t>
      </w:r>
      <w:proofErr w:type="spellEnd"/>
      <w:r>
        <w:t xml:space="preserve"> </w:t>
      </w:r>
      <w:proofErr w:type="spellStart"/>
      <w:r>
        <w:t>каналида</w:t>
      </w:r>
      <w:proofErr w:type="spellEnd"/>
      <w:r>
        <w:t xml:space="preserve"> </w:t>
      </w:r>
      <w:proofErr w:type="spellStart"/>
      <w:r>
        <w:t>жадвалга</w:t>
      </w:r>
      <w:proofErr w:type="spellEnd"/>
      <w:r>
        <w:t xml:space="preserve"> мувофиқ </w:t>
      </w:r>
      <w:proofErr w:type="spellStart"/>
      <w:r>
        <w:t>жонли</w:t>
      </w:r>
      <w:proofErr w:type="spellEnd"/>
      <w:r>
        <w:t xml:space="preserve"> </w:t>
      </w:r>
      <w:proofErr w:type="spellStart"/>
      <w:r>
        <w:t>эфирда</w:t>
      </w:r>
      <w:proofErr w:type="spellEnd"/>
      <w:r>
        <w:t xml:space="preserve"> </w:t>
      </w:r>
      <w:proofErr w:type="spellStart"/>
      <w:r>
        <w:t>ўтказилади</w:t>
      </w:r>
      <w:proofErr w:type="spellEnd"/>
      <w:r>
        <w:t>.</w:t>
      </w:r>
    </w:p>
    <w:p w14:paraId="02F8B31A" w14:textId="77777777" w:rsidR="00BB6D4F" w:rsidRDefault="00BB6D4F" w:rsidP="004F2DDD">
      <w:pPr>
        <w:spacing w:line="264" w:lineRule="auto"/>
      </w:pPr>
      <w:r>
        <w:t xml:space="preserve">Акция </w:t>
      </w:r>
      <w:proofErr w:type="spellStart"/>
      <w:r>
        <w:t>ғолиблари</w:t>
      </w:r>
      <w:proofErr w:type="spellEnd"/>
      <w:r>
        <w:t xml:space="preserve"> </w:t>
      </w:r>
      <w:proofErr w:type="spellStart"/>
      <w:r>
        <w:t>рандомайзер</w:t>
      </w:r>
      <w:proofErr w:type="spellEnd"/>
      <w:r>
        <w:t xml:space="preserve"> (</w:t>
      </w:r>
      <w:proofErr w:type="spellStart"/>
      <w:r>
        <w:t>тасодифий</w:t>
      </w:r>
      <w:proofErr w:type="spellEnd"/>
      <w:r>
        <w:t xml:space="preserve"> </w:t>
      </w:r>
      <w:proofErr w:type="spellStart"/>
      <w:r>
        <w:t>танлаш</w:t>
      </w:r>
      <w:proofErr w:type="spellEnd"/>
      <w:r>
        <w:t xml:space="preserve"> </w:t>
      </w:r>
      <w:proofErr w:type="spellStart"/>
      <w:r>
        <w:t>хизмати</w:t>
      </w:r>
      <w:proofErr w:type="spellEnd"/>
      <w:r>
        <w:t xml:space="preserve">) </w:t>
      </w:r>
      <w:proofErr w:type="spellStart"/>
      <w:r>
        <w:t>ёрдамида</w:t>
      </w:r>
      <w:proofErr w:type="spellEnd"/>
      <w:r>
        <w:t xml:space="preserve"> </w:t>
      </w:r>
      <w:proofErr w:type="spellStart"/>
      <w:r>
        <w:t>тасодифий</w:t>
      </w:r>
      <w:proofErr w:type="spellEnd"/>
      <w:r>
        <w:t xml:space="preserve"> (рандом) </w:t>
      </w:r>
      <w:proofErr w:type="spellStart"/>
      <w:r>
        <w:t>тарзда</w:t>
      </w:r>
      <w:proofErr w:type="spellEnd"/>
      <w:r>
        <w:t xml:space="preserve"> </w:t>
      </w:r>
      <w:proofErr w:type="spellStart"/>
      <w:r>
        <w:t>аниқланади</w:t>
      </w:r>
      <w:proofErr w:type="spellEnd"/>
      <w:r>
        <w:t>.</w:t>
      </w:r>
    </w:p>
    <w:p w14:paraId="19FB968F" w14:textId="77777777" w:rsidR="00BB6D4F" w:rsidRDefault="00BB6D4F" w:rsidP="004F2DDD">
      <w:pPr>
        <w:spacing w:line="264" w:lineRule="auto"/>
      </w:pPr>
      <w:r>
        <w:t xml:space="preserve">8.3. </w:t>
      </w:r>
      <w:proofErr w:type="spellStart"/>
      <w:r>
        <w:t>Ўйинларни</w:t>
      </w:r>
      <w:proofErr w:type="spellEnd"/>
      <w:r>
        <w:t xml:space="preserve"> </w:t>
      </w:r>
      <w:proofErr w:type="spellStart"/>
      <w:r>
        <w:t>ўтказиш</w:t>
      </w:r>
      <w:proofErr w:type="spellEnd"/>
      <w:r>
        <w:t xml:space="preserve"> </w:t>
      </w:r>
      <w:proofErr w:type="spellStart"/>
      <w:r>
        <w:t>жадвали</w:t>
      </w:r>
      <w:proofErr w:type="spellEnd"/>
      <w:r>
        <w:t>:</w:t>
      </w:r>
    </w:p>
    <w:p w14:paraId="63CBA293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30 март - 10 млн </w:t>
      </w:r>
      <w:proofErr w:type="spellStart"/>
      <w:r>
        <w:t>сўмлик</w:t>
      </w:r>
      <w:proofErr w:type="spellEnd"/>
      <w:r>
        <w:t xml:space="preserve"> ваучер </w:t>
      </w:r>
      <w:proofErr w:type="spellStart"/>
      <w:r>
        <w:t>ўйини</w:t>
      </w:r>
      <w:proofErr w:type="spellEnd"/>
      <w:r>
        <w:t>;</w:t>
      </w:r>
    </w:p>
    <w:p w14:paraId="1628BBD8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30 май - 10 млн </w:t>
      </w:r>
      <w:proofErr w:type="spellStart"/>
      <w:r>
        <w:t>сўмлик</w:t>
      </w:r>
      <w:proofErr w:type="spellEnd"/>
      <w:r>
        <w:t xml:space="preserve"> ваучер </w:t>
      </w:r>
      <w:proofErr w:type="spellStart"/>
      <w:r>
        <w:t>ўйини</w:t>
      </w:r>
      <w:proofErr w:type="spellEnd"/>
      <w:r>
        <w:t>;</w:t>
      </w:r>
    </w:p>
    <w:p w14:paraId="33BB0A29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1 июль - </w:t>
      </w:r>
      <w:proofErr w:type="spellStart"/>
      <w:r>
        <w:t>Асосий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ўйинида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10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иштирокчини</w:t>
      </w:r>
      <w:proofErr w:type="spellEnd"/>
      <w:r>
        <w:t xml:space="preserve"> </w:t>
      </w:r>
      <w:proofErr w:type="spellStart"/>
      <w:r>
        <w:t>саралаш</w:t>
      </w:r>
      <w:proofErr w:type="spellEnd"/>
      <w:r>
        <w:t>;</w:t>
      </w:r>
    </w:p>
    <w:p w14:paraId="2981A5AE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15 июль - 10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иштирокчи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1 та </w:t>
      </w:r>
      <w:proofErr w:type="spellStart"/>
      <w:r>
        <w:t>тюнингланган</w:t>
      </w:r>
      <w:proofErr w:type="spellEnd"/>
      <w:r>
        <w:t xml:space="preserve"> CHEVROLET GENTRA автомобили </w:t>
      </w:r>
      <w:proofErr w:type="spellStart"/>
      <w:r>
        <w:t>ва</w:t>
      </w:r>
      <w:proofErr w:type="spellEnd"/>
      <w:r>
        <w:t xml:space="preserve"> 9 та </w:t>
      </w:r>
      <w:proofErr w:type="spellStart"/>
      <w:r>
        <w:t>маиший</w:t>
      </w:r>
      <w:proofErr w:type="spellEnd"/>
      <w:r>
        <w:t xml:space="preserve"> техника </w:t>
      </w:r>
      <w:proofErr w:type="spellStart"/>
      <w:r>
        <w:t>ютуқли</w:t>
      </w:r>
      <w:proofErr w:type="spellEnd"/>
      <w:r>
        <w:t xml:space="preserve"> </w:t>
      </w:r>
      <w:proofErr w:type="spellStart"/>
      <w:r>
        <w:t>ўйини</w:t>
      </w:r>
      <w:proofErr w:type="spellEnd"/>
      <w:r>
        <w:t>;</w:t>
      </w:r>
    </w:p>
    <w:p w14:paraId="6DBDD56E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30 июль - 10 млн </w:t>
      </w:r>
      <w:proofErr w:type="spellStart"/>
      <w:r>
        <w:t>сўмлик</w:t>
      </w:r>
      <w:proofErr w:type="spellEnd"/>
      <w:r>
        <w:t xml:space="preserve"> ваучер </w:t>
      </w:r>
      <w:proofErr w:type="spellStart"/>
      <w:r>
        <w:t>ўйини</w:t>
      </w:r>
      <w:proofErr w:type="spellEnd"/>
      <w:r>
        <w:t>;</w:t>
      </w:r>
    </w:p>
    <w:p w14:paraId="26B1D945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30 сентябрь - 10 млн </w:t>
      </w:r>
      <w:proofErr w:type="spellStart"/>
      <w:r>
        <w:t>сўмлик</w:t>
      </w:r>
      <w:proofErr w:type="spellEnd"/>
      <w:r>
        <w:t xml:space="preserve"> ваучер </w:t>
      </w:r>
      <w:proofErr w:type="spellStart"/>
      <w:r>
        <w:t>ўйини</w:t>
      </w:r>
      <w:proofErr w:type="spellEnd"/>
      <w:r>
        <w:t>;</w:t>
      </w:r>
    </w:p>
    <w:p w14:paraId="0FE8ECBC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30 ноябрь - 10 млн </w:t>
      </w:r>
      <w:proofErr w:type="spellStart"/>
      <w:r>
        <w:t>сўмлик</w:t>
      </w:r>
      <w:proofErr w:type="spellEnd"/>
      <w:r>
        <w:t xml:space="preserve"> ваучер </w:t>
      </w:r>
      <w:proofErr w:type="spellStart"/>
      <w:r>
        <w:t>ўйини</w:t>
      </w:r>
      <w:proofErr w:type="spellEnd"/>
      <w:r>
        <w:t>;</w:t>
      </w:r>
    </w:p>
    <w:p w14:paraId="75CE9267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1 декабрь - </w:t>
      </w:r>
      <w:proofErr w:type="spellStart"/>
      <w:r>
        <w:t>Асосий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ўйинида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10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иштирокчини</w:t>
      </w:r>
      <w:proofErr w:type="spellEnd"/>
      <w:r>
        <w:t xml:space="preserve"> </w:t>
      </w:r>
      <w:proofErr w:type="spellStart"/>
      <w:r>
        <w:t>саралаш</w:t>
      </w:r>
      <w:proofErr w:type="spellEnd"/>
      <w:r>
        <w:t>;</w:t>
      </w:r>
    </w:p>
    <w:p w14:paraId="10D37CC5" w14:textId="77777777" w:rsidR="00BB6D4F" w:rsidRDefault="00BB6D4F" w:rsidP="004F2DDD">
      <w:pPr>
        <w:spacing w:line="264" w:lineRule="auto"/>
      </w:pPr>
      <w:r>
        <w:t xml:space="preserve">2025 </w:t>
      </w:r>
      <w:proofErr w:type="spellStart"/>
      <w:r>
        <w:t>йил</w:t>
      </w:r>
      <w:proofErr w:type="spellEnd"/>
      <w:r>
        <w:t xml:space="preserve"> 15 декабрь - 10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иштирокчи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1 та </w:t>
      </w:r>
      <w:proofErr w:type="spellStart"/>
      <w:r>
        <w:t>тюнингланган</w:t>
      </w:r>
      <w:proofErr w:type="spellEnd"/>
      <w:r>
        <w:t xml:space="preserve"> BMW E46 CUPE </w:t>
      </w:r>
      <w:proofErr w:type="spellStart"/>
      <w:r>
        <w:t>русумли</w:t>
      </w:r>
      <w:proofErr w:type="spellEnd"/>
      <w:r>
        <w:t xml:space="preserve"> автомобили </w:t>
      </w:r>
      <w:proofErr w:type="spellStart"/>
      <w:r>
        <w:t>ва</w:t>
      </w:r>
      <w:proofErr w:type="spellEnd"/>
      <w:r>
        <w:t xml:space="preserve"> 9 дона </w:t>
      </w:r>
      <w:proofErr w:type="spellStart"/>
      <w:r>
        <w:t>маиший</w:t>
      </w:r>
      <w:proofErr w:type="spellEnd"/>
      <w:r>
        <w:t xml:space="preserve"> техника </w:t>
      </w:r>
      <w:proofErr w:type="spellStart"/>
      <w:r>
        <w:t>ютуқли</w:t>
      </w:r>
      <w:proofErr w:type="spellEnd"/>
      <w:r>
        <w:t xml:space="preserve"> </w:t>
      </w:r>
      <w:proofErr w:type="spellStart"/>
      <w:r>
        <w:t>ўйини</w:t>
      </w:r>
      <w:proofErr w:type="spellEnd"/>
      <w:r>
        <w:t>.</w:t>
      </w:r>
    </w:p>
    <w:p w14:paraId="0C2B661E" w14:textId="77777777" w:rsidR="00BB6D4F" w:rsidRDefault="00BB6D4F" w:rsidP="004F2DDD">
      <w:pPr>
        <w:spacing w:line="264" w:lineRule="auto"/>
      </w:pPr>
      <w:r>
        <w:t xml:space="preserve">8.4.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Акция </w:t>
      </w:r>
      <w:proofErr w:type="spellStart"/>
      <w:r>
        <w:t>ғолиби</w:t>
      </w:r>
      <w:proofErr w:type="spellEnd"/>
      <w:r>
        <w:t xml:space="preserve"> </w:t>
      </w:r>
      <w:proofErr w:type="spellStart"/>
      <w:r>
        <w:t>ютуқ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у </w:t>
      </w:r>
      <w:proofErr w:type="spellStart"/>
      <w:r>
        <w:t>кўрсатган</w:t>
      </w:r>
      <w:proofErr w:type="spellEnd"/>
      <w:r>
        <w:t xml:space="preserve"> мобил телефон </w:t>
      </w:r>
      <w:proofErr w:type="spellStart"/>
      <w:r>
        <w:t>рақамига</w:t>
      </w:r>
      <w:proofErr w:type="spellEnd"/>
      <w:r>
        <w:t xml:space="preserve"> </w:t>
      </w:r>
      <w:proofErr w:type="spellStart"/>
      <w:r>
        <w:t>қўнғироқ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хабардор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 xml:space="preserve">. Шу билан </w:t>
      </w:r>
      <w:proofErr w:type="spellStart"/>
      <w:r>
        <w:t>бирга</w:t>
      </w:r>
      <w:proofErr w:type="spellEnd"/>
      <w:r>
        <w:t xml:space="preserve">, бутун Акция </w:t>
      </w:r>
      <w:proofErr w:type="spellStart"/>
      <w:r>
        <w:t>ўтказилиши</w:t>
      </w:r>
      <w:proofErr w:type="spellEnd"/>
      <w:r>
        <w:t xml:space="preserve"> </w:t>
      </w:r>
      <w:proofErr w:type="spellStart"/>
      <w:proofErr w:type="gramStart"/>
      <w:r>
        <w:t>даврида</w:t>
      </w:r>
      <w:proofErr w:type="spellEnd"/>
      <w:r>
        <w:t xml:space="preserve">  </w:t>
      </w:r>
      <w:proofErr w:type="spellStart"/>
      <w:r>
        <w:t>ушбу</w:t>
      </w:r>
      <w:proofErr w:type="spellEnd"/>
      <w:proofErr w:type="gramEnd"/>
      <w:r>
        <w:t xml:space="preserve"> мобил телефон </w:t>
      </w:r>
      <w:proofErr w:type="spellStart"/>
      <w:r>
        <w:t>рақами</w:t>
      </w:r>
      <w:proofErr w:type="spellEnd"/>
      <w:r>
        <w:t xml:space="preserve"> </w:t>
      </w:r>
      <w:proofErr w:type="spellStart"/>
      <w:r>
        <w:t>кириш</w:t>
      </w:r>
      <w:proofErr w:type="spellEnd"/>
      <w:r>
        <w:t xml:space="preserve"> </w:t>
      </w:r>
      <w:proofErr w:type="spellStart"/>
      <w:r>
        <w:t>қўнғироқларни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қилишини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жавобгарлик</w:t>
      </w:r>
      <w:proofErr w:type="spellEnd"/>
      <w:r>
        <w:t xml:space="preserve"> Акция </w:t>
      </w:r>
      <w:proofErr w:type="spellStart"/>
      <w:r>
        <w:t>Иштирокчисига</w:t>
      </w:r>
      <w:proofErr w:type="spellEnd"/>
      <w:r>
        <w:t xml:space="preserve"> </w:t>
      </w:r>
      <w:proofErr w:type="spellStart"/>
      <w:r>
        <w:t>юкланади</w:t>
      </w:r>
      <w:proofErr w:type="spellEnd"/>
      <w:r>
        <w:t>.</w:t>
      </w:r>
    </w:p>
    <w:p w14:paraId="7407E3FA" w14:textId="2EEE22A5" w:rsidR="00BB6D4F" w:rsidRDefault="00BB6D4F" w:rsidP="004F2DDD">
      <w:pPr>
        <w:spacing w:line="264" w:lineRule="auto"/>
      </w:pPr>
      <w:proofErr w:type="spellStart"/>
      <w:r>
        <w:lastRenderedPageBreak/>
        <w:t>Ғолиблар</w:t>
      </w:r>
      <w:proofErr w:type="spellEnd"/>
      <w:r>
        <w:t xml:space="preserve"> онлайн </w:t>
      </w:r>
      <w:proofErr w:type="spellStart"/>
      <w:r>
        <w:t>ўйин</w:t>
      </w:r>
      <w:proofErr w:type="spellEnd"/>
      <w:r>
        <w:t xml:space="preserve"> </w:t>
      </w:r>
      <w:proofErr w:type="spellStart"/>
      <w:r>
        <w:t>давомида</w:t>
      </w:r>
      <w:proofErr w:type="spellEnd"/>
      <w:r>
        <w:t xml:space="preserve"> </w:t>
      </w:r>
      <w:proofErr w:type="spellStart"/>
      <w:r>
        <w:t>аниқланганлиги</w:t>
      </w:r>
      <w:proofErr w:type="spellEnd"/>
      <w:r>
        <w:t xml:space="preserve"> </w:t>
      </w:r>
      <w:proofErr w:type="spellStart"/>
      <w:r>
        <w:t>сабабли</w:t>
      </w:r>
      <w:proofErr w:type="spellEnd"/>
      <w:r>
        <w:t xml:space="preserve">, </w:t>
      </w:r>
      <w:proofErr w:type="spellStart"/>
      <w:r>
        <w:t>уларга</w:t>
      </w:r>
      <w:proofErr w:type="spellEnd"/>
      <w:r>
        <w:t xml:space="preserve"> </w:t>
      </w:r>
      <w:proofErr w:type="spellStart"/>
      <w:r>
        <w:t>ўйин</w:t>
      </w:r>
      <w:proofErr w:type="spellEnd"/>
      <w:r>
        <w:t xml:space="preserve"> </w:t>
      </w:r>
      <w:proofErr w:type="spellStart"/>
      <w:r>
        <w:t>пайтида</w:t>
      </w:r>
      <w:proofErr w:type="spellEnd"/>
      <w:r>
        <w:t xml:space="preserve"> </w:t>
      </w:r>
      <w:proofErr w:type="spellStart"/>
      <w:r>
        <w:t>қўнғироқ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 xml:space="preserve">. Агар Акция </w:t>
      </w:r>
      <w:proofErr w:type="spellStart"/>
      <w:r>
        <w:t>Ғолибининг</w:t>
      </w:r>
      <w:proofErr w:type="spellEnd"/>
      <w:r>
        <w:t xml:space="preserve"> </w:t>
      </w:r>
      <w:proofErr w:type="spellStart"/>
      <w:r>
        <w:t>телефони</w:t>
      </w:r>
      <w:proofErr w:type="spellEnd"/>
      <w:r>
        <w:t xml:space="preserve"> </w:t>
      </w:r>
      <w:proofErr w:type="spellStart"/>
      <w:r>
        <w:t>кириш</w:t>
      </w:r>
      <w:proofErr w:type="spellEnd"/>
      <w:r>
        <w:t xml:space="preserve"> </w:t>
      </w:r>
      <w:proofErr w:type="spellStart"/>
      <w:r>
        <w:t>зонасидан</w:t>
      </w:r>
      <w:proofErr w:type="spellEnd"/>
      <w:r>
        <w:t xml:space="preserve"> </w:t>
      </w:r>
      <w:proofErr w:type="spellStart"/>
      <w:r>
        <w:t>ташқарида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Акция </w:t>
      </w:r>
      <w:proofErr w:type="spellStart"/>
      <w:r>
        <w:t>Ғолиби</w:t>
      </w:r>
      <w:proofErr w:type="spellEnd"/>
      <w:r>
        <w:t xml:space="preserve"> </w:t>
      </w:r>
      <w:proofErr w:type="spellStart"/>
      <w:r>
        <w:t>қўнғироққа</w:t>
      </w:r>
      <w:proofErr w:type="spellEnd"/>
      <w:r>
        <w:t xml:space="preserve"> </w:t>
      </w:r>
      <w:proofErr w:type="spellStart"/>
      <w:r>
        <w:t>жавоб</w:t>
      </w:r>
      <w:proofErr w:type="spellEnd"/>
      <w:r>
        <w:t xml:space="preserve"> </w:t>
      </w:r>
      <w:proofErr w:type="spellStart"/>
      <w:r>
        <w:t>бермаса</w:t>
      </w:r>
      <w:proofErr w:type="spellEnd"/>
      <w:r>
        <w:t xml:space="preserve">, </w:t>
      </w:r>
      <w:proofErr w:type="spellStart"/>
      <w:r>
        <w:t>Иштирокчи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кўрсатилган</w:t>
      </w:r>
      <w:proofErr w:type="spellEnd"/>
      <w:r>
        <w:t xml:space="preserve"> </w:t>
      </w:r>
      <w:proofErr w:type="spellStart"/>
      <w:r>
        <w:t>захира</w:t>
      </w:r>
      <w:proofErr w:type="spellEnd"/>
      <w:r>
        <w:t xml:space="preserve"> </w:t>
      </w:r>
      <w:proofErr w:type="spellStart"/>
      <w:r>
        <w:t>рақамига</w:t>
      </w:r>
      <w:proofErr w:type="spellEnd"/>
      <w:r>
        <w:t xml:space="preserve"> </w:t>
      </w:r>
      <w:proofErr w:type="spellStart"/>
      <w:r>
        <w:t>қўнғироқ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оширилади</w:t>
      </w:r>
      <w:proofErr w:type="spellEnd"/>
      <w:r>
        <w:t xml:space="preserve">. Агар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рақам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боғланишнинг</w:t>
      </w:r>
      <w:proofErr w:type="spellEnd"/>
      <w:r>
        <w:t xml:space="preserve"> </w:t>
      </w:r>
      <w:proofErr w:type="spellStart"/>
      <w:r>
        <w:t>иложи</w:t>
      </w:r>
      <w:proofErr w:type="spellEnd"/>
      <w:r>
        <w:t xml:space="preserve"> </w:t>
      </w:r>
      <w:proofErr w:type="spellStart"/>
      <w:r>
        <w:t>бўлмаса</w:t>
      </w:r>
      <w:proofErr w:type="spellEnd"/>
      <w:r>
        <w:t xml:space="preserve">, </w:t>
      </w:r>
      <w:proofErr w:type="spellStart"/>
      <w:r>
        <w:t>Ғолибнинг</w:t>
      </w:r>
      <w:proofErr w:type="spellEnd"/>
      <w:r>
        <w:t xml:space="preserve"> </w:t>
      </w:r>
      <w:proofErr w:type="spellStart"/>
      <w:r>
        <w:t>иштироки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Соврин</w:t>
      </w:r>
      <w:proofErr w:type="spellEnd"/>
      <w:r>
        <w:t xml:space="preserve"> </w:t>
      </w:r>
      <w:proofErr w:type="spellStart"/>
      <w:r>
        <w:t>янги</w:t>
      </w:r>
      <w:proofErr w:type="spellEnd"/>
      <w:r>
        <w:t xml:space="preserve">, </w:t>
      </w:r>
      <w:proofErr w:type="spellStart"/>
      <w:r>
        <w:t>муқобил</w:t>
      </w:r>
      <w:proofErr w:type="spellEnd"/>
      <w:r>
        <w:t xml:space="preserve"> </w:t>
      </w:r>
      <w:proofErr w:type="spellStart"/>
      <w:r>
        <w:t>Ғолибга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тайинланади</w:t>
      </w:r>
      <w:proofErr w:type="spellEnd"/>
      <w:r>
        <w:t>.</w:t>
      </w:r>
    </w:p>
    <w:p w14:paraId="1D7CA33B" w14:textId="77777777" w:rsidR="00BB6D4F" w:rsidRDefault="00BB6D4F" w:rsidP="00BB6D4F">
      <w:pPr>
        <w:spacing w:line="240" w:lineRule="auto"/>
        <w:rPr>
          <w:b/>
        </w:rPr>
      </w:pPr>
    </w:p>
    <w:p w14:paraId="518EDD7B" w14:textId="77777777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9. </w:t>
      </w:r>
      <w:proofErr w:type="spellStart"/>
      <w:r>
        <w:rPr>
          <w:b/>
        </w:rPr>
        <w:t>Совринларни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олиш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тартиби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шартлари</w:t>
      </w:r>
      <w:proofErr w:type="spellEnd"/>
    </w:p>
    <w:p w14:paraId="70D3A9B9" w14:textId="77777777" w:rsidR="00BB6D4F" w:rsidRDefault="00BB6D4F" w:rsidP="00BB6D4F">
      <w:pPr>
        <w:spacing w:line="240" w:lineRule="auto"/>
      </w:pPr>
    </w:p>
    <w:p w14:paraId="03230995" w14:textId="77777777" w:rsidR="00BB6D4F" w:rsidRDefault="00BB6D4F" w:rsidP="004F2DDD">
      <w:pPr>
        <w:spacing w:line="264" w:lineRule="auto"/>
      </w:pPr>
      <w:r>
        <w:t xml:space="preserve">9.1. Акция </w:t>
      </w:r>
      <w:proofErr w:type="spellStart"/>
      <w:r>
        <w:t>ғолиби</w:t>
      </w:r>
      <w:proofErr w:type="spellEnd"/>
      <w:r>
        <w:t xml:space="preserve"> </w:t>
      </w:r>
      <w:proofErr w:type="spellStart"/>
      <w:r>
        <w:t>совринни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Ташкилотчига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ҳужжатларни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этади</w:t>
      </w:r>
      <w:proofErr w:type="spellEnd"/>
      <w:r>
        <w:t>:</w:t>
      </w:r>
    </w:p>
    <w:p w14:paraId="723357D7" w14:textId="77777777" w:rsidR="00BB6D4F" w:rsidRDefault="00BB6D4F" w:rsidP="004F2DDD">
      <w:pPr>
        <w:spacing w:line="264" w:lineRule="auto"/>
      </w:pPr>
      <w:r>
        <w:t xml:space="preserve">- </w:t>
      </w:r>
      <w:proofErr w:type="spellStart"/>
      <w:r>
        <w:t>шахсни</w:t>
      </w:r>
      <w:proofErr w:type="spellEnd"/>
      <w:r>
        <w:t xml:space="preserve"> </w:t>
      </w:r>
      <w:proofErr w:type="spellStart"/>
      <w:r>
        <w:t>тасдиқловчи</w:t>
      </w:r>
      <w:proofErr w:type="spellEnd"/>
      <w:r>
        <w:t xml:space="preserve"> </w:t>
      </w:r>
      <w:proofErr w:type="spellStart"/>
      <w:r>
        <w:t>ҳужжатнинг</w:t>
      </w:r>
      <w:proofErr w:type="spellEnd"/>
      <w:r>
        <w:t xml:space="preserve"> </w:t>
      </w:r>
      <w:proofErr w:type="spellStart"/>
      <w:r>
        <w:t>асл</w:t>
      </w:r>
      <w:proofErr w:type="spellEnd"/>
      <w:r>
        <w:t xml:space="preserve"> </w:t>
      </w:r>
      <w:proofErr w:type="spellStart"/>
      <w:r>
        <w:t>нусхаси</w:t>
      </w:r>
      <w:proofErr w:type="spellEnd"/>
      <w:r>
        <w:t xml:space="preserve"> (паспорт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фуқаросининг</w:t>
      </w:r>
      <w:proofErr w:type="spellEnd"/>
      <w:r>
        <w:t xml:space="preserve"> </w:t>
      </w:r>
      <w:proofErr w:type="spellStart"/>
      <w:r>
        <w:t>идентификатсияловчи</w:t>
      </w:r>
      <w:proofErr w:type="spellEnd"/>
      <w:r>
        <w:t xml:space="preserve"> ID-</w:t>
      </w:r>
      <w:proofErr w:type="spellStart"/>
      <w:r>
        <w:t>картаси</w:t>
      </w:r>
      <w:proofErr w:type="spellEnd"/>
      <w:r>
        <w:t>);</w:t>
      </w:r>
    </w:p>
    <w:p w14:paraId="36BDD496" w14:textId="77777777" w:rsidR="00BB6D4F" w:rsidRDefault="00BB6D4F" w:rsidP="004F2DDD">
      <w:pPr>
        <w:spacing w:line="264" w:lineRule="auto"/>
      </w:pPr>
      <w:r>
        <w:t xml:space="preserve">- </w:t>
      </w:r>
      <w:proofErr w:type="spellStart"/>
      <w:r>
        <w:t>солиқ</w:t>
      </w:r>
      <w:proofErr w:type="spellEnd"/>
      <w:r>
        <w:t xml:space="preserve"> </w:t>
      </w:r>
      <w:proofErr w:type="spellStart"/>
      <w:r>
        <w:t>тўловчининг</w:t>
      </w:r>
      <w:proofErr w:type="spellEnd"/>
      <w:r>
        <w:t xml:space="preserve"> идентификация </w:t>
      </w:r>
      <w:proofErr w:type="spellStart"/>
      <w:r>
        <w:t>рақами</w:t>
      </w:r>
      <w:proofErr w:type="spellEnd"/>
      <w:r>
        <w:t xml:space="preserve"> (СТИР) </w:t>
      </w:r>
      <w:proofErr w:type="spellStart"/>
      <w:r>
        <w:t>нусхаси</w:t>
      </w:r>
      <w:proofErr w:type="spellEnd"/>
      <w:r>
        <w:t>;</w:t>
      </w:r>
    </w:p>
    <w:p w14:paraId="2B914441" w14:textId="77777777" w:rsidR="00BB6D4F" w:rsidRDefault="00BB6D4F" w:rsidP="004F2DDD">
      <w:pPr>
        <w:spacing w:line="264" w:lineRule="auto"/>
      </w:pPr>
      <w:r>
        <w:t xml:space="preserve">- </w:t>
      </w:r>
      <w:proofErr w:type="spellStart"/>
      <w:r>
        <w:t>жисмоний</w:t>
      </w:r>
      <w:proofErr w:type="spellEnd"/>
      <w:r>
        <w:t xml:space="preserve"> </w:t>
      </w:r>
      <w:proofErr w:type="spellStart"/>
      <w:r>
        <w:t>шахснинг</w:t>
      </w:r>
      <w:proofErr w:type="spellEnd"/>
      <w:r>
        <w:t xml:space="preserve"> </w:t>
      </w:r>
      <w:proofErr w:type="spellStart"/>
      <w:r>
        <w:t>шахсий</w:t>
      </w:r>
      <w:proofErr w:type="spellEnd"/>
      <w:r>
        <w:t xml:space="preserve"> идентификация </w:t>
      </w:r>
      <w:proofErr w:type="spellStart"/>
      <w:r>
        <w:t>рақами</w:t>
      </w:r>
      <w:proofErr w:type="spellEnd"/>
      <w:r>
        <w:t xml:space="preserve"> (ЖШШИР);</w:t>
      </w:r>
    </w:p>
    <w:p w14:paraId="7EF42935" w14:textId="77777777" w:rsidR="00BB6D4F" w:rsidRDefault="00BB6D4F" w:rsidP="004F2DDD">
      <w:pPr>
        <w:spacing w:line="264" w:lineRule="auto"/>
      </w:pPr>
      <w:r>
        <w:t xml:space="preserve">9.2. </w:t>
      </w:r>
      <w:proofErr w:type="spellStart"/>
      <w:r>
        <w:t>Совринга</w:t>
      </w:r>
      <w:proofErr w:type="spellEnd"/>
      <w:r>
        <w:t xml:space="preserve"> </w:t>
      </w:r>
      <w:proofErr w:type="spellStart"/>
      <w:r>
        <w:t>эгалик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ҳуқуқи</w:t>
      </w:r>
      <w:proofErr w:type="spellEnd"/>
      <w:r>
        <w:t xml:space="preserve"> </w:t>
      </w:r>
      <w:proofErr w:type="spellStart"/>
      <w:r>
        <w:t>Ғолибга</w:t>
      </w:r>
      <w:proofErr w:type="spellEnd"/>
      <w:r>
        <w:t xml:space="preserve"> </w:t>
      </w:r>
      <w:proofErr w:type="spellStart"/>
      <w:r>
        <w:t>бундай</w:t>
      </w:r>
      <w:proofErr w:type="spellEnd"/>
      <w:r>
        <w:t xml:space="preserve"> </w:t>
      </w:r>
      <w:proofErr w:type="spellStart"/>
      <w:r>
        <w:t>соврин</w:t>
      </w:r>
      <w:proofErr w:type="spellEnd"/>
      <w:r>
        <w:t xml:space="preserve"> </w:t>
      </w:r>
      <w:proofErr w:type="spellStart"/>
      <w:r>
        <w:t>топширилган</w:t>
      </w:r>
      <w:proofErr w:type="spellEnd"/>
      <w:r>
        <w:t xml:space="preserve"> </w:t>
      </w:r>
      <w:proofErr w:type="spellStart"/>
      <w:r>
        <w:t>пайтдан</w:t>
      </w:r>
      <w:proofErr w:type="spellEnd"/>
      <w:r>
        <w:t xml:space="preserve"> </w:t>
      </w:r>
      <w:proofErr w:type="spellStart"/>
      <w:r>
        <w:t>бошлаб</w:t>
      </w:r>
      <w:proofErr w:type="spellEnd"/>
      <w:r>
        <w:t xml:space="preserve"> </w:t>
      </w:r>
      <w:proofErr w:type="spellStart"/>
      <w:r>
        <w:t>ўтади</w:t>
      </w:r>
      <w:proofErr w:type="spellEnd"/>
      <w:r>
        <w:t>.</w:t>
      </w:r>
    </w:p>
    <w:p w14:paraId="133166FF" w14:textId="77777777" w:rsidR="00BB6D4F" w:rsidRDefault="00BB6D4F" w:rsidP="004F2DDD">
      <w:pPr>
        <w:spacing w:line="264" w:lineRule="auto"/>
      </w:pPr>
      <w:r>
        <w:t xml:space="preserve">9.3. Акция </w:t>
      </w:r>
      <w:proofErr w:type="spellStart"/>
      <w:r>
        <w:t>Совринини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ҳуқуқи</w:t>
      </w:r>
      <w:proofErr w:type="spellEnd"/>
      <w:r>
        <w:t xml:space="preserve"> Акция </w:t>
      </w:r>
      <w:proofErr w:type="spellStart"/>
      <w:r>
        <w:t>Ғолиби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учинчи</w:t>
      </w:r>
      <w:proofErr w:type="spellEnd"/>
      <w:r>
        <w:t xml:space="preserve"> </w:t>
      </w:r>
      <w:proofErr w:type="spellStart"/>
      <w:r>
        <w:t>шахсга</w:t>
      </w:r>
      <w:proofErr w:type="spellEnd"/>
      <w:r>
        <w:t xml:space="preserve"> </w:t>
      </w:r>
      <w:proofErr w:type="spellStart"/>
      <w:r>
        <w:t>берилиши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. Агар </w:t>
      </w:r>
      <w:proofErr w:type="spellStart"/>
      <w:r>
        <w:t>Ғолиб</w:t>
      </w:r>
      <w:proofErr w:type="spellEnd"/>
      <w:r>
        <w:t xml:space="preserve"> </w:t>
      </w:r>
      <w:proofErr w:type="spellStart"/>
      <w:r>
        <w:t>совринни</w:t>
      </w:r>
      <w:proofErr w:type="spellEnd"/>
      <w:r>
        <w:t xml:space="preserve"> </w:t>
      </w:r>
      <w:proofErr w:type="spellStart"/>
      <w:r>
        <w:t>шахсан</w:t>
      </w:r>
      <w:proofErr w:type="spellEnd"/>
      <w:r>
        <w:t xml:space="preserve"> </w:t>
      </w:r>
      <w:proofErr w:type="spellStart"/>
      <w:r>
        <w:t>ололмаса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ҳуқуқни</w:t>
      </w:r>
      <w:proofErr w:type="spellEnd"/>
      <w:r>
        <w:t xml:space="preserve"> </w:t>
      </w:r>
      <w:proofErr w:type="spellStart"/>
      <w:r>
        <w:t>ишончли</w:t>
      </w:r>
      <w:proofErr w:type="spellEnd"/>
      <w:r>
        <w:t xml:space="preserve"> </w:t>
      </w:r>
      <w:proofErr w:type="spellStart"/>
      <w:r>
        <w:t>шахсга</w:t>
      </w:r>
      <w:proofErr w:type="spellEnd"/>
      <w:r>
        <w:t xml:space="preserve"> </w:t>
      </w:r>
      <w:proofErr w:type="spellStart"/>
      <w:r>
        <w:t>ўтказмоқчи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, </w:t>
      </w:r>
      <w:proofErr w:type="spellStart"/>
      <w:r>
        <w:t>бундай</w:t>
      </w:r>
      <w:proofErr w:type="spellEnd"/>
      <w:r>
        <w:t xml:space="preserve"> </w:t>
      </w:r>
      <w:proofErr w:type="spellStart"/>
      <w:r>
        <w:t>ўтказиш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қонунчиликка</w:t>
      </w:r>
      <w:proofErr w:type="spellEnd"/>
      <w:r>
        <w:t xml:space="preserve"> мувофиқ </w:t>
      </w:r>
      <w:proofErr w:type="spellStart"/>
      <w:r>
        <w:t>нотариал</w:t>
      </w:r>
      <w:proofErr w:type="spellEnd"/>
      <w:r>
        <w:t xml:space="preserve"> </w:t>
      </w:r>
      <w:proofErr w:type="spellStart"/>
      <w:r>
        <w:t>тасдиқланиши</w:t>
      </w:r>
      <w:proofErr w:type="spellEnd"/>
      <w:r>
        <w:t xml:space="preserve"> </w:t>
      </w:r>
      <w:proofErr w:type="spellStart"/>
      <w:r>
        <w:t>керак</w:t>
      </w:r>
      <w:proofErr w:type="spellEnd"/>
      <w:r>
        <w:t>.</w:t>
      </w:r>
    </w:p>
    <w:p w14:paraId="69490825" w14:textId="77777777" w:rsidR="00BB6D4F" w:rsidRDefault="00BB6D4F" w:rsidP="004F2DDD">
      <w:pPr>
        <w:spacing w:line="264" w:lineRule="auto"/>
      </w:pPr>
      <w:r>
        <w:t xml:space="preserve">9.4. </w:t>
      </w:r>
      <w:proofErr w:type="spellStart"/>
      <w:r>
        <w:t>Ютиб</w:t>
      </w:r>
      <w:proofErr w:type="spellEnd"/>
      <w:r>
        <w:t xml:space="preserve"> </w:t>
      </w:r>
      <w:proofErr w:type="spellStart"/>
      <w:r>
        <w:t>олинган</w:t>
      </w:r>
      <w:proofErr w:type="spellEnd"/>
      <w:r>
        <w:t xml:space="preserve"> </w:t>
      </w:r>
      <w:proofErr w:type="spellStart"/>
      <w:r>
        <w:t>совринни</w:t>
      </w:r>
      <w:proofErr w:type="spellEnd"/>
      <w:r>
        <w:t xml:space="preserve"> </w:t>
      </w:r>
      <w:proofErr w:type="spellStart"/>
      <w:r>
        <w:t>Акциянинг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совринларига</w:t>
      </w:r>
      <w:proofErr w:type="spellEnd"/>
      <w:r>
        <w:t xml:space="preserve"> </w:t>
      </w:r>
      <w:proofErr w:type="spellStart"/>
      <w:r>
        <w:t>алмаштиришга</w:t>
      </w:r>
      <w:proofErr w:type="spellEnd"/>
      <w:r>
        <w:t xml:space="preserve"> </w:t>
      </w:r>
      <w:proofErr w:type="spellStart"/>
      <w:r>
        <w:t>йўл</w:t>
      </w:r>
      <w:proofErr w:type="spellEnd"/>
      <w:r>
        <w:t xml:space="preserve"> </w:t>
      </w:r>
      <w:proofErr w:type="spellStart"/>
      <w:r>
        <w:t>қўйилмайди</w:t>
      </w:r>
      <w:proofErr w:type="spellEnd"/>
      <w:r>
        <w:t xml:space="preserve">. </w:t>
      </w:r>
      <w:proofErr w:type="spellStart"/>
      <w:r>
        <w:t>Совринларнинг</w:t>
      </w:r>
      <w:proofErr w:type="spellEnd"/>
      <w:r>
        <w:t xml:space="preserve"> пул </w:t>
      </w:r>
      <w:proofErr w:type="spellStart"/>
      <w:r>
        <w:t>эквивалентини</w:t>
      </w:r>
      <w:proofErr w:type="spellEnd"/>
      <w:r>
        <w:t xml:space="preserve"> </w:t>
      </w:r>
      <w:proofErr w:type="spellStart"/>
      <w:r>
        <w:t>тўлаш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оширилмайди</w:t>
      </w:r>
      <w:proofErr w:type="spellEnd"/>
      <w:r>
        <w:t>.</w:t>
      </w:r>
    </w:p>
    <w:p w14:paraId="31CA6688" w14:textId="77777777" w:rsidR="00BB6D4F" w:rsidRDefault="00BB6D4F" w:rsidP="004F2DDD">
      <w:pPr>
        <w:spacing w:line="264" w:lineRule="auto"/>
      </w:pPr>
      <w:r>
        <w:t xml:space="preserve">9.5. Акция </w:t>
      </w:r>
      <w:proofErr w:type="spellStart"/>
      <w:r>
        <w:t>Ғолибининг</w:t>
      </w:r>
      <w:proofErr w:type="spellEnd"/>
      <w:r>
        <w:t xml:space="preserve"> </w:t>
      </w:r>
      <w:proofErr w:type="spellStart"/>
      <w:r>
        <w:t>совринларни</w:t>
      </w:r>
      <w:proofErr w:type="spellEnd"/>
      <w:r>
        <w:t xml:space="preserve"> </w:t>
      </w:r>
      <w:proofErr w:type="spellStart"/>
      <w:r>
        <w:t>олишда</w:t>
      </w:r>
      <w:proofErr w:type="spellEnd"/>
      <w:r>
        <w:t xml:space="preserve"> </w:t>
      </w:r>
      <w:proofErr w:type="spellStart"/>
      <w:r>
        <w:t>зарур</w:t>
      </w:r>
      <w:proofErr w:type="spellEnd"/>
      <w:r>
        <w:t xml:space="preserve"> </w:t>
      </w:r>
      <w:proofErr w:type="spellStart"/>
      <w:r>
        <w:t>ҳужжатларни</w:t>
      </w:r>
      <w:proofErr w:type="spellEnd"/>
      <w:r>
        <w:t xml:space="preserve"> </w:t>
      </w:r>
      <w:proofErr w:type="spellStart"/>
      <w:r>
        <w:t>имзолашдан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>/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юридик</w:t>
      </w:r>
      <w:proofErr w:type="spellEnd"/>
      <w:r>
        <w:t xml:space="preserve"> </w:t>
      </w:r>
      <w:proofErr w:type="spellStart"/>
      <w:r>
        <w:t>аҳамиятга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 </w:t>
      </w:r>
      <w:proofErr w:type="spellStart"/>
      <w:r>
        <w:t>ҳаракатларни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оширишдан</w:t>
      </w:r>
      <w:proofErr w:type="spellEnd"/>
      <w:r>
        <w:t xml:space="preserve">, шу </w:t>
      </w:r>
      <w:proofErr w:type="spellStart"/>
      <w:r>
        <w:t>жумладан</w:t>
      </w:r>
      <w:proofErr w:type="spellEnd"/>
      <w:r>
        <w:t xml:space="preserve"> </w:t>
      </w:r>
      <w:proofErr w:type="spellStart"/>
      <w:r>
        <w:t>талаб</w:t>
      </w:r>
      <w:proofErr w:type="spellEnd"/>
      <w:r>
        <w:t xml:space="preserve"> </w:t>
      </w:r>
      <w:proofErr w:type="spellStart"/>
      <w:r>
        <w:t>қилинадиган</w:t>
      </w:r>
      <w:proofErr w:type="spellEnd"/>
      <w:r>
        <w:t xml:space="preserve"> </w:t>
      </w:r>
      <w:proofErr w:type="spellStart"/>
      <w:r>
        <w:t>ҳужжатларни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этишдан</w:t>
      </w:r>
      <w:proofErr w:type="spellEnd"/>
      <w:r>
        <w:t xml:space="preserve"> бош </w:t>
      </w:r>
      <w:proofErr w:type="spellStart"/>
      <w:r>
        <w:t>тортиши</w:t>
      </w:r>
      <w:proofErr w:type="spellEnd"/>
      <w:r>
        <w:t xml:space="preserve"> </w:t>
      </w:r>
      <w:proofErr w:type="spellStart"/>
      <w:r>
        <w:t>Ғолибнинг</w:t>
      </w:r>
      <w:proofErr w:type="spellEnd"/>
      <w:r>
        <w:t xml:space="preserve"> Бош </w:t>
      </w:r>
      <w:proofErr w:type="spellStart"/>
      <w:r>
        <w:t>совринни</w:t>
      </w:r>
      <w:proofErr w:type="spellEnd"/>
      <w:r>
        <w:t xml:space="preserve"> </w:t>
      </w:r>
      <w:proofErr w:type="spellStart"/>
      <w:r>
        <w:t>олишдан</w:t>
      </w:r>
      <w:proofErr w:type="spellEnd"/>
      <w:r>
        <w:t xml:space="preserve"> бош </w:t>
      </w:r>
      <w:proofErr w:type="spellStart"/>
      <w:r>
        <w:t>тортиши</w:t>
      </w:r>
      <w:proofErr w:type="spellEnd"/>
      <w:r>
        <w:t xml:space="preserve"> </w:t>
      </w:r>
      <w:proofErr w:type="spellStart"/>
      <w:r>
        <w:t>сифатида</w:t>
      </w:r>
      <w:proofErr w:type="spellEnd"/>
      <w:r>
        <w:t xml:space="preserve"> </w:t>
      </w:r>
      <w:proofErr w:type="spellStart"/>
      <w:r>
        <w:t>баҳоланади</w:t>
      </w:r>
      <w:proofErr w:type="spellEnd"/>
      <w:r>
        <w:t>.</w:t>
      </w:r>
    </w:p>
    <w:p w14:paraId="3CCC493F" w14:textId="77777777" w:rsidR="00BB6D4F" w:rsidRDefault="00BB6D4F" w:rsidP="004F2DDD">
      <w:pPr>
        <w:spacing w:line="264" w:lineRule="auto"/>
      </w:pPr>
      <w:r>
        <w:t xml:space="preserve">9.6. </w:t>
      </w:r>
      <w:proofErr w:type="spellStart"/>
      <w:r>
        <w:t>Асосий</w:t>
      </w:r>
      <w:proofErr w:type="spellEnd"/>
      <w:r>
        <w:t xml:space="preserve"> </w:t>
      </w:r>
      <w:proofErr w:type="spellStart"/>
      <w:r>
        <w:t>соврин</w:t>
      </w:r>
      <w:proofErr w:type="spellEnd"/>
      <w:r>
        <w:t xml:space="preserve"> </w:t>
      </w:r>
      <w:proofErr w:type="spellStart"/>
      <w:r>
        <w:t>ғолиби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Республикасининг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қонунчилигига</w:t>
      </w:r>
      <w:proofErr w:type="spellEnd"/>
      <w:r>
        <w:t xml:space="preserve"> мувофиқ </w:t>
      </w:r>
      <w:proofErr w:type="spellStart"/>
      <w:r>
        <w:t>олди-сотди</w:t>
      </w:r>
      <w:proofErr w:type="spellEnd"/>
      <w:r>
        <w:t xml:space="preserve"> </w:t>
      </w:r>
      <w:proofErr w:type="spellStart"/>
      <w:r>
        <w:t>шартномасини</w:t>
      </w:r>
      <w:proofErr w:type="spellEnd"/>
      <w:r>
        <w:t xml:space="preserve"> </w:t>
      </w:r>
      <w:proofErr w:type="spellStart"/>
      <w:r>
        <w:t>рўйхатдан</w:t>
      </w:r>
      <w:proofErr w:type="spellEnd"/>
      <w:r>
        <w:t xml:space="preserve"> </w:t>
      </w:r>
      <w:proofErr w:type="spellStart"/>
      <w:r>
        <w:t>ўтказади</w:t>
      </w:r>
      <w:proofErr w:type="spellEnd"/>
      <w:r>
        <w:t xml:space="preserve">, </w:t>
      </w:r>
      <w:proofErr w:type="spellStart"/>
      <w:r>
        <w:t>автомобилга</w:t>
      </w:r>
      <w:proofErr w:type="spellEnd"/>
      <w:r>
        <w:t xml:space="preserve"> </w:t>
      </w:r>
      <w:proofErr w:type="spellStart"/>
      <w:r>
        <w:t>бўлган</w:t>
      </w:r>
      <w:proofErr w:type="spellEnd"/>
      <w:r>
        <w:t xml:space="preserve"> </w:t>
      </w:r>
      <w:proofErr w:type="spellStart"/>
      <w:r>
        <w:t>мулк</w:t>
      </w:r>
      <w:proofErr w:type="spellEnd"/>
      <w:r>
        <w:t xml:space="preserve"> </w:t>
      </w:r>
      <w:proofErr w:type="spellStart"/>
      <w:r>
        <w:t>ҳуқуқини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кучи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маблағлари</w:t>
      </w:r>
      <w:proofErr w:type="spellEnd"/>
      <w:r>
        <w:t xml:space="preserve"> </w:t>
      </w:r>
      <w:proofErr w:type="spellStart"/>
      <w:r>
        <w:t>ҳисобидан</w:t>
      </w:r>
      <w:proofErr w:type="spellEnd"/>
      <w:r>
        <w:t xml:space="preserve"> </w:t>
      </w:r>
      <w:proofErr w:type="spellStart"/>
      <w:r>
        <w:t>рўйхатдан</w:t>
      </w:r>
      <w:proofErr w:type="spellEnd"/>
      <w:r>
        <w:t xml:space="preserve"> </w:t>
      </w:r>
      <w:proofErr w:type="spellStart"/>
      <w:r>
        <w:t>ўтказади</w:t>
      </w:r>
      <w:proofErr w:type="spellEnd"/>
      <w:r>
        <w:t>.</w:t>
      </w:r>
    </w:p>
    <w:p w14:paraId="0422C790" w14:textId="77777777" w:rsidR="00BB6D4F" w:rsidRDefault="00BB6D4F" w:rsidP="004F2DDD">
      <w:pPr>
        <w:spacing w:line="264" w:lineRule="auto"/>
      </w:pPr>
      <w:r>
        <w:t xml:space="preserve">9.7. </w:t>
      </w:r>
      <w:proofErr w:type="spellStart"/>
      <w:r>
        <w:t>Ғолиб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10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кунигача</w:t>
      </w:r>
      <w:proofErr w:type="spellEnd"/>
      <w:r>
        <w:t xml:space="preserve"> </w:t>
      </w:r>
      <w:proofErr w:type="spellStart"/>
      <w:r>
        <w:t>муддатда</w:t>
      </w:r>
      <w:proofErr w:type="spellEnd"/>
      <w:r>
        <w:t xml:space="preserve"> </w:t>
      </w:r>
      <w:proofErr w:type="spellStart"/>
      <w:r>
        <w:t>талаб</w:t>
      </w:r>
      <w:proofErr w:type="spellEnd"/>
      <w:r>
        <w:t xml:space="preserve"> </w:t>
      </w:r>
      <w:proofErr w:type="spellStart"/>
      <w:r>
        <w:t>қилиб</w:t>
      </w:r>
      <w:proofErr w:type="spellEnd"/>
      <w:r>
        <w:t xml:space="preserve"> </w:t>
      </w:r>
      <w:proofErr w:type="spellStart"/>
      <w:r>
        <w:t>олинмаган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талаб</w:t>
      </w:r>
      <w:proofErr w:type="spellEnd"/>
      <w:r>
        <w:t xml:space="preserve"> </w:t>
      </w:r>
      <w:proofErr w:type="spellStart"/>
      <w:r>
        <w:t>қилиб</w:t>
      </w:r>
      <w:proofErr w:type="spellEnd"/>
      <w:r>
        <w:t xml:space="preserve"> </w:t>
      </w:r>
      <w:proofErr w:type="spellStart"/>
      <w:r>
        <w:t>олинмаган</w:t>
      </w:r>
      <w:proofErr w:type="spellEnd"/>
      <w:r>
        <w:t xml:space="preserve">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ҳисобланади</w:t>
      </w:r>
      <w:proofErr w:type="spellEnd"/>
      <w:r>
        <w:t xml:space="preserve">. </w:t>
      </w:r>
      <w:proofErr w:type="spellStart"/>
      <w:r>
        <w:t>Олинмаган</w:t>
      </w:r>
      <w:proofErr w:type="spellEnd"/>
      <w:r>
        <w:t xml:space="preserve"> </w:t>
      </w:r>
      <w:proofErr w:type="spellStart"/>
      <w:r>
        <w:t>Совринлар</w:t>
      </w:r>
      <w:proofErr w:type="spellEnd"/>
      <w:r>
        <w:t xml:space="preserve"> </w:t>
      </w:r>
      <w:proofErr w:type="spellStart"/>
      <w:r>
        <w:t>сақланмайди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Ташкилотчи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ихтиёрига</w:t>
      </w:r>
      <w:proofErr w:type="spellEnd"/>
      <w:r>
        <w:t xml:space="preserve"> </w:t>
      </w:r>
      <w:proofErr w:type="spellStart"/>
      <w:r>
        <w:t>кўра</w:t>
      </w:r>
      <w:proofErr w:type="spellEnd"/>
      <w:r>
        <w:t xml:space="preserve"> </w:t>
      </w:r>
      <w:proofErr w:type="spellStart"/>
      <w:r>
        <w:t>фойдаланилади</w:t>
      </w:r>
      <w:proofErr w:type="spellEnd"/>
      <w:r>
        <w:t>.</w:t>
      </w:r>
    </w:p>
    <w:p w14:paraId="3EA7DB04" w14:textId="77777777" w:rsidR="00BB6D4F" w:rsidRDefault="00BB6D4F" w:rsidP="00BB6D4F">
      <w:pPr>
        <w:spacing w:line="240" w:lineRule="auto"/>
        <w:rPr>
          <w:rFonts w:ascii="Korzinka" w:eastAsia="Korzinka" w:hAnsi="Korzinka" w:cs="Korzinka"/>
          <w:sz w:val="27"/>
          <w:szCs w:val="27"/>
        </w:rPr>
      </w:pPr>
    </w:p>
    <w:p w14:paraId="488A0E21" w14:textId="77777777" w:rsidR="00BB6D4F" w:rsidRDefault="00BB6D4F" w:rsidP="00BB6D4F">
      <w:pPr>
        <w:spacing w:line="240" w:lineRule="auto"/>
        <w:rPr>
          <w:b/>
        </w:rPr>
      </w:pPr>
      <w:r>
        <w:rPr>
          <w:b/>
        </w:rPr>
        <w:t xml:space="preserve">10. </w:t>
      </w:r>
      <w:proofErr w:type="spellStart"/>
      <w:r>
        <w:rPr>
          <w:b/>
        </w:rPr>
        <w:t>Маъсулиятни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чеклаш</w:t>
      </w:r>
      <w:proofErr w:type="spellEnd"/>
    </w:p>
    <w:p w14:paraId="187F82BD" w14:textId="77777777" w:rsidR="00BB6D4F" w:rsidRDefault="00BB6D4F" w:rsidP="00BB6D4F">
      <w:pPr>
        <w:spacing w:line="240" w:lineRule="auto"/>
      </w:pPr>
    </w:p>
    <w:p w14:paraId="6A4C137C" w14:textId="0237247D" w:rsidR="00BB6D4F" w:rsidRDefault="00BB6D4F" w:rsidP="004F2DDD">
      <w:pPr>
        <w:spacing w:line="264" w:lineRule="auto"/>
      </w:pPr>
      <w:r>
        <w:t xml:space="preserve">10.1. </w:t>
      </w:r>
      <w:proofErr w:type="spellStart"/>
      <w:r>
        <w:t>Ташкилотчи</w:t>
      </w:r>
      <w:proofErr w:type="spellEnd"/>
      <w:r>
        <w:t xml:space="preserve"> </w:t>
      </w:r>
      <w:proofErr w:type="spellStart"/>
      <w:r>
        <w:t>кўйидагилар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маъсулиятни</w:t>
      </w:r>
      <w:proofErr w:type="spellEnd"/>
      <w:r>
        <w:t xml:space="preserve"> </w:t>
      </w:r>
      <w:proofErr w:type="spellStart"/>
      <w:r>
        <w:t>зиммасига</w:t>
      </w:r>
      <w:proofErr w:type="spellEnd"/>
      <w:r>
        <w:t xml:space="preserve"> </w:t>
      </w:r>
      <w:proofErr w:type="spellStart"/>
      <w:r>
        <w:t>олмайди</w:t>
      </w:r>
      <w:proofErr w:type="spellEnd"/>
      <w:r>
        <w:t>:</w:t>
      </w:r>
    </w:p>
    <w:p w14:paraId="6E142719" w14:textId="77777777" w:rsidR="00BB6D4F" w:rsidRDefault="00BB6D4F" w:rsidP="004F2DDD">
      <w:pPr>
        <w:spacing w:line="264" w:lineRule="auto"/>
      </w:pPr>
      <w:r>
        <w:lastRenderedPageBreak/>
        <w:t xml:space="preserve">10.1.1. Акция </w:t>
      </w:r>
      <w:proofErr w:type="spellStart"/>
      <w:r>
        <w:t>Иштирокчилари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(</w:t>
      </w:r>
      <w:proofErr w:type="spellStart"/>
      <w:r>
        <w:t>ёки</w:t>
      </w:r>
      <w:proofErr w:type="spellEnd"/>
      <w:r>
        <w:t xml:space="preserve">) </w:t>
      </w:r>
      <w:proofErr w:type="spellStart"/>
      <w:r>
        <w:t>совринларни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билан </w:t>
      </w:r>
      <w:proofErr w:type="spellStart"/>
      <w:r>
        <w:t>боғлик</w:t>
      </w:r>
      <w:proofErr w:type="spellEnd"/>
      <w:r>
        <w:t xml:space="preserve"> </w:t>
      </w:r>
      <w:proofErr w:type="spellStart"/>
      <w:r>
        <w:t>мажбуриятларнинг</w:t>
      </w:r>
      <w:proofErr w:type="spellEnd"/>
      <w:r>
        <w:t xml:space="preserve"> </w:t>
      </w:r>
      <w:proofErr w:type="spellStart"/>
      <w:r>
        <w:t>бажарилмаслиги</w:t>
      </w:r>
      <w:proofErr w:type="spellEnd"/>
      <w:r>
        <w:t xml:space="preserve"> (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вақтида</w:t>
      </w:r>
      <w:proofErr w:type="spellEnd"/>
      <w:r>
        <w:t xml:space="preserve"> </w:t>
      </w:r>
      <w:proofErr w:type="spellStart"/>
      <w:r>
        <w:t>бажарилмаслиги</w:t>
      </w:r>
      <w:proofErr w:type="spellEnd"/>
      <w:r>
        <w:t>);</w:t>
      </w:r>
    </w:p>
    <w:p w14:paraId="162CDD8D" w14:textId="77777777" w:rsidR="00BB6D4F" w:rsidRDefault="00BB6D4F" w:rsidP="004F2DDD">
      <w:pPr>
        <w:spacing w:line="264" w:lineRule="auto"/>
      </w:pPr>
      <w:r>
        <w:t xml:space="preserve">10.1.2. Акция </w:t>
      </w:r>
      <w:proofErr w:type="spellStart"/>
      <w:r>
        <w:t>Иштирокчиларининг</w:t>
      </w:r>
      <w:proofErr w:type="spellEnd"/>
      <w:r>
        <w:t xml:space="preserve"> Акция </w:t>
      </w:r>
      <w:proofErr w:type="spellStart"/>
      <w:r>
        <w:t>қоидалари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Акцияни</w:t>
      </w:r>
      <w:proofErr w:type="spellEnd"/>
      <w:r>
        <w:t xml:space="preserve"> </w:t>
      </w:r>
      <w:proofErr w:type="spellStart"/>
      <w:r>
        <w:t>ўтказиш</w:t>
      </w:r>
      <w:proofErr w:type="spellEnd"/>
      <w:r>
        <w:t xml:space="preserve"> </w:t>
      </w:r>
      <w:proofErr w:type="spellStart"/>
      <w:r>
        <w:t>натижалари</w:t>
      </w:r>
      <w:proofErr w:type="spellEnd"/>
      <w:r>
        <w:t xml:space="preserve"> билан </w:t>
      </w:r>
      <w:proofErr w:type="spellStart"/>
      <w:r>
        <w:t>танишиб</w:t>
      </w:r>
      <w:proofErr w:type="spellEnd"/>
      <w:r>
        <w:t xml:space="preserve"> </w:t>
      </w:r>
      <w:proofErr w:type="spellStart"/>
      <w:r>
        <w:t>чикмаганлиги</w:t>
      </w:r>
      <w:proofErr w:type="spellEnd"/>
      <w:r>
        <w:t>;</w:t>
      </w:r>
    </w:p>
    <w:p w14:paraId="523C1A40" w14:textId="77777777" w:rsidR="00BB6D4F" w:rsidRDefault="00BB6D4F" w:rsidP="004F2DDD">
      <w:pPr>
        <w:spacing w:line="264" w:lineRule="auto"/>
      </w:pPr>
      <w:r>
        <w:t xml:space="preserve">10.1.3. </w:t>
      </w:r>
      <w:proofErr w:type="spellStart"/>
      <w:r>
        <w:t>Иштирокчилар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турли</w:t>
      </w:r>
      <w:proofErr w:type="spellEnd"/>
      <w:r>
        <w:t xml:space="preserve"> </w:t>
      </w:r>
      <w:proofErr w:type="spellStart"/>
      <w:r>
        <w:t>сабабларга</w:t>
      </w:r>
      <w:proofErr w:type="spellEnd"/>
      <w:r>
        <w:t xml:space="preserve"> </w:t>
      </w:r>
      <w:proofErr w:type="spellStart"/>
      <w:r>
        <w:t>кўра</w:t>
      </w:r>
      <w:proofErr w:type="spellEnd"/>
      <w:r>
        <w:t xml:space="preserve">, </w:t>
      </w:r>
      <w:proofErr w:type="spellStart"/>
      <w:r>
        <w:t>жумладан</w:t>
      </w:r>
      <w:proofErr w:type="spellEnd"/>
      <w:r>
        <w:t xml:space="preserve"> почта </w:t>
      </w:r>
      <w:proofErr w:type="spellStart"/>
      <w:r>
        <w:t>хизмати</w:t>
      </w:r>
      <w:proofErr w:type="spellEnd"/>
      <w:r>
        <w:t xml:space="preserve">, </w:t>
      </w:r>
      <w:proofErr w:type="spellStart"/>
      <w:r>
        <w:t>алоқа</w:t>
      </w:r>
      <w:proofErr w:type="spellEnd"/>
      <w:r>
        <w:t xml:space="preserve"> </w:t>
      </w:r>
      <w:proofErr w:type="spellStart"/>
      <w:r>
        <w:t>ташкилоти</w:t>
      </w:r>
      <w:proofErr w:type="spellEnd"/>
      <w:r>
        <w:t xml:space="preserve"> </w:t>
      </w:r>
      <w:proofErr w:type="spellStart"/>
      <w:r>
        <w:t>хатолиги</w:t>
      </w:r>
      <w:proofErr w:type="spellEnd"/>
      <w:r>
        <w:t xml:space="preserve">, Акция </w:t>
      </w:r>
      <w:proofErr w:type="spellStart"/>
      <w:r>
        <w:t>ўтказишда</w:t>
      </w:r>
      <w:proofErr w:type="spellEnd"/>
      <w:r>
        <w:t xml:space="preserve"> </w:t>
      </w:r>
      <w:proofErr w:type="spellStart"/>
      <w:r>
        <w:t>фойдаланилаётган</w:t>
      </w:r>
      <w:proofErr w:type="spellEnd"/>
      <w:r>
        <w:t xml:space="preserve"> интернет </w:t>
      </w:r>
      <w:proofErr w:type="spellStart"/>
      <w:r>
        <w:t>тармоғи</w:t>
      </w:r>
      <w:proofErr w:type="spellEnd"/>
      <w:r>
        <w:t xml:space="preserve"> </w:t>
      </w:r>
      <w:proofErr w:type="spellStart"/>
      <w:r>
        <w:t>ва</w:t>
      </w:r>
      <w:proofErr w:type="spellEnd"/>
      <w:r>
        <w:t>/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алоқа</w:t>
      </w:r>
      <w:proofErr w:type="spellEnd"/>
      <w:r>
        <w:t xml:space="preserve"> </w:t>
      </w:r>
      <w:proofErr w:type="spellStart"/>
      <w:r>
        <w:t>каналларидаги</w:t>
      </w:r>
      <w:proofErr w:type="spellEnd"/>
      <w:r>
        <w:t xml:space="preserve"> </w:t>
      </w:r>
      <w:proofErr w:type="spellStart"/>
      <w:r>
        <w:t>носозлик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>/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фирибгарликлар</w:t>
      </w:r>
      <w:proofErr w:type="spellEnd"/>
      <w:r>
        <w:t xml:space="preserve"> </w:t>
      </w:r>
      <w:proofErr w:type="spellStart"/>
      <w:r>
        <w:t>натижасида</w:t>
      </w:r>
      <w:proofErr w:type="spellEnd"/>
      <w:r>
        <w:t xml:space="preserve"> хат, </w:t>
      </w:r>
      <w:proofErr w:type="spellStart"/>
      <w:r>
        <w:t>қўнғироқ</w:t>
      </w:r>
      <w:proofErr w:type="spellEnd"/>
      <w:r>
        <w:t xml:space="preserve"> </w:t>
      </w:r>
      <w:proofErr w:type="spellStart"/>
      <w:r>
        <w:t>ва</w:t>
      </w:r>
      <w:proofErr w:type="spellEnd"/>
      <w:r>
        <w:t>/</w:t>
      </w:r>
      <w:proofErr w:type="spellStart"/>
      <w:r>
        <w:t>ёки</w:t>
      </w:r>
      <w:proofErr w:type="spellEnd"/>
      <w:r>
        <w:t xml:space="preserve"> электрон </w:t>
      </w:r>
      <w:proofErr w:type="spellStart"/>
      <w:r>
        <w:t>хабарларнинг</w:t>
      </w:r>
      <w:proofErr w:type="spellEnd"/>
      <w:r>
        <w:t xml:space="preserve"> </w:t>
      </w:r>
      <w:proofErr w:type="spellStart"/>
      <w:r>
        <w:t>келиб</w:t>
      </w:r>
      <w:proofErr w:type="spellEnd"/>
      <w:r>
        <w:t xml:space="preserve"> </w:t>
      </w:r>
      <w:proofErr w:type="spellStart"/>
      <w:r>
        <w:t>тушмаслиги</w:t>
      </w:r>
      <w:proofErr w:type="spellEnd"/>
      <w:r>
        <w:t>;</w:t>
      </w:r>
    </w:p>
    <w:p w14:paraId="66C7F3A5" w14:textId="77777777" w:rsidR="00BB6D4F" w:rsidRDefault="00BB6D4F" w:rsidP="004F2DDD">
      <w:pPr>
        <w:spacing w:line="264" w:lineRule="auto"/>
      </w:pPr>
      <w:r>
        <w:t xml:space="preserve">10.1.4. Акция </w:t>
      </w:r>
      <w:proofErr w:type="spellStart"/>
      <w:r>
        <w:t>Ташкилотчисисининг</w:t>
      </w:r>
      <w:proofErr w:type="spellEnd"/>
      <w:r>
        <w:t xml:space="preserve"> </w:t>
      </w:r>
      <w:proofErr w:type="spellStart"/>
      <w:r>
        <w:t>айби</w:t>
      </w:r>
      <w:proofErr w:type="spellEnd"/>
      <w:r>
        <w:t xml:space="preserve"> билан </w:t>
      </w:r>
      <w:proofErr w:type="spellStart"/>
      <w:r>
        <w:t>юзага</w:t>
      </w:r>
      <w:proofErr w:type="spellEnd"/>
      <w:r>
        <w:t xml:space="preserve"> </w:t>
      </w:r>
      <w:proofErr w:type="spellStart"/>
      <w:r>
        <w:t>келмаган</w:t>
      </w:r>
      <w:proofErr w:type="spellEnd"/>
      <w:r>
        <w:t xml:space="preserve"> </w:t>
      </w:r>
      <w:proofErr w:type="spellStart"/>
      <w:r>
        <w:t>уяли</w:t>
      </w:r>
      <w:proofErr w:type="spellEnd"/>
      <w:r>
        <w:t xml:space="preserve"> </w:t>
      </w:r>
      <w:proofErr w:type="spellStart"/>
      <w:r>
        <w:t>алоқа</w:t>
      </w:r>
      <w:proofErr w:type="spellEnd"/>
      <w:r>
        <w:t xml:space="preserve"> </w:t>
      </w:r>
      <w:proofErr w:type="spellStart"/>
      <w:r>
        <w:t>операторлар</w:t>
      </w:r>
      <w:proofErr w:type="spellEnd"/>
      <w:r>
        <w:t>, Интернет-</w:t>
      </w:r>
      <w:proofErr w:type="spellStart"/>
      <w:r>
        <w:t>провайдерларнинг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техник </w:t>
      </w:r>
      <w:proofErr w:type="spellStart"/>
      <w:r>
        <w:t>узилишлари</w:t>
      </w:r>
      <w:proofErr w:type="spellEnd"/>
      <w:r>
        <w:t xml:space="preserve">, </w:t>
      </w:r>
      <w:proofErr w:type="spellStart"/>
      <w:r>
        <w:t>носозликлари</w:t>
      </w:r>
      <w:proofErr w:type="spellEnd"/>
      <w:r>
        <w:t xml:space="preserve">, профилактик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>;</w:t>
      </w:r>
    </w:p>
    <w:p w14:paraId="1FDAFE73" w14:textId="77777777" w:rsidR="00BB6D4F" w:rsidRDefault="00BB6D4F" w:rsidP="004F2DDD">
      <w:pPr>
        <w:spacing w:line="264" w:lineRule="auto"/>
      </w:pPr>
      <w:r>
        <w:t xml:space="preserve">10.1.5.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(</w:t>
      </w:r>
      <w:proofErr w:type="spellStart"/>
      <w:r>
        <w:t>ёки</w:t>
      </w:r>
      <w:proofErr w:type="spellEnd"/>
      <w:r>
        <w:t xml:space="preserve">) </w:t>
      </w:r>
      <w:proofErr w:type="spellStart"/>
      <w:r>
        <w:t>Совринни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муносабати</w:t>
      </w:r>
      <w:proofErr w:type="spellEnd"/>
      <w:r>
        <w:t xml:space="preserve"> билан Акция </w:t>
      </w:r>
      <w:proofErr w:type="spellStart"/>
      <w:r>
        <w:t>Иштирокчиси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кўрилган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харажатлар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(</w:t>
      </w:r>
      <w:proofErr w:type="spellStart"/>
      <w:r>
        <w:t>ёки</w:t>
      </w:r>
      <w:proofErr w:type="spellEnd"/>
      <w:r>
        <w:t xml:space="preserve">) </w:t>
      </w:r>
      <w:proofErr w:type="spellStart"/>
      <w:r>
        <w:t>йўқотишлар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>;</w:t>
      </w:r>
    </w:p>
    <w:p w14:paraId="2F603EC5" w14:textId="77777777" w:rsidR="00BB6D4F" w:rsidRDefault="00BB6D4F" w:rsidP="004F2DDD">
      <w:pPr>
        <w:spacing w:line="264" w:lineRule="auto"/>
      </w:pPr>
      <w:r>
        <w:t xml:space="preserve">10.1.6.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қонун</w:t>
      </w:r>
      <w:proofErr w:type="spellEnd"/>
      <w:r>
        <w:t xml:space="preserve"> </w:t>
      </w:r>
      <w:proofErr w:type="spellStart"/>
      <w:r>
        <w:t>ҳужжатларига</w:t>
      </w:r>
      <w:proofErr w:type="spellEnd"/>
      <w:r>
        <w:t xml:space="preserve"> мувофиқ </w:t>
      </w:r>
      <w:proofErr w:type="spellStart"/>
      <w:r>
        <w:t>Енгиб</w:t>
      </w:r>
      <w:proofErr w:type="spellEnd"/>
      <w:r>
        <w:t xml:space="preserve"> </w:t>
      </w:r>
      <w:proofErr w:type="spellStart"/>
      <w:r>
        <w:t>бўлмас</w:t>
      </w:r>
      <w:proofErr w:type="spellEnd"/>
      <w:r>
        <w:t xml:space="preserve"> </w:t>
      </w:r>
      <w:proofErr w:type="spellStart"/>
      <w:r>
        <w:t>кучлар</w:t>
      </w:r>
      <w:proofErr w:type="spellEnd"/>
      <w:r>
        <w:t xml:space="preserve"> (форс-мажор) </w:t>
      </w:r>
      <w:proofErr w:type="spellStart"/>
      <w:r>
        <w:t>ҳолатлари</w:t>
      </w:r>
      <w:proofErr w:type="spellEnd"/>
      <w:r>
        <w:t xml:space="preserve"> </w:t>
      </w:r>
      <w:proofErr w:type="spellStart"/>
      <w:r>
        <w:t>юзага</w:t>
      </w:r>
      <w:proofErr w:type="spellEnd"/>
      <w:r>
        <w:t xml:space="preserve"> </w:t>
      </w:r>
      <w:proofErr w:type="spellStart"/>
      <w:r>
        <w:t>келган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>.</w:t>
      </w:r>
    </w:p>
    <w:p w14:paraId="1A54DFDD" w14:textId="77777777" w:rsidR="00BB6D4F" w:rsidRDefault="00BB6D4F" w:rsidP="004F2DDD">
      <w:pPr>
        <w:spacing w:line="264" w:lineRule="auto"/>
      </w:pPr>
      <w:r>
        <w:t xml:space="preserve">10.2. </w:t>
      </w:r>
      <w:proofErr w:type="spellStart"/>
      <w:r>
        <w:t>Акциянинг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Иштирокчилари</w:t>
      </w:r>
      <w:proofErr w:type="spellEnd"/>
      <w:r>
        <w:t xml:space="preserve">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билан </w:t>
      </w:r>
      <w:proofErr w:type="spellStart"/>
      <w:r>
        <w:t>боғлиқ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харажатларни</w:t>
      </w:r>
      <w:proofErr w:type="spellEnd"/>
      <w:r>
        <w:t xml:space="preserve"> (шу </w:t>
      </w:r>
      <w:proofErr w:type="spellStart"/>
      <w:r>
        <w:t>жумладан</w:t>
      </w:r>
      <w:proofErr w:type="spellEnd"/>
      <w:r>
        <w:t xml:space="preserve">, </w:t>
      </w:r>
      <w:proofErr w:type="spellStart"/>
      <w:r>
        <w:t>чекловларсиз</w:t>
      </w:r>
      <w:proofErr w:type="spellEnd"/>
      <w:r>
        <w:t xml:space="preserve">, мобил </w:t>
      </w:r>
      <w:proofErr w:type="spellStart"/>
      <w:r>
        <w:t>алоқа</w:t>
      </w:r>
      <w:proofErr w:type="spellEnd"/>
      <w:r>
        <w:t xml:space="preserve"> </w:t>
      </w:r>
      <w:proofErr w:type="spellStart"/>
      <w:r>
        <w:t>операторлари</w:t>
      </w:r>
      <w:proofErr w:type="spellEnd"/>
      <w:r>
        <w:t xml:space="preserve"> </w:t>
      </w:r>
      <w:proofErr w:type="spellStart"/>
      <w:r>
        <w:t>хизматларидан</w:t>
      </w:r>
      <w:proofErr w:type="spellEnd"/>
      <w:r>
        <w:t xml:space="preserve">, Интернет </w:t>
      </w:r>
      <w:proofErr w:type="spellStart"/>
      <w:r>
        <w:t>тармоғидан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, Акция </w:t>
      </w:r>
      <w:proofErr w:type="spellStart"/>
      <w:r>
        <w:t>ҳақида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маълумотни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, акция </w:t>
      </w:r>
      <w:proofErr w:type="spellStart"/>
      <w:r>
        <w:t>маҳсулотини</w:t>
      </w:r>
      <w:proofErr w:type="spellEnd"/>
      <w:r>
        <w:t xml:space="preserve"> </w:t>
      </w:r>
      <w:proofErr w:type="spellStart"/>
      <w:r>
        <w:t>сотиб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бошқалар</w:t>
      </w:r>
      <w:proofErr w:type="spellEnd"/>
      <w:r>
        <w:t xml:space="preserve"> билан </w:t>
      </w:r>
      <w:proofErr w:type="spellStart"/>
      <w:r>
        <w:t>боғлиқ</w:t>
      </w:r>
      <w:proofErr w:type="spellEnd"/>
      <w:r>
        <w:t xml:space="preserve"> </w:t>
      </w:r>
      <w:proofErr w:type="spellStart"/>
      <w:r>
        <w:t>харажатларни</w:t>
      </w:r>
      <w:proofErr w:type="spellEnd"/>
      <w:r>
        <w:t xml:space="preserve">) </w:t>
      </w:r>
      <w:proofErr w:type="spellStart"/>
      <w:r>
        <w:t>мустақил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 </w:t>
      </w:r>
      <w:proofErr w:type="spellStart"/>
      <w:r>
        <w:t>тўлайдилар</w:t>
      </w:r>
      <w:proofErr w:type="spellEnd"/>
      <w:r>
        <w:t>.</w:t>
      </w:r>
    </w:p>
    <w:p w14:paraId="0017D7A0" w14:textId="77777777" w:rsidR="00BB6D4F" w:rsidRDefault="00BB6D4F" w:rsidP="004F2DDD">
      <w:pPr>
        <w:spacing w:line="264" w:lineRule="auto"/>
      </w:pPr>
      <w:r>
        <w:t xml:space="preserve">10.3. </w:t>
      </w:r>
      <w:proofErr w:type="spellStart"/>
      <w:r>
        <w:t>Ташкилотчи</w:t>
      </w:r>
      <w:proofErr w:type="spellEnd"/>
      <w:r>
        <w:t xml:space="preserve"> Акция </w:t>
      </w:r>
      <w:proofErr w:type="spellStart"/>
      <w:r>
        <w:t>Совринларига</w:t>
      </w:r>
      <w:proofErr w:type="spellEnd"/>
      <w:r>
        <w:t xml:space="preserve"> </w:t>
      </w:r>
      <w:proofErr w:type="spellStart"/>
      <w:r>
        <w:t>бўлган</w:t>
      </w:r>
      <w:proofErr w:type="spellEnd"/>
      <w:r>
        <w:t xml:space="preserve"> </w:t>
      </w:r>
      <w:proofErr w:type="spellStart"/>
      <w:r>
        <w:t>ҳуқуқ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ҳеч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низолар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жавобгар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.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ҳолатда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низолар</w:t>
      </w:r>
      <w:proofErr w:type="spellEnd"/>
      <w:r>
        <w:t xml:space="preserve"> </w:t>
      </w:r>
      <w:proofErr w:type="spellStart"/>
      <w:r>
        <w:t>юзасидан</w:t>
      </w:r>
      <w:proofErr w:type="spellEnd"/>
      <w:r>
        <w:t xml:space="preserve"> </w:t>
      </w:r>
      <w:proofErr w:type="spellStart"/>
      <w:r>
        <w:t>якуний</w:t>
      </w:r>
      <w:proofErr w:type="spellEnd"/>
      <w:r>
        <w:t xml:space="preserve"> </w:t>
      </w:r>
      <w:proofErr w:type="spellStart"/>
      <w:r>
        <w:t>қарор</w:t>
      </w:r>
      <w:proofErr w:type="spellEnd"/>
      <w:r>
        <w:t xml:space="preserve"> </w:t>
      </w:r>
      <w:proofErr w:type="spellStart"/>
      <w:r>
        <w:t>Ташкилотчи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унинг</w:t>
      </w:r>
      <w:proofErr w:type="spellEnd"/>
      <w:r>
        <w:t xml:space="preserve"> </w:t>
      </w:r>
      <w:proofErr w:type="spellStart"/>
      <w:r>
        <w:t>устидан</w:t>
      </w:r>
      <w:proofErr w:type="spellEnd"/>
      <w:r>
        <w:t xml:space="preserve"> </w:t>
      </w:r>
      <w:proofErr w:type="spellStart"/>
      <w:r>
        <w:t>шикоят</w:t>
      </w:r>
      <w:proofErr w:type="spellEnd"/>
      <w:r>
        <w:t xml:space="preserve"> </w:t>
      </w:r>
      <w:proofErr w:type="spellStart"/>
      <w:r>
        <w:t>қилинмайди</w:t>
      </w:r>
      <w:proofErr w:type="spellEnd"/>
      <w:r>
        <w:t>.</w:t>
      </w:r>
    </w:p>
    <w:p w14:paraId="2DB7C7A1" w14:textId="77777777" w:rsidR="00BB6D4F" w:rsidRDefault="00BB6D4F" w:rsidP="004F2DDD">
      <w:pPr>
        <w:spacing w:line="264" w:lineRule="auto"/>
      </w:pPr>
      <w:proofErr w:type="spellStart"/>
      <w:r>
        <w:t>Ташкилотчи</w:t>
      </w:r>
      <w:proofErr w:type="spellEnd"/>
      <w:r>
        <w:t xml:space="preserve"> мобил телефон </w:t>
      </w:r>
      <w:proofErr w:type="spellStart"/>
      <w:r>
        <w:t>рақами</w:t>
      </w:r>
      <w:proofErr w:type="spellEnd"/>
      <w:r>
        <w:t xml:space="preserve">, электрон </w:t>
      </w:r>
      <w:proofErr w:type="spellStart"/>
      <w:r>
        <w:t>манзил</w:t>
      </w:r>
      <w:proofErr w:type="spellEnd"/>
      <w:r>
        <w:t xml:space="preserve">, Акция </w:t>
      </w:r>
      <w:proofErr w:type="spellStart"/>
      <w:r>
        <w:t>маҳсулоти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Иштирокчининг</w:t>
      </w:r>
      <w:proofErr w:type="spellEnd"/>
      <w:r>
        <w:t xml:space="preserve"> </w:t>
      </w:r>
      <w:proofErr w:type="spellStart"/>
      <w:r>
        <w:t>ноёб</w:t>
      </w:r>
      <w:proofErr w:type="spellEnd"/>
      <w:r>
        <w:t xml:space="preserve"> </w:t>
      </w:r>
      <w:proofErr w:type="spellStart"/>
      <w:r>
        <w:t>рақами</w:t>
      </w:r>
      <w:proofErr w:type="spellEnd"/>
      <w:r>
        <w:t xml:space="preserve"> у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шахсга</w:t>
      </w:r>
      <w:proofErr w:type="spellEnd"/>
      <w:r>
        <w:t xml:space="preserve"> </w:t>
      </w:r>
      <w:proofErr w:type="spellStart"/>
      <w:r>
        <w:t>тегишлилиги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низо</w:t>
      </w:r>
      <w:proofErr w:type="spellEnd"/>
      <w:r>
        <w:t xml:space="preserve"> </w:t>
      </w:r>
      <w:proofErr w:type="spellStart"/>
      <w:r>
        <w:t>юзага</w:t>
      </w:r>
      <w:proofErr w:type="spellEnd"/>
      <w:r>
        <w:t xml:space="preserve"> </w:t>
      </w:r>
      <w:proofErr w:type="spellStart"/>
      <w:r>
        <w:t>такдирда</w:t>
      </w:r>
      <w:proofErr w:type="spellEnd"/>
      <w:r>
        <w:t xml:space="preserve"> </w:t>
      </w:r>
      <w:proofErr w:type="spellStart"/>
      <w:r>
        <w:t>баҳслашмайди</w:t>
      </w:r>
      <w:proofErr w:type="spellEnd"/>
      <w:r>
        <w:t xml:space="preserve">. </w:t>
      </w:r>
      <w:proofErr w:type="spellStart"/>
      <w:r>
        <w:t>Бундай</w:t>
      </w:r>
      <w:proofErr w:type="spellEnd"/>
      <w:r>
        <w:t xml:space="preserve"> </w:t>
      </w:r>
      <w:proofErr w:type="spellStart"/>
      <w:r>
        <w:t>турдаги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низолар</w:t>
      </w:r>
      <w:proofErr w:type="spellEnd"/>
      <w:r>
        <w:t xml:space="preserve"> </w:t>
      </w:r>
      <w:proofErr w:type="spellStart"/>
      <w:r>
        <w:t>томонлар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</w:t>
      </w:r>
      <w:proofErr w:type="spellStart"/>
      <w:r>
        <w:t>мустақил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ҳисобидан</w:t>
      </w:r>
      <w:proofErr w:type="spellEnd"/>
      <w:r>
        <w:t xml:space="preserve"> </w:t>
      </w:r>
      <w:proofErr w:type="spellStart"/>
      <w:r>
        <w:t>ҳал</w:t>
      </w:r>
      <w:proofErr w:type="spellEnd"/>
      <w:r>
        <w:t xml:space="preserve"> </w:t>
      </w:r>
      <w:proofErr w:type="spellStart"/>
      <w:r>
        <w:t>этилади</w:t>
      </w:r>
      <w:proofErr w:type="spellEnd"/>
      <w:r>
        <w:t>.</w:t>
      </w:r>
    </w:p>
    <w:p w14:paraId="7E722F4C" w14:textId="77777777" w:rsidR="00BB6D4F" w:rsidRDefault="00BB6D4F" w:rsidP="004F2DDD">
      <w:pPr>
        <w:spacing w:line="264" w:lineRule="auto"/>
      </w:pPr>
      <w:r>
        <w:t xml:space="preserve">10.4. </w:t>
      </w:r>
      <w:proofErr w:type="spellStart"/>
      <w:r>
        <w:t>Ташкилотчи</w:t>
      </w:r>
      <w:proofErr w:type="spellEnd"/>
      <w:r>
        <w:t xml:space="preserve"> Акция </w:t>
      </w:r>
      <w:proofErr w:type="spellStart"/>
      <w:r>
        <w:t>Ғолиби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Совринни</w:t>
      </w:r>
      <w:proofErr w:type="spellEnd"/>
      <w:r>
        <w:t xml:space="preserve"> </w:t>
      </w:r>
      <w:proofErr w:type="spellStart"/>
      <w:r>
        <w:t>олгандан</w:t>
      </w:r>
      <w:proofErr w:type="spellEnd"/>
      <w:r>
        <w:t xml:space="preserve"> </w:t>
      </w:r>
      <w:proofErr w:type="spellStart"/>
      <w:r>
        <w:t>сўнг</w:t>
      </w:r>
      <w:proofErr w:type="spellEnd"/>
      <w:r>
        <w:t xml:space="preserve"> </w:t>
      </w:r>
      <w:proofErr w:type="spellStart"/>
      <w:r>
        <w:t>ундан</w:t>
      </w:r>
      <w:proofErr w:type="spellEnd"/>
      <w:r>
        <w:t xml:space="preserve"> 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сабабга</w:t>
      </w:r>
      <w:proofErr w:type="spellEnd"/>
      <w:r>
        <w:t xml:space="preserve"> </w:t>
      </w:r>
      <w:proofErr w:type="spellStart"/>
      <w:r>
        <w:t>кўра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Совриндан</w:t>
      </w:r>
      <w:proofErr w:type="spellEnd"/>
      <w:r>
        <w:t xml:space="preserve"> </w:t>
      </w:r>
      <w:proofErr w:type="spellStart"/>
      <w:r>
        <w:t>фойдалана</w:t>
      </w:r>
      <w:proofErr w:type="spellEnd"/>
      <w:r>
        <w:t xml:space="preserve"> </w:t>
      </w:r>
      <w:proofErr w:type="spellStart"/>
      <w:r>
        <w:t>олмаслиги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жавобгар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>.</w:t>
      </w:r>
    </w:p>
    <w:p w14:paraId="7D8D6CD8" w14:textId="77777777" w:rsidR="00BB6D4F" w:rsidRDefault="00BB6D4F" w:rsidP="004F2DDD">
      <w:pPr>
        <w:spacing w:line="264" w:lineRule="auto"/>
      </w:pPr>
      <w:r>
        <w:t xml:space="preserve">10.5. </w:t>
      </w:r>
      <w:proofErr w:type="spellStart"/>
      <w:r>
        <w:t>Ташкилотчи</w:t>
      </w:r>
      <w:proofErr w:type="spellEnd"/>
      <w:r>
        <w:t xml:space="preserve"> </w:t>
      </w:r>
      <w:proofErr w:type="spellStart"/>
      <w:r>
        <w:t>исталган</w:t>
      </w:r>
      <w:proofErr w:type="spellEnd"/>
      <w:r>
        <w:t xml:space="preserve"> </w:t>
      </w:r>
      <w:proofErr w:type="spellStart"/>
      <w:r>
        <w:t>пайтда</w:t>
      </w:r>
      <w:proofErr w:type="spellEnd"/>
      <w:r>
        <w:t xml:space="preserve">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фирибгарликни</w:t>
      </w:r>
      <w:proofErr w:type="spellEnd"/>
      <w:r>
        <w:t xml:space="preserve"> </w:t>
      </w:r>
      <w:proofErr w:type="spellStart"/>
      <w:r>
        <w:t>олдини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қўшимча</w:t>
      </w:r>
      <w:proofErr w:type="spellEnd"/>
      <w:r>
        <w:t xml:space="preserve"> техник </w:t>
      </w:r>
      <w:proofErr w:type="spellStart"/>
      <w:r>
        <w:t>чекловларни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ҳуқуқини</w:t>
      </w:r>
      <w:proofErr w:type="spellEnd"/>
      <w:r>
        <w:t xml:space="preserve"> </w:t>
      </w:r>
      <w:proofErr w:type="spellStart"/>
      <w:r>
        <w:t>ўзида</w:t>
      </w:r>
      <w:proofErr w:type="spellEnd"/>
      <w:r>
        <w:t xml:space="preserve"> </w:t>
      </w:r>
      <w:proofErr w:type="spellStart"/>
      <w:r>
        <w:t>сақлаб</w:t>
      </w:r>
      <w:proofErr w:type="spellEnd"/>
      <w:r>
        <w:t xml:space="preserve"> </w:t>
      </w:r>
      <w:proofErr w:type="spellStart"/>
      <w:r>
        <w:t>қолади</w:t>
      </w:r>
      <w:proofErr w:type="spellEnd"/>
      <w:r>
        <w:t xml:space="preserve">.  </w:t>
      </w:r>
      <w:proofErr w:type="spellStart"/>
      <w:r>
        <w:t>Бирор</w:t>
      </w:r>
      <w:proofErr w:type="spellEnd"/>
      <w:r>
        <w:t xml:space="preserve"> </w:t>
      </w:r>
      <w:proofErr w:type="spellStart"/>
      <w:r>
        <w:t>иштирокчи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Қоидаларга</w:t>
      </w:r>
      <w:proofErr w:type="spellEnd"/>
      <w:r>
        <w:t xml:space="preserve"> </w:t>
      </w:r>
      <w:proofErr w:type="spellStart"/>
      <w:r>
        <w:t>зид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, </w:t>
      </w:r>
      <w:proofErr w:type="spellStart"/>
      <w:r>
        <w:t>виждонсизлик</w:t>
      </w:r>
      <w:proofErr w:type="spellEnd"/>
      <w:r>
        <w:t xml:space="preserve"> билан </w:t>
      </w:r>
      <w:proofErr w:type="spellStart"/>
      <w:r>
        <w:t>ҳаракатлар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оширганлиги</w:t>
      </w:r>
      <w:proofErr w:type="spellEnd"/>
      <w:r>
        <w:t xml:space="preserve"> </w:t>
      </w:r>
      <w:proofErr w:type="spellStart"/>
      <w:r>
        <w:t>аниқланган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, </w:t>
      </w:r>
      <w:proofErr w:type="spellStart"/>
      <w:r>
        <w:t>унинг</w:t>
      </w:r>
      <w:proofErr w:type="spellEnd"/>
      <w:r>
        <w:t xml:space="preserve"> </w:t>
      </w:r>
      <w:proofErr w:type="spellStart"/>
      <w:r>
        <w:t>ютуғи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Иштирокчи</w:t>
      </w:r>
      <w:proofErr w:type="spellEnd"/>
      <w:r>
        <w:t xml:space="preserve">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этишдан</w:t>
      </w:r>
      <w:proofErr w:type="spellEnd"/>
      <w:r>
        <w:t xml:space="preserve"> </w:t>
      </w:r>
      <w:proofErr w:type="spellStart"/>
      <w:r>
        <w:t>четлаштирилади</w:t>
      </w:r>
      <w:proofErr w:type="spellEnd"/>
      <w:r>
        <w:t>.</w:t>
      </w:r>
    </w:p>
    <w:p w14:paraId="59073F44" w14:textId="453F228B" w:rsidR="00BB6D4F" w:rsidRDefault="00BB6D4F" w:rsidP="004F2DDD">
      <w:pPr>
        <w:spacing w:line="264" w:lineRule="auto"/>
        <w:rPr>
          <w:lang w:val="uz-Cyrl-UZ"/>
        </w:rPr>
      </w:pPr>
      <w:r>
        <w:lastRenderedPageBreak/>
        <w:t xml:space="preserve">10.6. </w:t>
      </w:r>
      <w:proofErr w:type="spellStart"/>
      <w:r>
        <w:t>Ташкилотчи</w:t>
      </w:r>
      <w:proofErr w:type="spellEnd"/>
      <w:r>
        <w:t xml:space="preserve"> </w:t>
      </w:r>
      <w:proofErr w:type="spellStart"/>
      <w:r>
        <w:t>Акцияда</w:t>
      </w:r>
      <w:proofErr w:type="spellEnd"/>
      <w:r>
        <w:t xml:space="preserve"> </w:t>
      </w:r>
      <w:proofErr w:type="spellStart"/>
      <w:r>
        <w:t>виждонан</w:t>
      </w:r>
      <w:proofErr w:type="spellEnd"/>
      <w:r>
        <w:t xml:space="preserve"> </w:t>
      </w:r>
      <w:proofErr w:type="spellStart"/>
      <w:r>
        <w:t>иштирок</w:t>
      </w:r>
      <w:proofErr w:type="spellEnd"/>
      <w:r>
        <w:t xml:space="preserve"> </w:t>
      </w:r>
      <w:proofErr w:type="spellStart"/>
      <w:r>
        <w:t>этилишини</w:t>
      </w:r>
      <w:proofErr w:type="spellEnd"/>
      <w:r>
        <w:t xml:space="preserve"> </w:t>
      </w:r>
      <w:proofErr w:type="spellStart"/>
      <w:r>
        <w:t>Ташкилотчининг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 техник </w:t>
      </w:r>
      <w:proofErr w:type="spellStart"/>
      <w:r>
        <w:t>имкониятлари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,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Республикасининг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қонунчилиги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Қоидаларни</w:t>
      </w:r>
      <w:proofErr w:type="spellEnd"/>
      <w:r>
        <w:t xml:space="preserve"> </w:t>
      </w:r>
      <w:proofErr w:type="spellStart"/>
      <w:r>
        <w:t>ҳисобга</w:t>
      </w:r>
      <w:proofErr w:type="spellEnd"/>
      <w:r>
        <w:t xml:space="preserve"> </w:t>
      </w:r>
      <w:proofErr w:type="spellStart"/>
      <w:r>
        <w:t>олган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мустақил</w:t>
      </w:r>
      <w:proofErr w:type="spellEnd"/>
      <w:r>
        <w:t xml:space="preserve"> </w:t>
      </w:r>
      <w:proofErr w:type="spellStart"/>
      <w:r>
        <w:t>баҳолайди</w:t>
      </w:r>
      <w:proofErr w:type="spellEnd"/>
      <w:r>
        <w:t>.</w:t>
      </w:r>
    </w:p>
    <w:p w14:paraId="31A9C97C" w14:textId="77777777" w:rsidR="004F2DDD" w:rsidRDefault="004F2DDD" w:rsidP="00BB6D4F">
      <w:pPr>
        <w:spacing w:line="240" w:lineRule="auto"/>
        <w:rPr>
          <w:lang w:val="uz-Cyrl-UZ"/>
        </w:rPr>
      </w:pPr>
    </w:p>
    <w:p w14:paraId="45E63ECF" w14:textId="77777777" w:rsidR="004F2DDD" w:rsidRPr="004F2DDD" w:rsidRDefault="004F2DDD" w:rsidP="004F2DDD">
      <w:pPr>
        <w:spacing w:line="240" w:lineRule="auto"/>
        <w:rPr>
          <w:lang w:val="uz-Cyrl-UZ"/>
        </w:rPr>
      </w:pPr>
      <w:r w:rsidRPr="004F2DDD">
        <w:rPr>
          <w:b/>
          <w:bCs/>
          <w:lang w:val="uz-Cyrl-UZ"/>
        </w:rPr>
        <w:t>11. Шахсий маълумотлар </w:t>
      </w:r>
    </w:p>
    <w:p w14:paraId="2D046484" w14:textId="77777777" w:rsidR="004F2DDD" w:rsidRPr="004F2DDD" w:rsidRDefault="004F2DDD" w:rsidP="004F2DDD">
      <w:pPr>
        <w:spacing w:line="240" w:lineRule="auto"/>
        <w:rPr>
          <w:lang w:val="uz-Cyrl-UZ"/>
        </w:rPr>
      </w:pPr>
    </w:p>
    <w:p w14:paraId="1C90E336" w14:textId="77777777" w:rsidR="004F2DDD" w:rsidRPr="004F2DDD" w:rsidRDefault="004F2DDD" w:rsidP="004F2DDD">
      <w:pPr>
        <w:spacing w:line="264" w:lineRule="auto"/>
      </w:pPr>
      <w:r w:rsidRPr="004F2DDD">
        <w:t xml:space="preserve">11.1. </w:t>
      </w:r>
      <w:proofErr w:type="spellStart"/>
      <w:r w:rsidRPr="004F2DDD">
        <w:t>Акцияда</w:t>
      </w:r>
      <w:proofErr w:type="spellEnd"/>
      <w:r w:rsidRPr="004F2DDD">
        <w:t xml:space="preserve"> </w:t>
      </w:r>
      <w:proofErr w:type="spellStart"/>
      <w:r w:rsidRPr="004F2DDD">
        <w:t>иштирок</w:t>
      </w:r>
      <w:proofErr w:type="spellEnd"/>
      <w:r w:rsidRPr="004F2DDD">
        <w:t xml:space="preserve"> </w:t>
      </w:r>
      <w:proofErr w:type="spellStart"/>
      <w:r w:rsidRPr="004F2DDD">
        <w:t>этиш</w:t>
      </w:r>
      <w:proofErr w:type="spellEnd"/>
      <w:r w:rsidRPr="004F2DDD">
        <w:t xml:space="preserve"> </w:t>
      </w:r>
      <w:proofErr w:type="spellStart"/>
      <w:r w:rsidRPr="004F2DDD">
        <w:t>орқали</w:t>
      </w:r>
      <w:proofErr w:type="spellEnd"/>
      <w:r w:rsidRPr="004F2DDD">
        <w:t xml:space="preserve"> </w:t>
      </w:r>
      <w:proofErr w:type="spellStart"/>
      <w:r w:rsidRPr="004F2DDD">
        <w:t>Иштирокчи</w:t>
      </w:r>
      <w:proofErr w:type="spellEnd"/>
      <w:r w:rsidRPr="004F2DDD">
        <w:t xml:space="preserve"> </w:t>
      </w:r>
      <w:proofErr w:type="spellStart"/>
      <w:r w:rsidRPr="004F2DDD">
        <w:t>Ташкилотчига</w:t>
      </w:r>
      <w:proofErr w:type="spellEnd"/>
      <w:r w:rsidRPr="004F2DDD">
        <w:t xml:space="preserve"> </w:t>
      </w:r>
      <w:proofErr w:type="spellStart"/>
      <w:r w:rsidRPr="004F2DDD">
        <w:t>шахсий</w:t>
      </w:r>
      <w:proofErr w:type="spellEnd"/>
      <w:r w:rsidRPr="004F2DDD">
        <w:t xml:space="preserve"> </w:t>
      </w:r>
      <w:proofErr w:type="spellStart"/>
      <w:r w:rsidRPr="004F2DDD">
        <w:t>маълумотларни</w:t>
      </w:r>
      <w:proofErr w:type="spellEnd"/>
      <w:r w:rsidRPr="004F2DDD">
        <w:t xml:space="preserve">, </w:t>
      </w:r>
      <w:proofErr w:type="spellStart"/>
      <w:r w:rsidRPr="004F2DDD">
        <w:t>шунингдек</w:t>
      </w:r>
      <w:proofErr w:type="spellEnd"/>
      <w:r w:rsidRPr="004F2DDD">
        <w:t xml:space="preserve">, </w:t>
      </w:r>
      <w:proofErr w:type="spellStart"/>
      <w:r w:rsidRPr="004F2DDD">
        <w:t>Иштирокчининг</w:t>
      </w:r>
      <w:proofErr w:type="spellEnd"/>
      <w:r w:rsidRPr="004F2DDD">
        <w:t xml:space="preserve"> </w:t>
      </w:r>
      <w:proofErr w:type="spellStart"/>
      <w:r w:rsidRPr="004F2DDD">
        <w:t>ҳар</w:t>
      </w:r>
      <w:proofErr w:type="spellEnd"/>
      <w:r w:rsidRPr="004F2DDD">
        <w:t xml:space="preserve"> </w:t>
      </w:r>
      <w:proofErr w:type="spellStart"/>
      <w:r w:rsidRPr="004F2DDD">
        <w:t>қандай</w:t>
      </w:r>
      <w:proofErr w:type="spellEnd"/>
      <w:r w:rsidRPr="004F2DDD">
        <w:t xml:space="preserve"> видео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фотосуратларини</w:t>
      </w:r>
      <w:proofErr w:type="spellEnd"/>
      <w:r w:rsidRPr="004F2DDD">
        <w:t xml:space="preserve"> (шу </w:t>
      </w:r>
      <w:proofErr w:type="spellStart"/>
      <w:r w:rsidRPr="004F2DDD">
        <w:t>жумладан</w:t>
      </w:r>
      <w:proofErr w:type="spellEnd"/>
      <w:r w:rsidRPr="004F2DDD">
        <w:t xml:space="preserve"> </w:t>
      </w:r>
      <w:proofErr w:type="spellStart"/>
      <w:r w:rsidRPr="004F2DDD">
        <w:t>Иштирокчининг</w:t>
      </w:r>
      <w:proofErr w:type="spellEnd"/>
      <w:r w:rsidRPr="004F2DDD">
        <w:t xml:space="preserve"> </w:t>
      </w:r>
      <w:proofErr w:type="spellStart"/>
      <w:r w:rsidRPr="004F2DDD">
        <w:t>розилиги</w:t>
      </w:r>
      <w:proofErr w:type="spellEnd"/>
      <w:r w:rsidRPr="004F2DDD">
        <w:t xml:space="preserve"> билан </w:t>
      </w:r>
      <w:proofErr w:type="spellStart"/>
      <w:r w:rsidRPr="004F2DDD">
        <w:t>суратга</w:t>
      </w:r>
      <w:proofErr w:type="spellEnd"/>
      <w:r w:rsidRPr="004F2DDD">
        <w:t xml:space="preserve"> </w:t>
      </w:r>
      <w:proofErr w:type="spellStart"/>
      <w:r w:rsidRPr="004F2DDD">
        <w:t>олиш</w:t>
      </w:r>
      <w:proofErr w:type="spellEnd"/>
      <w:r w:rsidRPr="004F2DDD">
        <w:t xml:space="preserve"> </w:t>
      </w:r>
      <w:proofErr w:type="spellStart"/>
      <w:r w:rsidRPr="004F2DDD">
        <w:t>орқали</w:t>
      </w:r>
      <w:proofErr w:type="spellEnd"/>
      <w:r w:rsidRPr="004F2DDD">
        <w:t xml:space="preserve"> </w:t>
      </w:r>
      <w:proofErr w:type="spellStart"/>
      <w:r w:rsidRPr="004F2DDD">
        <w:t>олинган</w:t>
      </w:r>
      <w:proofErr w:type="spellEnd"/>
      <w:r w:rsidRPr="004F2DDD">
        <w:t xml:space="preserve">) </w:t>
      </w:r>
      <w:proofErr w:type="spellStart"/>
      <w:r w:rsidRPr="004F2DDD">
        <w:t>қайта</w:t>
      </w:r>
      <w:proofErr w:type="spellEnd"/>
      <w:r w:rsidRPr="004F2DDD">
        <w:t xml:space="preserve"> </w:t>
      </w:r>
      <w:proofErr w:type="spellStart"/>
      <w:r w:rsidRPr="004F2DDD">
        <w:t>ишлашга</w:t>
      </w:r>
      <w:proofErr w:type="spellEnd"/>
      <w:r w:rsidRPr="004F2DDD">
        <w:t xml:space="preserve"> </w:t>
      </w:r>
      <w:proofErr w:type="spellStart"/>
      <w:r w:rsidRPr="004F2DDD">
        <w:t>ўз</w:t>
      </w:r>
      <w:proofErr w:type="spellEnd"/>
      <w:r w:rsidRPr="004F2DDD">
        <w:t xml:space="preserve"> </w:t>
      </w:r>
      <w:proofErr w:type="spellStart"/>
      <w:r w:rsidRPr="004F2DDD">
        <w:t>розилигини</w:t>
      </w:r>
      <w:proofErr w:type="spellEnd"/>
      <w:r w:rsidRPr="004F2DDD">
        <w:t xml:space="preserve"> </w:t>
      </w:r>
      <w:proofErr w:type="spellStart"/>
      <w:r w:rsidRPr="004F2DDD">
        <w:t>беради</w:t>
      </w:r>
      <w:proofErr w:type="spellEnd"/>
      <w:r w:rsidRPr="004F2DDD">
        <w:t>.</w:t>
      </w:r>
    </w:p>
    <w:p w14:paraId="7D695E7D" w14:textId="77777777" w:rsidR="004F2DDD" w:rsidRPr="004F2DDD" w:rsidRDefault="004F2DDD" w:rsidP="004F2DDD">
      <w:pPr>
        <w:spacing w:line="264" w:lineRule="auto"/>
      </w:pPr>
      <w:r w:rsidRPr="004F2DDD">
        <w:t xml:space="preserve">11.2. </w:t>
      </w:r>
      <w:proofErr w:type="spellStart"/>
      <w:r w:rsidRPr="004F2DDD">
        <w:t>Акцияда</w:t>
      </w:r>
      <w:proofErr w:type="spellEnd"/>
      <w:r w:rsidRPr="004F2DDD">
        <w:t xml:space="preserve"> </w:t>
      </w:r>
      <w:proofErr w:type="spellStart"/>
      <w:r w:rsidRPr="004F2DDD">
        <w:t>иштирок</w:t>
      </w:r>
      <w:proofErr w:type="spellEnd"/>
      <w:r w:rsidRPr="004F2DDD">
        <w:t xml:space="preserve"> </w:t>
      </w:r>
      <w:proofErr w:type="spellStart"/>
      <w:r w:rsidRPr="004F2DDD">
        <w:t>этиш</w:t>
      </w:r>
      <w:proofErr w:type="spellEnd"/>
      <w:r w:rsidRPr="004F2DDD">
        <w:t xml:space="preserve"> </w:t>
      </w:r>
      <w:proofErr w:type="spellStart"/>
      <w:r w:rsidRPr="004F2DDD">
        <w:t>орқали</w:t>
      </w:r>
      <w:proofErr w:type="spellEnd"/>
      <w:r w:rsidRPr="004F2DDD">
        <w:t xml:space="preserve"> </w:t>
      </w:r>
      <w:proofErr w:type="spellStart"/>
      <w:r w:rsidRPr="004F2DDD">
        <w:t>ҳар</w:t>
      </w:r>
      <w:proofErr w:type="spellEnd"/>
      <w:r w:rsidRPr="004F2DDD">
        <w:t xml:space="preserve"> </w:t>
      </w:r>
      <w:proofErr w:type="spellStart"/>
      <w:r w:rsidRPr="004F2DDD">
        <w:t>бир</w:t>
      </w:r>
      <w:proofErr w:type="spellEnd"/>
      <w:r w:rsidRPr="004F2DDD">
        <w:t xml:space="preserve"> </w:t>
      </w:r>
      <w:proofErr w:type="spellStart"/>
      <w:r w:rsidRPr="004F2DDD">
        <w:t>Иштирокчи</w:t>
      </w:r>
      <w:proofErr w:type="spellEnd"/>
      <w:r w:rsidRPr="004F2DDD">
        <w:t xml:space="preserve"> </w:t>
      </w:r>
      <w:proofErr w:type="spellStart"/>
      <w:r w:rsidRPr="004F2DDD">
        <w:t>ўзи</w:t>
      </w:r>
      <w:proofErr w:type="spellEnd"/>
      <w:r w:rsidRPr="004F2DDD">
        <w:t xml:space="preserve"> </w:t>
      </w:r>
      <w:proofErr w:type="spellStart"/>
      <w:r w:rsidRPr="004F2DDD">
        <w:t>томонидан</w:t>
      </w:r>
      <w:proofErr w:type="spellEnd"/>
      <w:r w:rsidRPr="004F2DDD">
        <w:t xml:space="preserve"> </w:t>
      </w:r>
      <w:proofErr w:type="spellStart"/>
      <w:r w:rsidRPr="004F2DDD">
        <w:t>тақдим</w:t>
      </w:r>
      <w:proofErr w:type="spellEnd"/>
      <w:r w:rsidRPr="004F2DDD">
        <w:t xml:space="preserve"> </w:t>
      </w:r>
      <w:proofErr w:type="spellStart"/>
      <w:r w:rsidRPr="004F2DDD">
        <w:t>этилган</w:t>
      </w:r>
      <w:proofErr w:type="spellEnd"/>
      <w:r w:rsidRPr="004F2DDD">
        <w:t xml:space="preserve"> </w:t>
      </w:r>
      <w:proofErr w:type="spellStart"/>
      <w:r w:rsidRPr="004F2DDD">
        <w:t>маълумотлар</w:t>
      </w:r>
      <w:proofErr w:type="spellEnd"/>
      <w:r w:rsidRPr="004F2DDD">
        <w:t xml:space="preserve">, </w:t>
      </w:r>
      <w:proofErr w:type="spellStart"/>
      <w:r w:rsidRPr="004F2DDD">
        <w:t>жумладан</w:t>
      </w:r>
      <w:proofErr w:type="spellEnd"/>
      <w:r w:rsidRPr="004F2DDD">
        <w:t xml:space="preserve"> </w:t>
      </w:r>
      <w:proofErr w:type="spellStart"/>
      <w:r w:rsidRPr="004F2DDD">
        <w:t>аммо</w:t>
      </w:r>
      <w:proofErr w:type="spellEnd"/>
      <w:r w:rsidRPr="004F2DDD">
        <w:t xml:space="preserve"> шу билан </w:t>
      </w:r>
      <w:proofErr w:type="spellStart"/>
      <w:r w:rsidRPr="004F2DDD">
        <w:t>чегараланиб</w:t>
      </w:r>
      <w:proofErr w:type="spellEnd"/>
      <w:r w:rsidRPr="004F2DDD">
        <w:t xml:space="preserve"> </w:t>
      </w:r>
      <w:proofErr w:type="spellStart"/>
      <w:r w:rsidRPr="004F2DDD">
        <w:t>қолмай</w:t>
      </w:r>
      <w:proofErr w:type="spellEnd"/>
      <w:r w:rsidRPr="004F2DDD">
        <w:t xml:space="preserve">, </w:t>
      </w:r>
      <w:proofErr w:type="spellStart"/>
      <w:r w:rsidRPr="004F2DDD">
        <w:t>шахсий</w:t>
      </w:r>
      <w:proofErr w:type="spellEnd"/>
      <w:r w:rsidRPr="004F2DDD">
        <w:t xml:space="preserve"> </w:t>
      </w:r>
      <w:proofErr w:type="spellStart"/>
      <w:r w:rsidRPr="004F2DDD">
        <w:t>маълумотлардан</w:t>
      </w:r>
      <w:proofErr w:type="spellEnd"/>
      <w:r w:rsidRPr="004F2DDD">
        <w:t xml:space="preserve"> </w:t>
      </w:r>
      <w:proofErr w:type="spellStart"/>
      <w:r w:rsidRPr="004F2DDD">
        <w:t>Ташкилотчининг</w:t>
      </w:r>
      <w:proofErr w:type="spellEnd"/>
      <w:r w:rsidRPr="004F2DDD">
        <w:t xml:space="preserve"> </w:t>
      </w:r>
      <w:proofErr w:type="spellStart"/>
      <w:r w:rsidRPr="004F2DDD">
        <w:t>ҳеч</w:t>
      </w:r>
      <w:proofErr w:type="spellEnd"/>
      <w:r w:rsidRPr="004F2DDD">
        <w:t xml:space="preserve"> </w:t>
      </w:r>
      <w:proofErr w:type="spellStart"/>
      <w:r w:rsidRPr="004F2DDD">
        <w:t>қандай</w:t>
      </w:r>
      <w:proofErr w:type="spellEnd"/>
      <w:r w:rsidRPr="004F2DDD">
        <w:t xml:space="preserve"> </w:t>
      </w:r>
      <w:proofErr w:type="spellStart"/>
      <w:r w:rsidRPr="004F2DDD">
        <w:t>тўловларсиз</w:t>
      </w:r>
      <w:proofErr w:type="spellEnd"/>
      <w:r w:rsidRPr="004F2DDD">
        <w:t xml:space="preserve">, </w:t>
      </w:r>
      <w:proofErr w:type="spellStart"/>
      <w:r w:rsidRPr="004F2DDD">
        <w:t>ҳеч</w:t>
      </w:r>
      <w:proofErr w:type="spellEnd"/>
      <w:r w:rsidRPr="004F2DDD">
        <w:t xml:space="preserve"> </w:t>
      </w:r>
      <w:proofErr w:type="spellStart"/>
      <w:r w:rsidRPr="004F2DDD">
        <w:t>қандай</w:t>
      </w:r>
      <w:proofErr w:type="spellEnd"/>
      <w:r w:rsidRPr="004F2DDD">
        <w:t xml:space="preserve"> </w:t>
      </w:r>
      <w:proofErr w:type="spellStart"/>
      <w:r w:rsidRPr="004F2DDD">
        <w:t>ҳудудий</w:t>
      </w:r>
      <w:proofErr w:type="spellEnd"/>
      <w:r w:rsidRPr="004F2DDD">
        <w:t xml:space="preserve">, </w:t>
      </w:r>
      <w:proofErr w:type="spellStart"/>
      <w:r w:rsidRPr="004F2DDD">
        <w:t>вақт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фойдаланиш</w:t>
      </w:r>
      <w:proofErr w:type="spellEnd"/>
      <w:r w:rsidRPr="004F2DDD">
        <w:t xml:space="preserve"> </w:t>
      </w:r>
      <w:proofErr w:type="spellStart"/>
      <w:r w:rsidRPr="004F2DDD">
        <w:t>услубида</w:t>
      </w:r>
      <w:proofErr w:type="spellEnd"/>
      <w:r w:rsidRPr="004F2DDD">
        <w:t xml:space="preserve"> </w:t>
      </w:r>
      <w:proofErr w:type="spellStart"/>
      <w:r w:rsidRPr="004F2DDD">
        <w:t>чекловларсиз</w:t>
      </w:r>
      <w:proofErr w:type="spellEnd"/>
      <w:r w:rsidRPr="004F2DDD">
        <w:t xml:space="preserve"> </w:t>
      </w:r>
      <w:proofErr w:type="spellStart"/>
      <w:r w:rsidRPr="004F2DDD">
        <w:t>Ўзбекистон</w:t>
      </w:r>
      <w:proofErr w:type="spellEnd"/>
      <w:r w:rsidRPr="004F2DDD">
        <w:t xml:space="preserve"> </w:t>
      </w:r>
      <w:proofErr w:type="spellStart"/>
      <w:r w:rsidRPr="004F2DDD">
        <w:t>Республикаси</w:t>
      </w:r>
      <w:proofErr w:type="spellEnd"/>
      <w:r w:rsidRPr="004F2DDD">
        <w:t xml:space="preserve"> </w:t>
      </w:r>
      <w:proofErr w:type="spellStart"/>
      <w:r w:rsidRPr="004F2DDD">
        <w:t>амалдаги</w:t>
      </w:r>
      <w:proofErr w:type="spellEnd"/>
      <w:r w:rsidRPr="004F2DDD">
        <w:t xml:space="preserve"> </w:t>
      </w:r>
      <w:proofErr w:type="spellStart"/>
      <w:r w:rsidRPr="004F2DDD">
        <w:t>қонунчилигига</w:t>
      </w:r>
      <w:proofErr w:type="spellEnd"/>
      <w:r w:rsidRPr="004F2DDD">
        <w:t xml:space="preserve"> </w:t>
      </w:r>
      <w:proofErr w:type="spellStart"/>
      <w:r w:rsidRPr="004F2DDD">
        <w:t>зид</w:t>
      </w:r>
      <w:proofErr w:type="spellEnd"/>
      <w:r w:rsidRPr="004F2DDD">
        <w:t xml:space="preserve"> </w:t>
      </w:r>
      <w:proofErr w:type="spellStart"/>
      <w:r w:rsidRPr="004F2DDD">
        <w:t>бўлмаган</w:t>
      </w:r>
      <w:proofErr w:type="spellEnd"/>
      <w:r w:rsidRPr="004F2DDD">
        <w:t xml:space="preserve">, </w:t>
      </w:r>
      <w:proofErr w:type="spellStart"/>
      <w:r w:rsidRPr="004F2DDD">
        <w:t>жумладан</w:t>
      </w:r>
      <w:proofErr w:type="spellEnd"/>
      <w:r w:rsidRPr="004F2DDD">
        <w:t xml:space="preserve"> </w:t>
      </w:r>
      <w:proofErr w:type="spellStart"/>
      <w:r w:rsidRPr="004F2DDD">
        <w:t>Иштирокчининг</w:t>
      </w:r>
      <w:proofErr w:type="spellEnd"/>
      <w:r w:rsidRPr="004F2DDD">
        <w:t xml:space="preserve"> </w:t>
      </w:r>
      <w:proofErr w:type="spellStart"/>
      <w:r w:rsidRPr="004F2DDD">
        <w:t>исми</w:t>
      </w:r>
      <w:proofErr w:type="spellEnd"/>
      <w:r w:rsidRPr="004F2DDD">
        <w:t xml:space="preserve">, </w:t>
      </w:r>
      <w:proofErr w:type="spellStart"/>
      <w:r w:rsidRPr="004F2DDD">
        <w:t>фамилияси</w:t>
      </w:r>
      <w:proofErr w:type="spellEnd"/>
      <w:r w:rsidRPr="004F2DDD">
        <w:t xml:space="preserve">, </w:t>
      </w:r>
      <w:proofErr w:type="spellStart"/>
      <w:r w:rsidRPr="004F2DDD">
        <w:t>расми</w:t>
      </w:r>
      <w:proofErr w:type="spellEnd"/>
      <w:r w:rsidRPr="004F2DDD">
        <w:t xml:space="preserve">, </w:t>
      </w:r>
      <w:proofErr w:type="spellStart"/>
      <w:r w:rsidRPr="004F2DDD">
        <w:t>интервю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у </w:t>
      </w:r>
      <w:proofErr w:type="spellStart"/>
      <w:r w:rsidRPr="004F2DDD">
        <w:t>ҳақидаги</w:t>
      </w:r>
      <w:proofErr w:type="spellEnd"/>
      <w:r w:rsidRPr="004F2DDD">
        <w:t xml:space="preserve"> </w:t>
      </w:r>
      <w:proofErr w:type="spellStart"/>
      <w:r w:rsidRPr="004F2DDD">
        <w:t>бошқа</w:t>
      </w:r>
      <w:proofErr w:type="spellEnd"/>
      <w:r w:rsidRPr="004F2DDD">
        <w:t xml:space="preserve"> </w:t>
      </w:r>
      <w:proofErr w:type="spellStart"/>
      <w:r w:rsidRPr="004F2DDD">
        <w:t>материаллардан</w:t>
      </w:r>
      <w:proofErr w:type="spellEnd"/>
      <w:r w:rsidRPr="004F2DDD">
        <w:t xml:space="preserve"> </w:t>
      </w:r>
      <w:proofErr w:type="spellStart"/>
      <w:r w:rsidRPr="004F2DDD">
        <w:t>Совринни</w:t>
      </w:r>
      <w:proofErr w:type="spellEnd"/>
      <w:r w:rsidRPr="004F2DDD">
        <w:t xml:space="preserve"> </w:t>
      </w:r>
      <w:proofErr w:type="spellStart"/>
      <w:r w:rsidRPr="004F2DDD">
        <w:t>қўлга</w:t>
      </w:r>
      <w:proofErr w:type="spellEnd"/>
      <w:r w:rsidRPr="004F2DDD">
        <w:t xml:space="preserve"> </w:t>
      </w:r>
      <w:proofErr w:type="spellStart"/>
      <w:r w:rsidRPr="004F2DDD">
        <w:t>киритган</w:t>
      </w:r>
      <w:proofErr w:type="spellEnd"/>
      <w:r w:rsidRPr="004F2DDD">
        <w:t xml:space="preserve"> </w:t>
      </w:r>
      <w:proofErr w:type="spellStart"/>
      <w:r w:rsidRPr="004F2DDD">
        <w:t>тақдирда</w:t>
      </w:r>
      <w:proofErr w:type="spellEnd"/>
      <w:r w:rsidRPr="004F2DDD">
        <w:t xml:space="preserve">, </w:t>
      </w:r>
      <w:proofErr w:type="spellStart"/>
      <w:r w:rsidRPr="004F2DDD">
        <w:t>шунингдек</w:t>
      </w:r>
      <w:proofErr w:type="spellEnd"/>
      <w:r w:rsidRPr="004F2DDD">
        <w:t xml:space="preserve"> </w:t>
      </w:r>
      <w:proofErr w:type="spellStart"/>
      <w:r w:rsidRPr="004F2DDD">
        <w:t>маълумот</w:t>
      </w:r>
      <w:proofErr w:type="spellEnd"/>
      <w:r w:rsidRPr="004F2DDD">
        <w:t>, хабар (</w:t>
      </w:r>
      <w:proofErr w:type="spellStart"/>
      <w:r w:rsidRPr="004F2DDD">
        <w:t>жумладан</w:t>
      </w:r>
      <w:proofErr w:type="spellEnd"/>
      <w:r w:rsidRPr="004F2DDD">
        <w:t xml:space="preserve">, реклама </w:t>
      </w:r>
      <w:proofErr w:type="spellStart"/>
      <w:r w:rsidRPr="004F2DDD">
        <w:t>турдаги</w:t>
      </w:r>
      <w:proofErr w:type="spellEnd"/>
      <w:r w:rsidRPr="004F2DDD">
        <w:t xml:space="preserve">)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ҳ.к</w:t>
      </w:r>
      <w:proofErr w:type="spellEnd"/>
      <w:r w:rsidRPr="004F2DDD">
        <w:t xml:space="preserve">. </w:t>
      </w:r>
      <w:proofErr w:type="spellStart"/>
      <w:r w:rsidRPr="004F2DDD">
        <w:t>учун</w:t>
      </w:r>
      <w:proofErr w:type="spellEnd"/>
      <w:r w:rsidRPr="004F2DDD">
        <w:t xml:space="preserve"> реклама/маркетинг, </w:t>
      </w:r>
      <w:proofErr w:type="spellStart"/>
      <w:r w:rsidRPr="004F2DDD">
        <w:t>жумладан</w:t>
      </w:r>
      <w:proofErr w:type="spellEnd"/>
      <w:r w:rsidRPr="004F2DDD">
        <w:t xml:space="preserve"> ОАВ (</w:t>
      </w:r>
      <w:proofErr w:type="spellStart"/>
      <w:r w:rsidRPr="004F2DDD">
        <w:t>исми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расми</w:t>
      </w:r>
      <w:proofErr w:type="spellEnd"/>
      <w:r w:rsidRPr="004F2DDD">
        <w:t xml:space="preserve">), </w:t>
      </w:r>
      <w:proofErr w:type="spellStart"/>
      <w:r w:rsidRPr="004F2DDD">
        <w:t>исталган</w:t>
      </w:r>
      <w:proofErr w:type="spellEnd"/>
      <w:r w:rsidRPr="004F2DDD">
        <w:t xml:space="preserve"> </w:t>
      </w:r>
      <w:proofErr w:type="spellStart"/>
      <w:r w:rsidRPr="004F2DDD">
        <w:t>босмахоналар</w:t>
      </w:r>
      <w:proofErr w:type="spellEnd"/>
      <w:r w:rsidRPr="004F2DDD">
        <w:t xml:space="preserve">, аудио- </w:t>
      </w:r>
      <w:proofErr w:type="spellStart"/>
      <w:r w:rsidRPr="004F2DDD">
        <w:t>ва</w:t>
      </w:r>
      <w:proofErr w:type="spellEnd"/>
      <w:r w:rsidRPr="004F2DDD">
        <w:t xml:space="preserve"> видео-</w:t>
      </w:r>
      <w:proofErr w:type="spellStart"/>
      <w:r w:rsidRPr="004F2DDD">
        <w:t>материаллар</w:t>
      </w:r>
      <w:proofErr w:type="spellEnd"/>
      <w:r w:rsidRPr="004F2DDD">
        <w:t xml:space="preserve">, ОАВ билан </w:t>
      </w:r>
      <w:proofErr w:type="spellStart"/>
      <w:r w:rsidRPr="004F2DDD">
        <w:t>интервю</w:t>
      </w:r>
      <w:proofErr w:type="spellEnd"/>
      <w:r w:rsidRPr="004F2DDD">
        <w:t xml:space="preserve"> маркетинг </w:t>
      </w:r>
      <w:proofErr w:type="spellStart"/>
      <w:r w:rsidRPr="004F2DDD">
        <w:t>ва</w:t>
      </w:r>
      <w:proofErr w:type="spellEnd"/>
      <w:r w:rsidRPr="004F2DDD">
        <w:t>/</w:t>
      </w:r>
      <w:proofErr w:type="spellStart"/>
      <w:r w:rsidRPr="004F2DDD">
        <w:t>ёки</w:t>
      </w:r>
      <w:proofErr w:type="spellEnd"/>
      <w:r w:rsidRPr="004F2DDD">
        <w:t xml:space="preserve"> </w:t>
      </w:r>
      <w:proofErr w:type="spellStart"/>
      <w:r w:rsidRPr="004F2DDD">
        <w:t>исталган</w:t>
      </w:r>
      <w:proofErr w:type="spellEnd"/>
      <w:r w:rsidRPr="004F2DDD">
        <w:t xml:space="preserve"> </w:t>
      </w:r>
      <w:proofErr w:type="spellStart"/>
      <w:r w:rsidRPr="004F2DDD">
        <w:t>бошқа</w:t>
      </w:r>
      <w:proofErr w:type="spellEnd"/>
      <w:r w:rsidRPr="004F2DDD">
        <w:t xml:space="preserve"> реклама </w:t>
      </w:r>
      <w:proofErr w:type="spellStart"/>
      <w:r w:rsidRPr="004F2DDD">
        <w:t>фаолиятида</w:t>
      </w:r>
      <w:proofErr w:type="spellEnd"/>
      <w:r w:rsidRPr="004F2DDD">
        <w:t xml:space="preserve"> </w:t>
      </w:r>
      <w:proofErr w:type="spellStart"/>
      <w:r w:rsidRPr="004F2DDD">
        <w:t>фойдаланишига</w:t>
      </w:r>
      <w:proofErr w:type="spellEnd"/>
      <w:r w:rsidRPr="004F2DDD">
        <w:t xml:space="preserve"> </w:t>
      </w:r>
      <w:proofErr w:type="spellStart"/>
      <w:r w:rsidRPr="004F2DDD">
        <w:t>розилик</w:t>
      </w:r>
      <w:proofErr w:type="spellEnd"/>
      <w:r w:rsidRPr="004F2DDD">
        <w:t xml:space="preserve"> </w:t>
      </w:r>
      <w:proofErr w:type="spellStart"/>
      <w:r w:rsidRPr="004F2DDD">
        <w:t>беради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бундай</w:t>
      </w:r>
      <w:proofErr w:type="spellEnd"/>
      <w:r w:rsidRPr="004F2DDD">
        <w:t xml:space="preserve"> </w:t>
      </w:r>
      <w:proofErr w:type="spellStart"/>
      <w:r w:rsidRPr="004F2DDD">
        <w:t>фойдаланиш</w:t>
      </w:r>
      <w:proofErr w:type="spellEnd"/>
      <w:r w:rsidRPr="004F2DDD">
        <w:t xml:space="preserve"> </w:t>
      </w:r>
      <w:proofErr w:type="spellStart"/>
      <w:r w:rsidRPr="004F2DDD">
        <w:t>ҳеч</w:t>
      </w:r>
      <w:proofErr w:type="spellEnd"/>
      <w:r w:rsidRPr="004F2DDD">
        <w:t xml:space="preserve"> </w:t>
      </w:r>
      <w:proofErr w:type="spellStart"/>
      <w:r w:rsidRPr="004F2DDD">
        <w:t>қандай</w:t>
      </w:r>
      <w:proofErr w:type="spellEnd"/>
      <w:r w:rsidRPr="004F2DDD">
        <w:t xml:space="preserve"> </w:t>
      </w:r>
      <w:proofErr w:type="spellStart"/>
      <w:r w:rsidRPr="004F2DDD">
        <w:t>ҳолатда</w:t>
      </w:r>
      <w:proofErr w:type="spellEnd"/>
      <w:r w:rsidRPr="004F2DDD">
        <w:t xml:space="preserve"> </w:t>
      </w:r>
      <w:proofErr w:type="spellStart"/>
      <w:r w:rsidRPr="004F2DDD">
        <w:t>Ташкилотчи</w:t>
      </w:r>
      <w:proofErr w:type="spellEnd"/>
      <w:r w:rsidRPr="004F2DDD">
        <w:t xml:space="preserve"> </w:t>
      </w:r>
      <w:proofErr w:type="spellStart"/>
      <w:r w:rsidRPr="004F2DDD">
        <w:t>томонидан</w:t>
      </w:r>
      <w:proofErr w:type="spellEnd"/>
      <w:r w:rsidRPr="004F2DDD">
        <w:t xml:space="preserve"> </w:t>
      </w:r>
      <w:proofErr w:type="spellStart"/>
      <w:r w:rsidRPr="004F2DDD">
        <w:t>қопланмайди</w:t>
      </w:r>
      <w:proofErr w:type="spellEnd"/>
      <w:r w:rsidRPr="004F2DDD">
        <w:t>.</w:t>
      </w:r>
    </w:p>
    <w:p w14:paraId="4E5AD360" w14:textId="3B39655B" w:rsidR="004F2DDD" w:rsidRPr="004F2DDD" w:rsidRDefault="004F2DDD" w:rsidP="004F2DDD">
      <w:pPr>
        <w:spacing w:line="264" w:lineRule="auto"/>
      </w:pPr>
      <w:r w:rsidRPr="004F2DDD">
        <w:t xml:space="preserve">11.3. </w:t>
      </w:r>
      <w:proofErr w:type="spellStart"/>
      <w:r w:rsidRPr="004F2DDD">
        <w:t>Акцияда</w:t>
      </w:r>
      <w:proofErr w:type="spellEnd"/>
      <w:r w:rsidRPr="004F2DDD">
        <w:t xml:space="preserve"> </w:t>
      </w:r>
      <w:proofErr w:type="spellStart"/>
      <w:r w:rsidRPr="004F2DDD">
        <w:t>иштирок</w:t>
      </w:r>
      <w:proofErr w:type="spellEnd"/>
      <w:r w:rsidRPr="004F2DDD">
        <w:t xml:space="preserve"> </w:t>
      </w:r>
      <w:proofErr w:type="spellStart"/>
      <w:r w:rsidRPr="004F2DDD">
        <w:t>этиш</w:t>
      </w:r>
      <w:proofErr w:type="spellEnd"/>
      <w:r w:rsidRPr="004F2DDD">
        <w:t xml:space="preserve"> </w:t>
      </w:r>
      <w:proofErr w:type="spellStart"/>
      <w:r w:rsidRPr="004F2DDD">
        <w:t>орқали</w:t>
      </w:r>
      <w:proofErr w:type="spellEnd"/>
      <w:r w:rsidRPr="004F2DDD">
        <w:t xml:space="preserve"> </w:t>
      </w:r>
      <w:proofErr w:type="spellStart"/>
      <w:r w:rsidRPr="004F2DDD">
        <w:t>ҳар</w:t>
      </w:r>
      <w:proofErr w:type="spellEnd"/>
      <w:r w:rsidRPr="004F2DDD">
        <w:t xml:space="preserve"> </w:t>
      </w:r>
      <w:proofErr w:type="spellStart"/>
      <w:r w:rsidRPr="004F2DDD">
        <w:t>бир</w:t>
      </w:r>
      <w:proofErr w:type="spellEnd"/>
      <w:r w:rsidRPr="004F2DDD">
        <w:t xml:space="preserve"> </w:t>
      </w:r>
      <w:proofErr w:type="spellStart"/>
      <w:r w:rsidRPr="004F2DDD">
        <w:t>Иштирокчи</w:t>
      </w:r>
      <w:proofErr w:type="spellEnd"/>
      <w:r w:rsidRPr="004F2DDD">
        <w:t xml:space="preserve"> </w:t>
      </w:r>
      <w:proofErr w:type="spellStart"/>
      <w:r w:rsidRPr="004F2DDD">
        <w:t>ўзининг</w:t>
      </w:r>
      <w:proofErr w:type="spellEnd"/>
      <w:r w:rsidRPr="004F2DDD">
        <w:t xml:space="preserve"> мобил телефон </w:t>
      </w:r>
      <w:proofErr w:type="spellStart"/>
      <w:r w:rsidRPr="004F2DDD">
        <w:t>рақами</w:t>
      </w:r>
      <w:proofErr w:type="spellEnd"/>
      <w:r w:rsidRPr="004F2DDD">
        <w:t>, е-</w:t>
      </w:r>
      <w:proofErr w:type="spellStart"/>
      <w:r w:rsidRPr="004F2DDD">
        <w:t>маилга</w:t>
      </w:r>
      <w:proofErr w:type="spellEnd"/>
      <w:r w:rsidRPr="004F2DDD">
        <w:t xml:space="preserve"> </w:t>
      </w:r>
      <w:proofErr w:type="spellStart"/>
      <w:r w:rsidRPr="004F2DDD">
        <w:t>Ташкилотчи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унинг</w:t>
      </w:r>
      <w:proofErr w:type="spellEnd"/>
      <w:r w:rsidRPr="004F2DDD">
        <w:t xml:space="preserve"> </w:t>
      </w:r>
      <w:proofErr w:type="spellStart"/>
      <w:r w:rsidRPr="004F2DDD">
        <w:t>ишончли</w:t>
      </w:r>
      <w:proofErr w:type="spellEnd"/>
      <w:r w:rsidRPr="004F2DDD">
        <w:t xml:space="preserve"> </w:t>
      </w:r>
      <w:proofErr w:type="spellStart"/>
      <w:r w:rsidRPr="004F2DDD">
        <w:t>вакили</w:t>
      </w:r>
      <w:proofErr w:type="spellEnd"/>
      <w:r w:rsidRPr="004F2DDD">
        <w:t xml:space="preserve"> </w:t>
      </w:r>
      <w:proofErr w:type="spellStart"/>
      <w:r w:rsidRPr="004F2DDD">
        <w:t>томонидан</w:t>
      </w:r>
      <w:proofErr w:type="spellEnd"/>
      <w:r w:rsidRPr="004F2DDD">
        <w:t xml:space="preserve"> </w:t>
      </w:r>
      <w:proofErr w:type="spellStart"/>
      <w:r w:rsidRPr="004F2DDD">
        <w:t>муддатларда</w:t>
      </w:r>
      <w:proofErr w:type="spellEnd"/>
      <w:r w:rsidRPr="004F2DDD">
        <w:t xml:space="preserve"> </w:t>
      </w:r>
      <w:proofErr w:type="spellStart"/>
      <w:r w:rsidRPr="004F2DDD">
        <w:t>чекловларсиз</w:t>
      </w:r>
      <w:proofErr w:type="spellEnd"/>
      <w:r w:rsidRPr="004F2DDD">
        <w:t xml:space="preserve"> SMS</w:t>
      </w:r>
      <w:r>
        <w:rPr>
          <w:lang w:val="uz-Cyrl-UZ"/>
        </w:rPr>
        <w:t>-</w:t>
      </w:r>
      <w:proofErr w:type="spellStart"/>
      <w:r w:rsidRPr="004F2DDD">
        <w:t>хабарлар</w:t>
      </w:r>
      <w:proofErr w:type="spellEnd"/>
      <w:r w:rsidRPr="004F2DDD">
        <w:t xml:space="preserve">, </w:t>
      </w:r>
      <w:proofErr w:type="spellStart"/>
      <w:r w:rsidRPr="004F2DDD">
        <w:t>янгилик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бошқа</w:t>
      </w:r>
      <w:proofErr w:type="spellEnd"/>
      <w:r w:rsidRPr="004F2DDD">
        <w:t xml:space="preserve"> </w:t>
      </w:r>
      <w:proofErr w:type="spellStart"/>
      <w:r w:rsidRPr="004F2DDD">
        <w:t>маълумот</w:t>
      </w:r>
      <w:proofErr w:type="spellEnd"/>
      <w:r w:rsidRPr="004F2DDD">
        <w:t xml:space="preserve">/реклама </w:t>
      </w:r>
      <w:proofErr w:type="spellStart"/>
      <w:r w:rsidRPr="004F2DDD">
        <w:t>хабарлари</w:t>
      </w:r>
      <w:proofErr w:type="spellEnd"/>
      <w:r w:rsidRPr="004F2DDD">
        <w:t xml:space="preserve"> </w:t>
      </w:r>
      <w:proofErr w:type="spellStart"/>
      <w:r w:rsidRPr="004F2DDD">
        <w:t>юборилишига</w:t>
      </w:r>
      <w:proofErr w:type="spellEnd"/>
      <w:r w:rsidRPr="004F2DDD">
        <w:t xml:space="preserve"> </w:t>
      </w:r>
      <w:proofErr w:type="spellStart"/>
      <w:r w:rsidRPr="004F2DDD">
        <w:t>розилик</w:t>
      </w:r>
      <w:proofErr w:type="spellEnd"/>
      <w:r w:rsidRPr="004F2DDD">
        <w:t xml:space="preserve"> </w:t>
      </w:r>
      <w:proofErr w:type="spellStart"/>
      <w:r w:rsidRPr="004F2DDD">
        <w:t>беради</w:t>
      </w:r>
      <w:proofErr w:type="spellEnd"/>
      <w:r w:rsidRPr="004F2DDD">
        <w:t>.</w:t>
      </w:r>
    </w:p>
    <w:p w14:paraId="53883303" w14:textId="77777777" w:rsidR="004F2DDD" w:rsidRDefault="004F2DDD" w:rsidP="00BB6D4F">
      <w:pPr>
        <w:spacing w:line="240" w:lineRule="auto"/>
        <w:rPr>
          <w:lang w:val="uz-Cyrl-UZ"/>
        </w:rPr>
      </w:pPr>
    </w:p>
    <w:p w14:paraId="5AA196E7" w14:textId="77777777" w:rsidR="004F2DDD" w:rsidRPr="004F2DDD" w:rsidRDefault="004F2DDD" w:rsidP="004F2DDD">
      <w:pPr>
        <w:spacing w:line="240" w:lineRule="auto"/>
        <w:rPr>
          <w:lang w:val="uz-Cyrl-UZ"/>
        </w:rPr>
      </w:pPr>
      <w:r w:rsidRPr="004F2DDD">
        <w:rPr>
          <w:b/>
          <w:bCs/>
          <w:lang w:val="uz-Cyrl-UZ"/>
        </w:rPr>
        <w:t>12. Якуний қоидалар</w:t>
      </w:r>
    </w:p>
    <w:p w14:paraId="04270486" w14:textId="77777777" w:rsidR="004F2DDD" w:rsidRPr="004F2DDD" w:rsidRDefault="004F2DDD" w:rsidP="004F2DDD">
      <w:pPr>
        <w:spacing w:line="240" w:lineRule="auto"/>
        <w:rPr>
          <w:lang w:val="uz-Cyrl-UZ"/>
        </w:rPr>
      </w:pPr>
    </w:p>
    <w:p w14:paraId="67E52BAB" w14:textId="77777777" w:rsidR="004F2DDD" w:rsidRPr="004F2DDD" w:rsidRDefault="004F2DDD" w:rsidP="004F2DDD">
      <w:pPr>
        <w:spacing w:line="264" w:lineRule="auto"/>
      </w:pPr>
      <w:r w:rsidRPr="004F2DDD">
        <w:t>12.1. Акцияда иштирок этиш орқали иштирокчи ўзининг амалдаги Қоидалар билан тўлиқ танишиб чиққанлиги ва тўлиқ, ҳеч қандай бахс ва мунозараларсиз Акция ўтказилиш қоидалари ва иштирок этиш шартлари билан ўз розилигини билдиради.</w:t>
      </w:r>
    </w:p>
    <w:p w14:paraId="5DC938A7" w14:textId="77777777" w:rsidR="004F2DDD" w:rsidRPr="004F2DDD" w:rsidRDefault="004F2DDD" w:rsidP="004F2DDD">
      <w:pPr>
        <w:spacing w:line="264" w:lineRule="auto"/>
      </w:pPr>
      <w:r w:rsidRPr="004F2DDD">
        <w:t xml:space="preserve">12.2. Акция </w:t>
      </w:r>
      <w:proofErr w:type="spellStart"/>
      <w:r w:rsidRPr="004F2DDD">
        <w:t>ўтказилиш</w:t>
      </w:r>
      <w:proofErr w:type="spellEnd"/>
      <w:r w:rsidRPr="004F2DDD">
        <w:t xml:space="preserve"> </w:t>
      </w:r>
      <w:proofErr w:type="spellStart"/>
      <w:r w:rsidRPr="004F2DDD">
        <w:t>қоидалари</w:t>
      </w:r>
      <w:proofErr w:type="spellEnd"/>
      <w:r w:rsidRPr="004F2DDD">
        <w:t xml:space="preserve"> бутун акция </w:t>
      </w:r>
      <w:proofErr w:type="spellStart"/>
      <w:r w:rsidRPr="004F2DDD">
        <w:t>ўтказилиши</w:t>
      </w:r>
      <w:proofErr w:type="spellEnd"/>
      <w:r w:rsidRPr="004F2DDD">
        <w:t xml:space="preserve"> </w:t>
      </w:r>
      <w:proofErr w:type="spellStart"/>
      <w:r w:rsidRPr="004F2DDD">
        <w:t>муддати</w:t>
      </w:r>
      <w:proofErr w:type="spellEnd"/>
      <w:r w:rsidRPr="004F2DDD">
        <w:t xml:space="preserve"> </w:t>
      </w:r>
      <w:proofErr w:type="spellStart"/>
      <w:r w:rsidRPr="004F2DDD">
        <w:t>давомида</w:t>
      </w:r>
      <w:proofErr w:type="spellEnd"/>
      <w:r w:rsidRPr="004F2DDD">
        <w:t xml:space="preserve"> </w:t>
      </w:r>
      <w:proofErr w:type="spellStart"/>
      <w:r w:rsidRPr="004F2DDD">
        <w:t>Ташкилотчи</w:t>
      </w:r>
      <w:proofErr w:type="spellEnd"/>
      <w:r w:rsidRPr="004F2DDD">
        <w:t xml:space="preserve"> </w:t>
      </w:r>
      <w:proofErr w:type="spellStart"/>
      <w:r w:rsidRPr="004F2DDD">
        <w:t>томонидан</w:t>
      </w:r>
      <w:proofErr w:type="spellEnd"/>
      <w:r w:rsidRPr="004F2DDD">
        <w:t xml:space="preserve"> </w:t>
      </w:r>
      <w:proofErr w:type="spellStart"/>
      <w:r w:rsidRPr="004F2DDD">
        <w:t>ўзгартирилиши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/</w:t>
      </w:r>
      <w:proofErr w:type="spellStart"/>
      <w:r w:rsidRPr="004F2DDD">
        <w:t>ёки</w:t>
      </w:r>
      <w:proofErr w:type="spellEnd"/>
      <w:r w:rsidRPr="004F2DDD">
        <w:t xml:space="preserve"> </w:t>
      </w:r>
      <w:proofErr w:type="spellStart"/>
      <w:r w:rsidRPr="004F2DDD">
        <w:t>тўлдирилиши</w:t>
      </w:r>
      <w:proofErr w:type="spellEnd"/>
      <w:r w:rsidRPr="004F2DDD">
        <w:t xml:space="preserve"> </w:t>
      </w:r>
      <w:proofErr w:type="spellStart"/>
      <w:r w:rsidRPr="004F2DDD">
        <w:t>мумкин</w:t>
      </w:r>
      <w:proofErr w:type="spellEnd"/>
      <w:r w:rsidRPr="004F2DDD">
        <w:t xml:space="preserve">. </w:t>
      </w:r>
      <w:proofErr w:type="spellStart"/>
      <w:r w:rsidRPr="004F2DDD">
        <w:t>Ташкилотчи</w:t>
      </w:r>
      <w:proofErr w:type="spellEnd"/>
      <w:r w:rsidRPr="004F2DDD">
        <w:t xml:space="preserve"> </w:t>
      </w:r>
      <w:proofErr w:type="spellStart"/>
      <w:r w:rsidRPr="004F2DDD">
        <w:t>исталган</w:t>
      </w:r>
      <w:proofErr w:type="spellEnd"/>
      <w:r w:rsidRPr="004F2DDD">
        <w:t xml:space="preserve"> </w:t>
      </w:r>
      <w:proofErr w:type="spellStart"/>
      <w:r w:rsidRPr="004F2DDD">
        <w:t>вақтда</w:t>
      </w:r>
      <w:proofErr w:type="spellEnd"/>
      <w:r w:rsidRPr="004F2DDD">
        <w:t xml:space="preserve"> </w:t>
      </w:r>
      <w:proofErr w:type="spellStart"/>
      <w:r w:rsidRPr="004F2DDD">
        <w:t>бир</w:t>
      </w:r>
      <w:proofErr w:type="spellEnd"/>
      <w:r w:rsidRPr="004F2DDD">
        <w:t xml:space="preserve"> </w:t>
      </w:r>
      <w:proofErr w:type="spellStart"/>
      <w:r w:rsidRPr="004F2DDD">
        <w:t>томонлама</w:t>
      </w:r>
      <w:proofErr w:type="spellEnd"/>
      <w:r w:rsidRPr="004F2DDD">
        <w:t xml:space="preserve"> Акция </w:t>
      </w:r>
      <w:proofErr w:type="spellStart"/>
      <w:r w:rsidRPr="004F2DDD">
        <w:t>шартлари</w:t>
      </w:r>
      <w:proofErr w:type="spellEnd"/>
      <w:r w:rsidRPr="004F2DDD">
        <w:t xml:space="preserve">, </w:t>
      </w:r>
      <w:proofErr w:type="spellStart"/>
      <w:r w:rsidRPr="004F2DDD">
        <w:t>қоидалари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муддатларига</w:t>
      </w:r>
      <w:proofErr w:type="spellEnd"/>
      <w:r w:rsidRPr="004F2DDD">
        <w:t xml:space="preserve"> </w:t>
      </w:r>
      <w:proofErr w:type="spellStart"/>
      <w:r w:rsidRPr="004F2DDD">
        <w:t>ўзгартиришлар</w:t>
      </w:r>
      <w:proofErr w:type="spellEnd"/>
      <w:r w:rsidRPr="004F2DDD">
        <w:t xml:space="preserve"> </w:t>
      </w:r>
      <w:proofErr w:type="spellStart"/>
      <w:r w:rsidRPr="004F2DDD">
        <w:t>киритиш</w:t>
      </w:r>
      <w:proofErr w:type="spellEnd"/>
      <w:r w:rsidRPr="004F2DDD">
        <w:t xml:space="preserve">, </w:t>
      </w:r>
      <w:proofErr w:type="spellStart"/>
      <w:r w:rsidRPr="004F2DDD">
        <w:t>шунингдек</w:t>
      </w:r>
      <w:proofErr w:type="spellEnd"/>
      <w:r w:rsidRPr="004F2DDD">
        <w:t xml:space="preserve"> </w:t>
      </w:r>
      <w:proofErr w:type="spellStart"/>
      <w:r w:rsidRPr="004F2DDD">
        <w:t>Акцияни</w:t>
      </w:r>
      <w:proofErr w:type="spellEnd"/>
      <w:r w:rsidRPr="004F2DDD">
        <w:t xml:space="preserve"> </w:t>
      </w:r>
      <w:proofErr w:type="spellStart"/>
      <w:r w:rsidRPr="004F2DDD">
        <w:t>муддатидан</w:t>
      </w:r>
      <w:proofErr w:type="spellEnd"/>
      <w:r w:rsidRPr="004F2DDD">
        <w:t xml:space="preserve"> </w:t>
      </w:r>
      <w:proofErr w:type="spellStart"/>
      <w:r w:rsidRPr="004F2DDD">
        <w:t>олдин</w:t>
      </w:r>
      <w:proofErr w:type="spellEnd"/>
      <w:r w:rsidRPr="004F2DDD">
        <w:t xml:space="preserve"> </w:t>
      </w:r>
      <w:proofErr w:type="spellStart"/>
      <w:r w:rsidRPr="004F2DDD">
        <w:t>якунлаш</w:t>
      </w:r>
      <w:proofErr w:type="spellEnd"/>
      <w:r w:rsidRPr="004F2DDD">
        <w:t xml:space="preserve"> </w:t>
      </w:r>
      <w:proofErr w:type="spellStart"/>
      <w:r w:rsidRPr="004F2DDD">
        <w:t>ҳуқуқини</w:t>
      </w:r>
      <w:proofErr w:type="spellEnd"/>
      <w:r w:rsidRPr="004F2DDD">
        <w:t xml:space="preserve"> </w:t>
      </w:r>
      <w:proofErr w:type="spellStart"/>
      <w:r w:rsidRPr="004F2DDD">
        <w:t>ўзида</w:t>
      </w:r>
      <w:proofErr w:type="spellEnd"/>
      <w:r w:rsidRPr="004F2DDD">
        <w:t xml:space="preserve"> </w:t>
      </w:r>
      <w:proofErr w:type="spellStart"/>
      <w:r w:rsidRPr="004F2DDD">
        <w:t>сақлаб</w:t>
      </w:r>
      <w:proofErr w:type="spellEnd"/>
      <w:r w:rsidRPr="004F2DDD">
        <w:t xml:space="preserve"> </w:t>
      </w:r>
      <w:proofErr w:type="spellStart"/>
      <w:r w:rsidRPr="004F2DDD">
        <w:t>қолади</w:t>
      </w:r>
      <w:proofErr w:type="spellEnd"/>
      <w:r w:rsidRPr="004F2DDD">
        <w:t>. </w:t>
      </w:r>
    </w:p>
    <w:p w14:paraId="0B8F5056" w14:textId="77777777" w:rsidR="004F2DDD" w:rsidRPr="004F2DDD" w:rsidRDefault="004F2DDD" w:rsidP="004F2DDD">
      <w:pPr>
        <w:spacing w:line="264" w:lineRule="auto"/>
      </w:pPr>
      <w:r w:rsidRPr="004F2DDD">
        <w:lastRenderedPageBreak/>
        <w:t xml:space="preserve">Реклама </w:t>
      </w:r>
      <w:proofErr w:type="spellStart"/>
      <w:r w:rsidRPr="004F2DDD">
        <w:t>акциясини</w:t>
      </w:r>
      <w:proofErr w:type="spellEnd"/>
      <w:r w:rsidRPr="004F2DDD">
        <w:t xml:space="preserve"> </w:t>
      </w:r>
      <w:proofErr w:type="spellStart"/>
      <w:r w:rsidRPr="004F2DDD">
        <w:t>ўтказиш</w:t>
      </w:r>
      <w:proofErr w:type="spellEnd"/>
      <w:r w:rsidRPr="004F2DDD">
        <w:t xml:space="preserve"> </w:t>
      </w:r>
      <w:proofErr w:type="spellStart"/>
      <w:r w:rsidRPr="004F2DDD">
        <w:t>қоидаларига</w:t>
      </w:r>
      <w:proofErr w:type="spellEnd"/>
      <w:r w:rsidRPr="004F2DDD">
        <w:t xml:space="preserve"> </w:t>
      </w:r>
      <w:proofErr w:type="spellStart"/>
      <w:r w:rsidRPr="004F2DDD">
        <w:t>киритиладиган</w:t>
      </w:r>
      <w:proofErr w:type="spellEnd"/>
      <w:r w:rsidRPr="004F2DDD">
        <w:t xml:space="preserve"> </w:t>
      </w:r>
      <w:proofErr w:type="spellStart"/>
      <w:r w:rsidRPr="004F2DDD">
        <w:t>ўзгартириш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>/</w:t>
      </w:r>
      <w:proofErr w:type="spellStart"/>
      <w:r w:rsidRPr="004F2DDD">
        <w:t>ёки</w:t>
      </w:r>
      <w:proofErr w:type="spellEnd"/>
      <w:r w:rsidRPr="004F2DDD">
        <w:t xml:space="preserve"> </w:t>
      </w:r>
      <w:proofErr w:type="spellStart"/>
      <w:r w:rsidRPr="004F2DDD">
        <w:t>қўшимчалар</w:t>
      </w:r>
      <w:proofErr w:type="spellEnd"/>
      <w:r w:rsidRPr="004F2DDD">
        <w:t xml:space="preserve"> </w:t>
      </w:r>
      <w:proofErr w:type="spellStart"/>
      <w:r w:rsidRPr="004F2DDD">
        <w:t>Ташкилотчи</w:t>
      </w:r>
      <w:proofErr w:type="spellEnd"/>
      <w:r w:rsidRPr="004F2DDD">
        <w:t xml:space="preserve"> </w:t>
      </w:r>
      <w:proofErr w:type="spellStart"/>
      <w:r w:rsidRPr="004F2DDD">
        <w:t>томонидан</w:t>
      </w:r>
      <w:proofErr w:type="spellEnd"/>
      <w:r w:rsidRPr="004F2DDD">
        <w:t xml:space="preserve"> </w:t>
      </w:r>
      <w:proofErr w:type="spellStart"/>
      <w:r w:rsidRPr="004F2DDD">
        <w:t>тасдиқланган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Ташкилотчи</w:t>
      </w:r>
      <w:proofErr w:type="spellEnd"/>
      <w:r w:rsidRPr="004F2DDD">
        <w:t xml:space="preserve"> </w:t>
      </w:r>
      <w:proofErr w:type="spellStart"/>
      <w:r w:rsidRPr="004F2DDD">
        <w:t>сайтида</w:t>
      </w:r>
      <w:proofErr w:type="spellEnd"/>
      <w:r w:rsidRPr="004F2DDD">
        <w:t xml:space="preserve"> </w:t>
      </w:r>
      <w:proofErr w:type="spellStart"/>
      <w:r w:rsidRPr="004F2DDD">
        <w:t>эълон</w:t>
      </w:r>
      <w:proofErr w:type="spellEnd"/>
      <w:r w:rsidRPr="004F2DDD">
        <w:t xml:space="preserve"> </w:t>
      </w:r>
      <w:proofErr w:type="spellStart"/>
      <w:r w:rsidRPr="004F2DDD">
        <w:t>қилинган</w:t>
      </w:r>
      <w:proofErr w:type="spellEnd"/>
      <w:r w:rsidRPr="004F2DDD">
        <w:t xml:space="preserve"> </w:t>
      </w:r>
      <w:proofErr w:type="spellStart"/>
      <w:r w:rsidRPr="004F2DDD">
        <w:t>тақдирда</w:t>
      </w:r>
      <w:proofErr w:type="spellEnd"/>
      <w:r w:rsidRPr="004F2DDD">
        <w:t xml:space="preserve"> </w:t>
      </w:r>
      <w:proofErr w:type="spellStart"/>
      <w:r w:rsidRPr="004F2DDD">
        <w:t>амал</w:t>
      </w:r>
      <w:proofErr w:type="spellEnd"/>
      <w:r w:rsidRPr="004F2DDD">
        <w:t xml:space="preserve"> </w:t>
      </w:r>
      <w:proofErr w:type="spellStart"/>
      <w:r w:rsidRPr="004F2DDD">
        <w:t>қилади</w:t>
      </w:r>
      <w:proofErr w:type="spellEnd"/>
      <w:r w:rsidRPr="004F2DDD">
        <w:t>.</w:t>
      </w:r>
    </w:p>
    <w:p w14:paraId="1409BBC7" w14:textId="77777777" w:rsidR="004F2DDD" w:rsidRPr="004F2DDD" w:rsidRDefault="004F2DDD" w:rsidP="004F2DDD">
      <w:pPr>
        <w:spacing w:line="264" w:lineRule="auto"/>
      </w:pPr>
      <w:r w:rsidRPr="004F2DDD">
        <w:t xml:space="preserve">12.3. Акция </w:t>
      </w:r>
      <w:proofErr w:type="spellStart"/>
      <w:r w:rsidRPr="004F2DDD">
        <w:t>Ташкилотчиси</w:t>
      </w:r>
      <w:proofErr w:type="spellEnd"/>
      <w:r w:rsidRPr="004F2DDD">
        <w:t xml:space="preserve"> </w:t>
      </w:r>
      <w:proofErr w:type="spellStart"/>
      <w:r w:rsidRPr="004F2DDD">
        <w:t>ўз</w:t>
      </w:r>
      <w:proofErr w:type="spellEnd"/>
      <w:r w:rsidRPr="004F2DDD">
        <w:t xml:space="preserve"> </w:t>
      </w:r>
      <w:proofErr w:type="spellStart"/>
      <w:r w:rsidRPr="004F2DDD">
        <w:t>хоҳишига</w:t>
      </w:r>
      <w:proofErr w:type="spellEnd"/>
      <w:r w:rsidRPr="004F2DDD">
        <w:t xml:space="preserve"> </w:t>
      </w:r>
      <w:proofErr w:type="spellStart"/>
      <w:r w:rsidRPr="004F2DDD">
        <w:t>кўра</w:t>
      </w:r>
      <w:proofErr w:type="spellEnd"/>
      <w:r w:rsidRPr="004F2DDD">
        <w:t xml:space="preserve">, </w:t>
      </w:r>
      <w:proofErr w:type="spellStart"/>
      <w:r w:rsidRPr="004F2DDD">
        <w:t>унда</w:t>
      </w:r>
      <w:proofErr w:type="spellEnd"/>
      <w:r w:rsidRPr="004F2DDD">
        <w:t xml:space="preserve"> </w:t>
      </w:r>
      <w:proofErr w:type="spellStart"/>
      <w:r w:rsidRPr="004F2DDD">
        <w:t>Иштирокчи</w:t>
      </w:r>
      <w:proofErr w:type="spellEnd"/>
      <w:r w:rsidRPr="004F2DDD">
        <w:t xml:space="preserve"> </w:t>
      </w:r>
      <w:proofErr w:type="spellStart"/>
      <w:r w:rsidRPr="004F2DDD">
        <w:t>маълумотларни</w:t>
      </w:r>
      <w:proofErr w:type="spellEnd"/>
      <w:r w:rsidRPr="004F2DDD">
        <w:t xml:space="preserve"> </w:t>
      </w:r>
      <w:proofErr w:type="spellStart"/>
      <w:r w:rsidRPr="004F2DDD">
        <w:t>сохталаштириши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</w:t>
      </w:r>
      <w:proofErr w:type="spellStart"/>
      <w:r w:rsidRPr="004F2DDD">
        <w:t>исталган</w:t>
      </w:r>
      <w:proofErr w:type="spellEnd"/>
      <w:r w:rsidRPr="004F2DDD">
        <w:t xml:space="preserve"> </w:t>
      </w:r>
      <w:proofErr w:type="spellStart"/>
      <w:r w:rsidRPr="004F2DDD">
        <w:t>сохталаштирилган</w:t>
      </w:r>
      <w:proofErr w:type="spellEnd"/>
      <w:r w:rsidRPr="004F2DDD">
        <w:t xml:space="preserve"> </w:t>
      </w:r>
      <w:proofErr w:type="spellStart"/>
      <w:r w:rsidRPr="004F2DDD">
        <w:t>маълумотлардан</w:t>
      </w:r>
      <w:proofErr w:type="spellEnd"/>
      <w:r w:rsidRPr="004F2DDD">
        <w:t xml:space="preserve"> </w:t>
      </w:r>
      <w:proofErr w:type="spellStart"/>
      <w:r w:rsidRPr="004F2DDD">
        <w:t>фойда</w:t>
      </w:r>
      <w:proofErr w:type="spellEnd"/>
      <w:r w:rsidRPr="004F2DDD">
        <w:t xml:space="preserve"> </w:t>
      </w:r>
      <w:proofErr w:type="spellStart"/>
      <w:r w:rsidRPr="004F2DDD">
        <w:t>олаётганлиги</w:t>
      </w:r>
      <w:proofErr w:type="spellEnd"/>
      <w:r w:rsidRPr="004F2DDD">
        <w:t xml:space="preserve"> </w:t>
      </w:r>
      <w:proofErr w:type="spellStart"/>
      <w:r w:rsidRPr="004F2DDD">
        <w:t>ҳақида</w:t>
      </w:r>
      <w:proofErr w:type="spellEnd"/>
      <w:r w:rsidRPr="004F2DDD">
        <w:t xml:space="preserve"> </w:t>
      </w:r>
      <w:proofErr w:type="spellStart"/>
      <w:r w:rsidRPr="004F2DDD">
        <w:t>асосли</w:t>
      </w:r>
      <w:proofErr w:type="spellEnd"/>
      <w:r w:rsidRPr="004F2DDD">
        <w:t xml:space="preserve"> </w:t>
      </w:r>
      <w:proofErr w:type="spellStart"/>
      <w:r w:rsidRPr="004F2DDD">
        <w:t>шубха-гумон</w:t>
      </w:r>
      <w:proofErr w:type="spellEnd"/>
      <w:r w:rsidRPr="004F2DDD">
        <w:t xml:space="preserve"> </w:t>
      </w:r>
      <w:proofErr w:type="spellStart"/>
      <w:r w:rsidRPr="004F2DDD">
        <w:t>пайдо</w:t>
      </w:r>
      <w:proofErr w:type="spellEnd"/>
      <w:r w:rsidRPr="004F2DDD">
        <w:t xml:space="preserve"> </w:t>
      </w:r>
      <w:proofErr w:type="spellStart"/>
      <w:r w:rsidRPr="004F2DDD">
        <w:t>бўлган</w:t>
      </w:r>
      <w:proofErr w:type="spellEnd"/>
      <w:r w:rsidRPr="004F2DDD">
        <w:t xml:space="preserve"> </w:t>
      </w:r>
      <w:proofErr w:type="spellStart"/>
      <w:r w:rsidRPr="004F2DDD">
        <w:t>тақдирда</w:t>
      </w:r>
      <w:proofErr w:type="spellEnd"/>
      <w:r w:rsidRPr="004F2DDD">
        <w:t xml:space="preserve">, </w:t>
      </w:r>
      <w:proofErr w:type="spellStart"/>
      <w:r w:rsidRPr="004F2DDD">
        <w:t>Иштирокчиларга</w:t>
      </w:r>
      <w:proofErr w:type="spellEnd"/>
      <w:r w:rsidRPr="004F2DDD">
        <w:t xml:space="preserve"> </w:t>
      </w:r>
      <w:proofErr w:type="spellStart"/>
      <w:r w:rsidRPr="004F2DDD">
        <w:t>сабабини</w:t>
      </w:r>
      <w:proofErr w:type="spellEnd"/>
      <w:r w:rsidRPr="004F2DDD">
        <w:t xml:space="preserve"> </w:t>
      </w:r>
      <w:proofErr w:type="spellStart"/>
      <w:r w:rsidRPr="004F2DDD">
        <w:t>тушунтирмай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улар билан </w:t>
      </w:r>
      <w:proofErr w:type="spellStart"/>
      <w:r w:rsidRPr="004F2DDD">
        <w:t>ёзишмаган</w:t>
      </w:r>
      <w:proofErr w:type="spellEnd"/>
      <w:r w:rsidRPr="004F2DDD">
        <w:t xml:space="preserve"> </w:t>
      </w:r>
      <w:proofErr w:type="spellStart"/>
      <w:r w:rsidRPr="004F2DDD">
        <w:t>ҳолда</w:t>
      </w:r>
      <w:proofErr w:type="spellEnd"/>
      <w:r w:rsidRPr="004F2DDD">
        <w:t xml:space="preserve">, Акция </w:t>
      </w:r>
      <w:proofErr w:type="spellStart"/>
      <w:r w:rsidRPr="004F2DDD">
        <w:t>Иштирокчиларининг</w:t>
      </w:r>
      <w:proofErr w:type="spellEnd"/>
      <w:r w:rsidRPr="004F2DDD">
        <w:t xml:space="preserve"> </w:t>
      </w:r>
      <w:proofErr w:type="spellStart"/>
      <w:r w:rsidRPr="004F2DDD">
        <w:t>исталган</w:t>
      </w:r>
      <w:proofErr w:type="spellEnd"/>
      <w:r w:rsidRPr="004F2DDD">
        <w:t xml:space="preserve"> </w:t>
      </w:r>
      <w:proofErr w:type="spellStart"/>
      <w:r w:rsidRPr="004F2DDD">
        <w:t>ҳаракатларини</w:t>
      </w:r>
      <w:proofErr w:type="spellEnd"/>
      <w:r w:rsidRPr="004F2DDD">
        <w:t xml:space="preserve"> </w:t>
      </w:r>
      <w:proofErr w:type="spellStart"/>
      <w:r w:rsidRPr="004F2DDD">
        <w:t>ҳақиқий</w:t>
      </w:r>
      <w:proofErr w:type="spellEnd"/>
      <w:r w:rsidRPr="004F2DDD">
        <w:t xml:space="preserve"> </w:t>
      </w:r>
      <w:proofErr w:type="spellStart"/>
      <w:r w:rsidRPr="004F2DDD">
        <w:t>эмас</w:t>
      </w:r>
      <w:proofErr w:type="spellEnd"/>
      <w:r w:rsidRPr="004F2DDD">
        <w:t xml:space="preserve"> </w:t>
      </w:r>
      <w:proofErr w:type="spellStart"/>
      <w:r w:rsidRPr="004F2DDD">
        <w:t>деб</w:t>
      </w:r>
      <w:proofErr w:type="spellEnd"/>
      <w:r w:rsidRPr="004F2DDD">
        <w:t xml:space="preserve"> </w:t>
      </w:r>
      <w:proofErr w:type="spellStart"/>
      <w:r w:rsidRPr="004F2DDD">
        <w:t>топиши</w:t>
      </w:r>
      <w:proofErr w:type="spellEnd"/>
      <w:r w:rsidRPr="004F2DDD">
        <w:t xml:space="preserve">, </w:t>
      </w:r>
      <w:proofErr w:type="spellStart"/>
      <w:r w:rsidRPr="004F2DDD">
        <w:t>шунингдек</w:t>
      </w:r>
      <w:proofErr w:type="spellEnd"/>
      <w:r w:rsidRPr="004F2DDD">
        <w:t xml:space="preserve"> </w:t>
      </w:r>
      <w:proofErr w:type="spellStart"/>
      <w:r w:rsidRPr="004F2DDD">
        <w:t>Акцияда</w:t>
      </w:r>
      <w:proofErr w:type="spellEnd"/>
      <w:r w:rsidRPr="004F2DDD">
        <w:t xml:space="preserve"> </w:t>
      </w:r>
      <w:proofErr w:type="spellStart"/>
      <w:r w:rsidRPr="004F2DDD">
        <w:t>иштирок</w:t>
      </w:r>
      <w:proofErr w:type="spellEnd"/>
      <w:r w:rsidRPr="004F2DDD">
        <w:t xml:space="preserve"> </w:t>
      </w:r>
      <w:proofErr w:type="spellStart"/>
      <w:r w:rsidRPr="004F2DDD">
        <w:t>этишини</w:t>
      </w:r>
      <w:proofErr w:type="spellEnd"/>
      <w:r w:rsidRPr="004F2DDD">
        <w:t xml:space="preserve"> </w:t>
      </w:r>
      <w:proofErr w:type="spellStart"/>
      <w:r w:rsidRPr="004F2DDD">
        <w:t>тақиқлаши</w:t>
      </w:r>
      <w:proofErr w:type="spellEnd"/>
      <w:r w:rsidRPr="004F2DDD">
        <w:t xml:space="preserve">, </w:t>
      </w:r>
      <w:proofErr w:type="spellStart"/>
      <w:r w:rsidRPr="004F2DDD">
        <w:t>исталган</w:t>
      </w:r>
      <w:proofErr w:type="spellEnd"/>
      <w:r w:rsidRPr="004F2DDD">
        <w:t xml:space="preserve"> </w:t>
      </w:r>
      <w:proofErr w:type="spellStart"/>
      <w:r w:rsidRPr="004F2DDD">
        <w:t>шахсга</w:t>
      </w:r>
      <w:proofErr w:type="spellEnd"/>
      <w:r w:rsidRPr="004F2DDD">
        <w:t xml:space="preserve"> </w:t>
      </w:r>
      <w:proofErr w:type="spellStart"/>
      <w:r w:rsidRPr="004F2DDD">
        <w:t>Совринни</w:t>
      </w:r>
      <w:proofErr w:type="spellEnd"/>
      <w:r w:rsidRPr="004F2DDD">
        <w:t xml:space="preserve"> </w:t>
      </w:r>
      <w:proofErr w:type="spellStart"/>
      <w:r w:rsidRPr="004F2DDD">
        <w:t>олишда</w:t>
      </w:r>
      <w:proofErr w:type="spellEnd"/>
      <w:r w:rsidRPr="004F2DDD">
        <w:t xml:space="preserve"> рад </w:t>
      </w:r>
      <w:proofErr w:type="spellStart"/>
      <w:r w:rsidRPr="004F2DDD">
        <w:t>этиши</w:t>
      </w:r>
      <w:proofErr w:type="spellEnd"/>
      <w:r w:rsidRPr="004F2DDD">
        <w:t xml:space="preserve"> </w:t>
      </w:r>
      <w:proofErr w:type="spellStart"/>
      <w:r w:rsidRPr="004F2DDD">
        <w:t>мумкин</w:t>
      </w:r>
      <w:proofErr w:type="spellEnd"/>
      <w:r w:rsidRPr="004F2DDD">
        <w:t>.</w:t>
      </w:r>
    </w:p>
    <w:p w14:paraId="54756E2D" w14:textId="77777777" w:rsidR="004F2DDD" w:rsidRPr="004F2DDD" w:rsidRDefault="004F2DDD" w:rsidP="004F2DDD">
      <w:pPr>
        <w:spacing w:line="264" w:lineRule="auto"/>
      </w:pPr>
      <w:r w:rsidRPr="004F2DDD">
        <w:t xml:space="preserve">12.4. Ушбу </w:t>
      </w:r>
      <w:proofErr w:type="spellStart"/>
      <w:r w:rsidRPr="004F2DDD">
        <w:t>Қоидаларда</w:t>
      </w:r>
      <w:proofErr w:type="spellEnd"/>
      <w:r w:rsidRPr="004F2DDD">
        <w:t xml:space="preserve"> </w:t>
      </w:r>
      <w:proofErr w:type="spellStart"/>
      <w:r w:rsidRPr="004F2DDD">
        <w:t>назарда</w:t>
      </w:r>
      <w:proofErr w:type="spellEnd"/>
      <w:r w:rsidRPr="004F2DDD">
        <w:t xml:space="preserve"> </w:t>
      </w:r>
      <w:proofErr w:type="spellStart"/>
      <w:r w:rsidRPr="004F2DDD">
        <w:t>тутилмаган</w:t>
      </w:r>
      <w:proofErr w:type="spellEnd"/>
      <w:r w:rsidRPr="004F2DDD">
        <w:t xml:space="preserve"> </w:t>
      </w:r>
      <w:proofErr w:type="spellStart"/>
      <w:r w:rsidRPr="004F2DDD">
        <w:t>барча</w:t>
      </w:r>
      <w:proofErr w:type="spellEnd"/>
      <w:r w:rsidRPr="004F2DDD">
        <w:t xml:space="preserve"> </w:t>
      </w:r>
      <w:proofErr w:type="spellStart"/>
      <w:r w:rsidRPr="004F2DDD">
        <w:t>ҳолатларда</w:t>
      </w:r>
      <w:proofErr w:type="spellEnd"/>
      <w:r w:rsidRPr="004F2DDD">
        <w:t xml:space="preserve"> </w:t>
      </w:r>
      <w:proofErr w:type="spellStart"/>
      <w:r w:rsidRPr="004F2DDD">
        <w:t>Ташкилотчи</w:t>
      </w:r>
      <w:proofErr w:type="spellEnd"/>
      <w:r w:rsidRPr="004F2DDD">
        <w:t xml:space="preserve"> </w:t>
      </w:r>
      <w:proofErr w:type="spellStart"/>
      <w:r w:rsidRPr="004F2DDD">
        <w:t>ва</w:t>
      </w:r>
      <w:proofErr w:type="spellEnd"/>
      <w:r w:rsidRPr="004F2DDD">
        <w:t xml:space="preserve"> Акция </w:t>
      </w:r>
      <w:proofErr w:type="spellStart"/>
      <w:r w:rsidRPr="004F2DDD">
        <w:t>Иштирокчилари</w:t>
      </w:r>
      <w:proofErr w:type="spellEnd"/>
      <w:r w:rsidRPr="004F2DDD">
        <w:t>/</w:t>
      </w:r>
      <w:proofErr w:type="spellStart"/>
      <w:r w:rsidRPr="004F2DDD">
        <w:t>Ғолиблари</w:t>
      </w:r>
      <w:proofErr w:type="spellEnd"/>
      <w:r w:rsidRPr="004F2DDD">
        <w:t xml:space="preserve"> </w:t>
      </w:r>
      <w:proofErr w:type="spellStart"/>
      <w:r w:rsidRPr="004F2DDD">
        <w:t>Ўзбекистон</w:t>
      </w:r>
      <w:proofErr w:type="spellEnd"/>
      <w:r w:rsidRPr="004F2DDD">
        <w:t xml:space="preserve"> </w:t>
      </w:r>
      <w:proofErr w:type="spellStart"/>
      <w:r w:rsidRPr="004F2DDD">
        <w:t>Республикаси</w:t>
      </w:r>
      <w:proofErr w:type="spellEnd"/>
      <w:r w:rsidRPr="004F2DDD">
        <w:t xml:space="preserve"> </w:t>
      </w:r>
      <w:proofErr w:type="spellStart"/>
      <w:r w:rsidRPr="004F2DDD">
        <w:t>амалдаги</w:t>
      </w:r>
      <w:proofErr w:type="spellEnd"/>
      <w:r w:rsidRPr="004F2DDD">
        <w:t xml:space="preserve"> </w:t>
      </w:r>
      <w:proofErr w:type="spellStart"/>
      <w:r w:rsidRPr="004F2DDD">
        <w:t>қонунчилигига</w:t>
      </w:r>
      <w:proofErr w:type="spellEnd"/>
      <w:r w:rsidRPr="004F2DDD">
        <w:t xml:space="preserve"> мувофиқ </w:t>
      </w:r>
      <w:proofErr w:type="spellStart"/>
      <w:r w:rsidRPr="004F2DDD">
        <w:t>ҳаракат</w:t>
      </w:r>
      <w:proofErr w:type="spellEnd"/>
      <w:r w:rsidRPr="004F2DDD">
        <w:t xml:space="preserve"> </w:t>
      </w:r>
      <w:proofErr w:type="spellStart"/>
      <w:r w:rsidRPr="004F2DDD">
        <w:t>қиладилар</w:t>
      </w:r>
      <w:proofErr w:type="spellEnd"/>
      <w:r w:rsidRPr="004F2DDD">
        <w:t>.</w:t>
      </w:r>
    </w:p>
    <w:p w14:paraId="3810869F" w14:textId="77777777" w:rsidR="004F2DDD" w:rsidRPr="004F2DDD" w:rsidRDefault="004F2DDD" w:rsidP="004F2DDD">
      <w:pPr>
        <w:spacing w:line="264" w:lineRule="auto"/>
      </w:pPr>
      <w:r w:rsidRPr="004F2DDD">
        <w:t xml:space="preserve">12.5. </w:t>
      </w:r>
      <w:proofErr w:type="spellStart"/>
      <w:r w:rsidRPr="004F2DDD">
        <w:t>Томонларнинг</w:t>
      </w:r>
      <w:proofErr w:type="spellEnd"/>
      <w:r w:rsidRPr="004F2DDD">
        <w:t xml:space="preserve"> </w:t>
      </w:r>
      <w:proofErr w:type="spellStart"/>
      <w:r w:rsidRPr="004F2DDD">
        <w:t>жавобгарлиги</w:t>
      </w:r>
      <w:proofErr w:type="spellEnd"/>
      <w:r w:rsidRPr="004F2DDD">
        <w:t xml:space="preserve">, </w:t>
      </w:r>
      <w:proofErr w:type="spellStart"/>
      <w:r w:rsidRPr="004F2DDD">
        <w:t>шунингдек</w:t>
      </w:r>
      <w:proofErr w:type="spellEnd"/>
      <w:r w:rsidRPr="004F2DDD">
        <w:t xml:space="preserve"> </w:t>
      </w:r>
      <w:proofErr w:type="spellStart"/>
      <w:r w:rsidRPr="004F2DDD">
        <w:t>низоларни</w:t>
      </w:r>
      <w:proofErr w:type="spellEnd"/>
      <w:r w:rsidRPr="004F2DDD">
        <w:t xml:space="preserve"> </w:t>
      </w:r>
      <w:proofErr w:type="spellStart"/>
      <w:r w:rsidRPr="004F2DDD">
        <w:t>ҳал</w:t>
      </w:r>
      <w:proofErr w:type="spellEnd"/>
      <w:r w:rsidRPr="004F2DDD">
        <w:t xml:space="preserve"> </w:t>
      </w:r>
      <w:proofErr w:type="spellStart"/>
      <w:r w:rsidRPr="004F2DDD">
        <w:t>қилиш</w:t>
      </w:r>
      <w:proofErr w:type="spellEnd"/>
      <w:r w:rsidRPr="004F2DDD">
        <w:t xml:space="preserve"> </w:t>
      </w:r>
      <w:proofErr w:type="spellStart"/>
      <w:r w:rsidRPr="004F2DDD">
        <w:t>тартиби</w:t>
      </w:r>
      <w:proofErr w:type="spellEnd"/>
      <w:r w:rsidRPr="004F2DDD">
        <w:t xml:space="preserve"> </w:t>
      </w:r>
      <w:proofErr w:type="spellStart"/>
      <w:r w:rsidRPr="004F2DDD">
        <w:t>Ўзбекистон</w:t>
      </w:r>
      <w:proofErr w:type="spellEnd"/>
      <w:r w:rsidRPr="004F2DDD">
        <w:t xml:space="preserve"> </w:t>
      </w:r>
      <w:proofErr w:type="spellStart"/>
      <w:r w:rsidRPr="004F2DDD">
        <w:t>Республикаси</w:t>
      </w:r>
      <w:proofErr w:type="spellEnd"/>
      <w:r w:rsidRPr="004F2DDD">
        <w:t xml:space="preserve"> </w:t>
      </w:r>
      <w:proofErr w:type="spellStart"/>
      <w:r w:rsidRPr="004F2DDD">
        <w:t>амалдаги</w:t>
      </w:r>
      <w:proofErr w:type="spellEnd"/>
      <w:r w:rsidRPr="004F2DDD">
        <w:t xml:space="preserve"> </w:t>
      </w:r>
      <w:proofErr w:type="spellStart"/>
      <w:r w:rsidRPr="004F2DDD">
        <w:t>қонунчилигига</w:t>
      </w:r>
      <w:proofErr w:type="spellEnd"/>
      <w:r w:rsidRPr="004F2DDD">
        <w:t xml:space="preserve"> мувофиқ </w:t>
      </w:r>
      <w:proofErr w:type="spellStart"/>
      <w:r w:rsidRPr="004F2DDD">
        <w:t>белгиланади</w:t>
      </w:r>
      <w:proofErr w:type="spellEnd"/>
      <w:r w:rsidRPr="004F2DDD">
        <w:t>.</w:t>
      </w:r>
    </w:p>
    <w:p w14:paraId="6D09462B" w14:textId="77777777" w:rsidR="004F2DDD" w:rsidRPr="004F2DDD" w:rsidRDefault="004F2DDD" w:rsidP="004F2DDD">
      <w:pPr>
        <w:spacing w:line="264" w:lineRule="auto"/>
      </w:pPr>
      <w:r w:rsidRPr="004F2DDD">
        <w:t xml:space="preserve">12.6. Ушбу </w:t>
      </w:r>
      <w:proofErr w:type="spellStart"/>
      <w:r w:rsidRPr="004F2DDD">
        <w:t>Оммавий</w:t>
      </w:r>
      <w:proofErr w:type="spellEnd"/>
      <w:r w:rsidRPr="004F2DDD">
        <w:t xml:space="preserve"> </w:t>
      </w:r>
      <w:proofErr w:type="spellStart"/>
      <w:r w:rsidRPr="004F2DDD">
        <w:t>офертанинг</w:t>
      </w:r>
      <w:proofErr w:type="spellEnd"/>
      <w:r w:rsidRPr="004F2DDD">
        <w:t xml:space="preserve"> </w:t>
      </w:r>
      <w:proofErr w:type="spellStart"/>
      <w:r w:rsidRPr="004F2DDD">
        <w:t>амал</w:t>
      </w:r>
      <w:proofErr w:type="spellEnd"/>
      <w:r w:rsidRPr="004F2DDD">
        <w:t xml:space="preserve"> </w:t>
      </w:r>
      <w:proofErr w:type="spellStart"/>
      <w:r w:rsidRPr="004F2DDD">
        <w:t>қилиш</w:t>
      </w:r>
      <w:proofErr w:type="spellEnd"/>
      <w:r w:rsidRPr="004F2DDD">
        <w:t xml:space="preserve"> </w:t>
      </w:r>
      <w:proofErr w:type="spellStart"/>
      <w:r w:rsidRPr="004F2DDD">
        <w:t>муддати</w:t>
      </w:r>
      <w:proofErr w:type="spellEnd"/>
      <w:r w:rsidRPr="004F2DDD">
        <w:t xml:space="preserve"> - </w:t>
      </w:r>
      <w:proofErr w:type="spellStart"/>
      <w:r w:rsidRPr="004F2DDD">
        <w:t>Акцияни</w:t>
      </w:r>
      <w:proofErr w:type="spellEnd"/>
      <w:r w:rsidRPr="004F2DDD">
        <w:t xml:space="preserve"> </w:t>
      </w:r>
      <w:proofErr w:type="spellStart"/>
      <w:r w:rsidRPr="004F2DDD">
        <w:t>ўтказиш</w:t>
      </w:r>
      <w:proofErr w:type="spellEnd"/>
      <w:r w:rsidRPr="004F2DDD">
        <w:t xml:space="preserve"> </w:t>
      </w:r>
      <w:proofErr w:type="spellStart"/>
      <w:r w:rsidRPr="004F2DDD">
        <w:t>муддати</w:t>
      </w:r>
      <w:proofErr w:type="spellEnd"/>
      <w:r w:rsidRPr="004F2DDD">
        <w:t xml:space="preserve"> </w:t>
      </w:r>
      <w:proofErr w:type="spellStart"/>
      <w:r w:rsidRPr="004F2DDD">
        <w:t>тугагунга</w:t>
      </w:r>
      <w:proofErr w:type="spellEnd"/>
      <w:r w:rsidRPr="004F2DDD">
        <w:t xml:space="preserve"> </w:t>
      </w:r>
      <w:proofErr w:type="spellStart"/>
      <w:r w:rsidRPr="004F2DDD">
        <w:t>қадар</w:t>
      </w:r>
      <w:proofErr w:type="spellEnd"/>
      <w:r w:rsidRPr="004F2DDD">
        <w:t>.</w:t>
      </w:r>
    </w:p>
    <w:p w14:paraId="6EB2DC5C" w14:textId="77777777" w:rsidR="004F2DDD" w:rsidRPr="004F2DDD" w:rsidRDefault="004F2DDD" w:rsidP="00BB6D4F">
      <w:pPr>
        <w:spacing w:line="240" w:lineRule="auto"/>
      </w:pPr>
    </w:p>
    <w:p w14:paraId="7EE22B32" w14:textId="77777777" w:rsidR="00BB6D4F" w:rsidRDefault="00BB6D4F" w:rsidP="00BB6D4F">
      <w:pPr>
        <w:spacing w:line="240" w:lineRule="auto"/>
      </w:pPr>
    </w:p>
    <w:sectPr w:rsidR="00BB6D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Korzink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6"/>
    <w:rsid w:val="001243EB"/>
    <w:rsid w:val="001774EE"/>
    <w:rsid w:val="002463D2"/>
    <w:rsid w:val="003D1F7C"/>
    <w:rsid w:val="004F2DDD"/>
    <w:rsid w:val="006C0B77"/>
    <w:rsid w:val="007F2FE6"/>
    <w:rsid w:val="00814847"/>
    <w:rsid w:val="008242FF"/>
    <w:rsid w:val="00870751"/>
    <w:rsid w:val="00922C48"/>
    <w:rsid w:val="009F7351"/>
    <w:rsid w:val="00B106F7"/>
    <w:rsid w:val="00B915B7"/>
    <w:rsid w:val="00BB6D4F"/>
    <w:rsid w:val="00D22F6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A98A"/>
  <w15:chartTrackingRefBased/>
  <w15:docId w15:val="{AC8BABFA-9B81-4AAF-8C3F-DDA23EA7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D4F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222025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2FE6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FE6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FE6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FE6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FE6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FE6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FE6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FE6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FE6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F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2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2F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2FE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2FE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2FE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2FE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2FE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F2FE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F2FE6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F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FE6"/>
    <w:pPr>
      <w:numPr>
        <w:ilvl w:val="1"/>
      </w:numPr>
      <w:spacing w:after="160" w:line="240" w:lineRule="auto"/>
      <w:ind w:firstLine="567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F2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2FE6"/>
    <w:pPr>
      <w:spacing w:before="160" w:after="160" w:line="240" w:lineRule="auto"/>
      <w:ind w:firstLine="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F2FE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F2FE6"/>
    <w:pPr>
      <w:spacing w:after="160" w:line="240" w:lineRule="auto"/>
      <w:ind w:left="720" w:firstLine="0"/>
      <w:contextualSpacing/>
      <w:jc w:val="left"/>
    </w:pPr>
    <w:rPr>
      <w:rFonts w:eastAsiaTheme="minorHAnsi" w:cstheme="minorBidi"/>
      <w:color w:val="auto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F2FE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2F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 w:firstLine="0"/>
      <w:jc w:val="center"/>
    </w:pPr>
    <w:rPr>
      <w:rFonts w:eastAsiaTheme="minorHAnsi" w:cstheme="minorBidi"/>
      <w:i/>
      <w:iCs/>
      <w:color w:val="2E74B5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F2FE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F2FE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bricoil.uz/promo20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2025-02-06T10:17:00Z</dcterms:created>
  <dcterms:modified xsi:type="dcterms:W3CDTF">2025-02-06T11:06:00Z</dcterms:modified>
</cp:coreProperties>
</file>