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4CF22" w14:textId="426DCBFA" w:rsidR="008E29A5" w:rsidRPr="000D4712" w:rsidRDefault="000D4712" w:rsidP="000D4712">
      <w:pPr>
        <w:pStyle w:val="a3"/>
        <w:numPr>
          <w:ilvl w:val="0"/>
          <w:numId w:val="4"/>
        </w:numPr>
        <w:rPr>
          <w:b/>
          <w:bCs/>
          <w:sz w:val="36"/>
          <w:szCs w:val="36"/>
          <w:lang w:val="ru-RU"/>
        </w:rPr>
      </w:pPr>
      <w:r w:rsidRPr="000D4712">
        <w:rPr>
          <w:sz w:val="36"/>
          <w:szCs w:val="36"/>
          <w:lang w:val="ru-RU"/>
        </w:rPr>
        <w:t xml:space="preserve">ЦЕЛИ И ЗАДАЧИ РАЗРАБОТКИ </w:t>
      </w:r>
      <w:r w:rsidRPr="000D4712">
        <w:rPr>
          <w:b/>
          <w:bCs/>
          <w:sz w:val="36"/>
          <w:szCs w:val="36"/>
          <w:lang w:val="ru-RU"/>
        </w:rPr>
        <w:t xml:space="preserve">ПО. </w:t>
      </w:r>
      <w:r w:rsidRPr="000D4712">
        <w:rPr>
          <w:sz w:val="36"/>
          <w:szCs w:val="36"/>
        </w:rPr>
        <w:t>Особенности современных проектов разработки ПО</w:t>
      </w:r>
      <w:r w:rsidRPr="000D4712">
        <w:rPr>
          <w:b/>
          <w:bCs/>
          <w:sz w:val="36"/>
          <w:szCs w:val="36"/>
        </w:rPr>
        <w:t>.</w:t>
      </w:r>
    </w:p>
    <w:p w14:paraId="5842C0DE" w14:textId="77777777" w:rsidR="000D4712" w:rsidRDefault="000D4712" w:rsidP="000D4712">
      <w:pPr>
        <w:pStyle w:val="a3"/>
        <w:rPr>
          <w:b/>
          <w:bCs/>
          <w:sz w:val="44"/>
          <w:szCs w:val="44"/>
          <w:lang w:val="ru-RU"/>
        </w:rPr>
      </w:pPr>
    </w:p>
    <w:p w14:paraId="0FD028D8" w14:textId="77777777" w:rsidR="000D4712" w:rsidRPr="000D4712" w:rsidRDefault="000D4712" w:rsidP="000D4712">
      <w:pPr>
        <w:pStyle w:val="a3"/>
        <w:rPr>
          <w:b/>
          <w:bCs/>
          <w:lang w:val="ru-RU"/>
        </w:rPr>
      </w:pPr>
    </w:p>
    <w:p w14:paraId="5D17D692" w14:textId="77777777" w:rsidR="008E29A5" w:rsidRPr="000D4712" w:rsidRDefault="008E29A5">
      <w:pPr>
        <w:rPr>
          <w:sz w:val="44"/>
          <w:szCs w:val="44"/>
          <w:lang w:val="ru-RU"/>
        </w:rPr>
      </w:pPr>
      <w:r w:rsidRPr="000D4712">
        <w:rPr>
          <w:sz w:val="44"/>
          <w:szCs w:val="44"/>
          <w:lang w:val="ru-RU"/>
        </w:rPr>
        <w:br w:type="page"/>
      </w:r>
    </w:p>
    <w:p w14:paraId="3AED7028" w14:textId="6B535739" w:rsidR="008E29A5" w:rsidRDefault="008E29A5">
      <w:pPr>
        <w:rPr>
          <w:lang w:val="ru-RU"/>
        </w:rPr>
      </w:pPr>
    </w:p>
    <w:p w14:paraId="7746102D" w14:textId="77777777" w:rsidR="008E29A5" w:rsidRDefault="008E29A5">
      <w:pPr>
        <w:rPr>
          <w:lang w:val="ru-RU"/>
        </w:rPr>
      </w:pPr>
      <w:r>
        <w:rPr>
          <w:lang w:val="ru-RU"/>
        </w:rPr>
        <w:br w:type="page"/>
      </w:r>
    </w:p>
    <w:p w14:paraId="7AE62CD8" w14:textId="76BF5922" w:rsidR="008E29A5" w:rsidRPr="00B52CD9" w:rsidRDefault="00B52CD9" w:rsidP="00B52CD9">
      <w:pPr>
        <w:pStyle w:val="a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2.</w:t>
      </w:r>
      <w:r w:rsidRPr="00B52CD9">
        <w:rPr>
          <w:b/>
          <w:bCs/>
          <w:sz w:val="28"/>
          <w:szCs w:val="28"/>
        </w:rPr>
        <w:t>Основные определения: программа, программный продукт, программное обеспечение, программная инженерия, жизненный цикл ПО. Стандарты программной инженерии.</w:t>
      </w:r>
    </w:p>
    <w:p w14:paraId="38FFFDBC" w14:textId="77777777" w:rsidR="00B52CD9" w:rsidRDefault="00B52CD9">
      <w:pPr>
        <w:rPr>
          <w:b/>
          <w:bCs/>
          <w:lang w:val="ru-RU"/>
        </w:rPr>
      </w:pPr>
    </w:p>
    <w:p w14:paraId="077346AB" w14:textId="77777777" w:rsidR="00B52CD9" w:rsidRDefault="00B52CD9">
      <w:pPr>
        <w:rPr>
          <w:b/>
          <w:bCs/>
        </w:rPr>
      </w:pPr>
      <w:r w:rsidRPr="00B52CD9">
        <w:rPr>
          <w:b/>
          <w:bCs/>
        </w:rPr>
        <w:t xml:space="preserve">Программа </w:t>
      </w:r>
      <w:r w:rsidRPr="00B52CD9">
        <w:t>– это объект разработки, который не является осязаемым (нельзя пощупать, взвесить и т. п.), доступен пониманию ЭВМ, для которой написан.</w:t>
      </w:r>
      <w:r w:rsidRPr="00B52CD9">
        <w:rPr>
          <w:b/>
          <w:bCs/>
        </w:rPr>
        <w:t xml:space="preserve"> </w:t>
      </w:r>
    </w:p>
    <w:p w14:paraId="02D2A99E" w14:textId="77777777" w:rsidR="00B52CD9" w:rsidRDefault="00B52CD9">
      <w:pPr>
        <w:rPr>
          <w:b/>
          <w:bCs/>
        </w:rPr>
      </w:pPr>
      <w:r w:rsidRPr="00B52CD9">
        <w:rPr>
          <w:b/>
          <w:bCs/>
        </w:rPr>
        <w:t xml:space="preserve">Программа </w:t>
      </w:r>
      <w:r w:rsidRPr="00B52CD9">
        <w:t>– логически упорядоченная последовательность команд, необходимых для решения определенной задачи.</w:t>
      </w:r>
      <w:r w:rsidRPr="00B52CD9">
        <w:rPr>
          <w:b/>
          <w:bCs/>
        </w:rPr>
        <w:t xml:space="preserve"> </w:t>
      </w:r>
    </w:p>
    <w:p w14:paraId="2BFFB15D" w14:textId="77777777" w:rsidR="00B52CD9" w:rsidRDefault="00B52CD9">
      <w:r w:rsidRPr="00B52CD9">
        <w:rPr>
          <w:b/>
          <w:bCs/>
        </w:rPr>
        <w:t xml:space="preserve">Программа </w:t>
      </w:r>
      <w:r w:rsidRPr="00B52CD9">
        <w:t>– алгоритм, записанный на языке программирования.</w:t>
      </w:r>
    </w:p>
    <w:p w14:paraId="3C84A5A7" w14:textId="77777777" w:rsidR="00B52CD9" w:rsidRDefault="00B52CD9">
      <w:pPr>
        <w:rPr>
          <w:b/>
          <w:bCs/>
        </w:rPr>
      </w:pPr>
      <w:r w:rsidRPr="00B52CD9">
        <w:rPr>
          <w:b/>
          <w:bCs/>
        </w:rPr>
        <w:t xml:space="preserve">Программный продукт (ПП): </w:t>
      </w:r>
      <w:r w:rsidRPr="00B52CD9">
        <w:t>программа, работающая без авторского присутствия. Программный продукт исполняется, тестируется, конфигурируется без присутствия автора и сопровождается документацией.</w:t>
      </w:r>
      <w:r w:rsidRPr="00B52CD9">
        <w:rPr>
          <w:b/>
          <w:bCs/>
        </w:rPr>
        <w:t xml:space="preserve"> </w:t>
      </w:r>
    </w:p>
    <w:p w14:paraId="080C07FC" w14:textId="77777777" w:rsidR="00B52CD9" w:rsidRDefault="00B52CD9">
      <w:r w:rsidRPr="00B52CD9">
        <w:rPr>
          <w:b/>
          <w:bCs/>
        </w:rPr>
        <w:t xml:space="preserve">Программное обеспечение (ПО) </w:t>
      </w:r>
      <w:r w:rsidRPr="00B52CD9">
        <w:t>– совокупность компьютерных программ и программных документов, необходимых для эксплуатации этих программ.</w:t>
      </w:r>
    </w:p>
    <w:p w14:paraId="7CC1251F" w14:textId="77777777" w:rsidR="00B52CD9" w:rsidRDefault="00B52CD9">
      <w:r w:rsidRPr="00B52CD9">
        <w:rPr>
          <w:b/>
          <w:bCs/>
        </w:rPr>
        <w:t xml:space="preserve">Программное обеспечение (ПО) </w:t>
      </w:r>
      <w:r w:rsidRPr="00B52CD9">
        <w:t>– совокупность программ системы обработки информации и программных документов, необходимых для эксплуатации этих программ (ГОСТ 19781-90)</w:t>
      </w:r>
    </w:p>
    <w:p w14:paraId="7D5867E7" w14:textId="77777777" w:rsidR="00B52CD9" w:rsidRDefault="00B52CD9">
      <w:pPr>
        <w:rPr>
          <w:b/>
          <w:bCs/>
        </w:rPr>
      </w:pPr>
      <w:r w:rsidRPr="00B52CD9">
        <w:rPr>
          <w:b/>
          <w:bCs/>
        </w:rPr>
        <w:t xml:space="preserve">Программная инженерия </w:t>
      </w:r>
      <w:r w:rsidRPr="00B52CD9">
        <w:t>– это применение систематического, дисциплинированного и измеряемого подхода к разработке, эксплуатации и сопровождению программного обеспечения (ПО) с применением инженерных методов к разработке ПО.</w:t>
      </w:r>
      <w:r w:rsidRPr="00B52CD9">
        <w:rPr>
          <w:b/>
          <w:bCs/>
        </w:rPr>
        <w:t xml:space="preserve"> </w:t>
      </w:r>
    </w:p>
    <w:p w14:paraId="07FE9FCB" w14:textId="77777777" w:rsidR="00B52CD9" w:rsidRDefault="00B52CD9">
      <w:r w:rsidRPr="00B52CD9">
        <w:rPr>
          <w:b/>
          <w:bCs/>
        </w:rPr>
        <w:t xml:space="preserve">Жизненный цикл ПО </w:t>
      </w:r>
      <w:r w:rsidRPr="00B52CD9">
        <w:t>– непрерывный процесс с момента принятия решения о создании ПО до снятия его с эксплуатации.</w:t>
      </w:r>
    </w:p>
    <w:p w14:paraId="1BEE9B9E" w14:textId="77777777" w:rsidR="00B52CD9" w:rsidRDefault="00B52CD9">
      <w:pPr>
        <w:rPr>
          <w:b/>
          <w:bCs/>
        </w:rPr>
      </w:pPr>
      <w:r w:rsidRPr="00B52CD9">
        <w:rPr>
          <w:b/>
          <w:bCs/>
        </w:rPr>
        <w:t>Стандарт</w:t>
      </w:r>
      <w:r>
        <w:rPr>
          <w:b/>
          <w:bCs/>
          <w:lang w:val="ru-RU"/>
        </w:rPr>
        <w:t xml:space="preserve"> </w:t>
      </w:r>
      <w:r w:rsidRPr="00B52CD9">
        <w:sym w:font="Symbol" w:char="F02D"/>
      </w:r>
      <w:r w:rsidRPr="00B52CD9">
        <w:t xml:space="preserve"> нормативно-технический документ, устанавливающий нормы и правила по отношению к объекту стандартизации, утверждается компетентным органом;</w:t>
      </w:r>
      <w:r w:rsidRPr="00B52CD9">
        <w:rPr>
          <w:b/>
          <w:bCs/>
        </w:rPr>
        <w:t xml:space="preserve"> </w:t>
      </w:r>
    </w:p>
    <w:p w14:paraId="1E9AE9E8" w14:textId="77777777" w:rsidR="00B52CD9" w:rsidRDefault="00B52CD9">
      <w:pPr>
        <w:rPr>
          <w:b/>
          <w:bCs/>
        </w:rPr>
      </w:pPr>
      <w:r w:rsidRPr="00B52CD9">
        <w:rPr>
          <w:b/>
          <w:bCs/>
        </w:rPr>
        <w:t xml:space="preserve">Основные стандарты программной инженерии ISO/IEC 12207 – Information Technology – Software Life </w:t>
      </w:r>
      <w:proofErr w:type="spellStart"/>
      <w:r w:rsidRPr="00B52CD9">
        <w:rPr>
          <w:b/>
          <w:bCs/>
        </w:rPr>
        <w:t>Cycle</w:t>
      </w:r>
      <w:proofErr w:type="spellEnd"/>
      <w:r w:rsidRPr="00B52CD9">
        <w:rPr>
          <w:b/>
          <w:bCs/>
        </w:rPr>
        <w:t xml:space="preserve"> </w:t>
      </w:r>
      <w:proofErr w:type="spellStart"/>
      <w:r w:rsidRPr="00B52CD9">
        <w:rPr>
          <w:b/>
          <w:bCs/>
        </w:rPr>
        <w:t>Processes</w:t>
      </w:r>
      <w:proofErr w:type="spellEnd"/>
      <w:r w:rsidRPr="00B52CD9">
        <w:rPr>
          <w:b/>
          <w:bCs/>
        </w:rPr>
        <w:t xml:space="preserve"> – процессы жизненного цикла программных средств.</w:t>
      </w:r>
    </w:p>
    <w:p w14:paraId="4794E3A9" w14:textId="77777777" w:rsidR="00B52CD9" w:rsidRDefault="00B52CD9">
      <w:pPr>
        <w:rPr>
          <w:b/>
          <w:bCs/>
        </w:rPr>
      </w:pPr>
      <w:r w:rsidRPr="00B52CD9">
        <w:rPr>
          <w:b/>
          <w:bCs/>
        </w:rPr>
        <w:t xml:space="preserve"> SEI CMM – </w:t>
      </w:r>
      <w:proofErr w:type="spellStart"/>
      <w:r w:rsidRPr="00B52CD9">
        <w:rPr>
          <w:b/>
          <w:bCs/>
        </w:rPr>
        <w:t>Capability</w:t>
      </w:r>
      <w:proofErr w:type="spellEnd"/>
      <w:r w:rsidRPr="00B52CD9">
        <w:rPr>
          <w:b/>
          <w:bCs/>
        </w:rPr>
        <w:t xml:space="preserve"> </w:t>
      </w:r>
      <w:proofErr w:type="spellStart"/>
      <w:r w:rsidRPr="00B52CD9">
        <w:rPr>
          <w:b/>
          <w:bCs/>
        </w:rPr>
        <w:t>Maturity</w:t>
      </w:r>
      <w:proofErr w:type="spellEnd"/>
      <w:r w:rsidRPr="00B52CD9">
        <w:rPr>
          <w:b/>
          <w:bCs/>
        </w:rPr>
        <w:t xml:space="preserve"> Model (</w:t>
      </w:r>
      <w:proofErr w:type="spellStart"/>
      <w:r w:rsidRPr="00B52CD9">
        <w:rPr>
          <w:b/>
          <w:bCs/>
        </w:rPr>
        <w:t>for</w:t>
      </w:r>
      <w:proofErr w:type="spellEnd"/>
      <w:r w:rsidRPr="00B52CD9">
        <w:rPr>
          <w:b/>
          <w:bCs/>
        </w:rPr>
        <w:t xml:space="preserve"> Software) – модель зрелости процессов разработки программного обеспечения. </w:t>
      </w:r>
    </w:p>
    <w:p w14:paraId="1F532125" w14:textId="77777777" w:rsidR="00B52CD9" w:rsidRDefault="00B52CD9">
      <w:pPr>
        <w:rPr>
          <w:b/>
          <w:bCs/>
        </w:rPr>
      </w:pPr>
      <w:r w:rsidRPr="00B52CD9">
        <w:rPr>
          <w:b/>
          <w:bCs/>
        </w:rPr>
        <w:t xml:space="preserve">ISO/IEC 15504 – Software Process Assessment – оценка и аттестация зрелости процессов создания и сопровождения ПО. Является развитием и уточнением ISO 12207 и SEI CMM. </w:t>
      </w:r>
    </w:p>
    <w:p w14:paraId="3CF6F46C" w14:textId="77777777" w:rsidR="00B52CD9" w:rsidRDefault="00B52CD9">
      <w:pPr>
        <w:rPr>
          <w:b/>
          <w:bCs/>
        </w:rPr>
      </w:pPr>
      <w:r w:rsidRPr="00B52CD9">
        <w:rPr>
          <w:b/>
          <w:bCs/>
        </w:rPr>
        <w:t xml:space="preserve">PMBOK – Project Management Body </w:t>
      </w:r>
      <w:proofErr w:type="spellStart"/>
      <w:r w:rsidRPr="00B52CD9">
        <w:rPr>
          <w:b/>
          <w:bCs/>
        </w:rPr>
        <w:t>of</w:t>
      </w:r>
      <w:proofErr w:type="spellEnd"/>
      <w:r w:rsidRPr="00B52CD9">
        <w:rPr>
          <w:b/>
          <w:bCs/>
        </w:rPr>
        <w:t xml:space="preserve"> </w:t>
      </w:r>
      <w:proofErr w:type="spellStart"/>
      <w:r w:rsidRPr="00B52CD9">
        <w:rPr>
          <w:b/>
          <w:bCs/>
        </w:rPr>
        <w:t>Knowledge</w:t>
      </w:r>
      <w:proofErr w:type="spellEnd"/>
      <w:r w:rsidRPr="00B52CD9">
        <w:rPr>
          <w:b/>
          <w:bCs/>
        </w:rPr>
        <w:t xml:space="preserve"> – свод знаний по управлению проектами. </w:t>
      </w:r>
    </w:p>
    <w:p w14:paraId="7FDEC4DD" w14:textId="77777777" w:rsidR="00B52CD9" w:rsidRDefault="00B52CD9">
      <w:pPr>
        <w:rPr>
          <w:b/>
          <w:bCs/>
        </w:rPr>
      </w:pPr>
      <w:r w:rsidRPr="00B52CD9">
        <w:rPr>
          <w:b/>
          <w:bCs/>
        </w:rPr>
        <w:t xml:space="preserve">SWEBOK – Software Engineering Body </w:t>
      </w:r>
      <w:proofErr w:type="spellStart"/>
      <w:r w:rsidRPr="00B52CD9">
        <w:rPr>
          <w:b/>
          <w:bCs/>
        </w:rPr>
        <w:t>of</w:t>
      </w:r>
      <w:proofErr w:type="spellEnd"/>
      <w:r w:rsidRPr="00B52CD9">
        <w:rPr>
          <w:b/>
          <w:bCs/>
        </w:rPr>
        <w:t xml:space="preserve"> </w:t>
      </w:r>
      <w:proofErr w:type="spellStart"/>
      <w:r w:rsidRPr="00B52CD9">
        <w:rPr>
          <w:b/>
          <w:bCs/>
        </w:rPr>
        <w:t>Knowledge</w:t>
      </w:r>
      <w:proofErr w:type="spellEnd"/>
      <w:r w:rsidRPr="00B52CD9">
        <w:rPr>
          <w:b/>
          <w:bCs/>
        </w:rPr>
        <w:t xml:space="preserve"> – свод знаний по программной инженерии. </w:t>
      </w:r>
    </w:p>
    <w:p w14:paraId="32D8C202" w14:textId="690BAC52" w:rsidR="008E29A5" w:rsidRPr="00B52CD9" w:rsidRDefault="00B52CD9">
      <w:pPr>
        <w:rPr>
          <w:b/>
          <w:bCs/>
          <w:lang w:val="ru-RU"/>
        </w:rPr>
      </w:pPr>
      <w:r w:rsidRPr="00B52CD9">
        <w:rPr>
          <w:b/>
          <w:bCs/>
        </w:rPr>
        <w:t xml:space="preserve">ACM/IEEE CC2001 – Computing </w:t>
      </w:r>
      <w:proofErr w:type="spellStart"/>
      <w:r w:rsidRPr="00B52CD9">
        <w:rPr>
          <w:b/>
          <w:bCs/>
        </w:rPr>
        <w:t>Curricula</w:t>
      </w:r>
      <w:proofErr w:type="spellEnd"/>
      <w:r w:rsidRPr="00B52CD9">
        <w:rPr>
          <w:b/>
          <w:bCs/>
        </w:rPr>
        <w:t xml:space="preserve"> 2001 – </w:t>
      </w:r>
      <w:proofErr w:type="spellStart"/>
      <w:r w:rsidRPr="00B52CD9">
        <w:rPr>
          <w:b/>
          <w:bCs/>
        </w:rPr>
        <w:t>кадемический</w:t>
      </w:r>
      <w:proofErr w:type="spellEnd"/>
      <w:r w:rsidRPr="00B52CD9">
        <w:rPr>
          <w:b/>
          <w:bCs/>
        </w:rPr>
        <w:t xml:space="preserve"> образовательный стандарт в области компьютерных наук. </w:t>
      </w:r>
      <w:r w:rsidR="008E29A5" w:rsidRPr="00B52CD9">
        <w:rPr>
          <w:b/>
          <w:bCs/>
          <w:lang w:val="ru-RU"/>
        </w:rPr>
        <w:br w:type="page"/>
      </w:r>
    </w:p>
    <w:p w14:paraId="2FFB4178" w14:textId="6C634A99" w:rsidR="007A356E" w:rsidRDefault="007F089D">
      <w:pPr>
        <w:rPr>
          <w:lang w:val="ru-RU"/>
        </w:rPr>
      </w:pPr>
      <w:r>
        <w:rPr>
          <w:lang w:val="ru-RU"/>
        </w:rPr>
        <w:lastRenderedPageBreak/>
        <w:t xml:space="preserve">3. </w:t>
      </w:r>
    </w:p>
    <w:p w14:paraId="48EB1B51" w14:textId="77777777" w:rsidR="007F089D" w:rsidRDefault="007F089D">
      <w:r w:rsidRPr="007F089D">
        <w:t xml:space="preserve">Классификация программного обеспечения: </w:t>
      </w:r>
    </w:p>
    <w:p w14:paraId="20294AEC" w14:textId="77777777" w:rsidR="007F089D" w:rsidRDefault="007F089D">
      <w:r w:rsidRPr="007F089D">
        <w:t>Системное ПО – комплекс программ, которые обеспечивают управление компонентами компьютерной системы:</w:t>
      </w:r>
    </w:p>
    <w:p w14:paraId="1279D522" w14:textId="77777777" w:rsidR="007F089D" w:rsidRDefault="007F089D">
      <w:r w:rsidRPr="007F089D">
        <w:t xml:space="preserve"> </w:t>
      </w:r>
      <w:r w:rsidRPr="007F089D">
        <w:sym w:font="Symbol" w:char="F02D"/>
      </w:r>
      <w:r w:rsidRPr="007F089D">
        <w:t xml:space="preserve"> управление ресурсами компьютера; </w:t>
      </w:r>
    </w:p>
    <w:p w14:paraId="7626F63C" w14:textId="77777777" w:rsidR="007F089D" w:rsidRDefault="007F089D">
      <w:r w:rsidRPr="007F089D">
        <w:sym w:font="Symbol" w:char="F02D"/>
      </w:r>
      <w:r w:rsidRPr="007F089D">
        <w:t xml:space="preserve"> создание копий используемой информации;</w:t>
      </w:r>
    </w:p>
    <w:p w14:paraId="443EA86D" w14:textId="77777777" w:rsidR="007F089D" w:rsidRDefault="007F089D">
      <w:r w:rsidRPr="007F089D">
        <w:t xml:space="preserve"> </w:t>
      </w:r>
      <w:r w:rsidRPr="007F089D">
        <w:sym w:font="Symbol" w:char="F02D"/>
      </w:r>
      <w:r w:rsidRPr="007F089D">
        <w:t xml:space="preserve"> проверка работоспособности устройств компьютера;</w:t>
      </w:r>
    </w:p>
    <w:p w14:paraId="7C2153EC" w14:textId="77777777" w:rsidR="007F089D" w:rsidRDefault="007F089D">
      <w:r w:rsidRPr="007F089D">
        <w:t xml:space="preserve"> </w:t>
      </w:r>
      <w:r w:rsidRPr="007F089D">
        <w:sym w:font="Symbol" w:char="F02D"/>
      </w:r>
      <w:r w:rsidRPr="007F089D">
        <w:t xml:space="preserve"> и др. </w:t>
      </w:r>
    </w:p>
    <w:p w14:paraId="23E860A1" w14:textId="77777777" w:rsidR="007F089D" w:rsidRDefault="007F089D">
      <w:r w:rsidRPr="007F089D">
        <w:t xml:space="preserve">Прикладные ПО – предназначено для выполнения определённых пользовательских задач и рассчитанная на непосредственное взаимодействие с пользователем. </w:t>
      </w:r>
    </w:p>
    <w:p w14:paraId="2150FC63" w14:textId="77777777" w:rsidR="007F089D" w:rsidRDefault="007F089D">
      <w:r w:rsidRPr="007F089D">
        <w:t xml:space="preserve">Инструментальное ПО – для автоматизации процесса разработки. </w:t>
      </w:r>
    </w:p>
    <w:p w14:paraId="53EC4637" w14:textId="2A4E84FF" w:rsidR="007F089D" w:rsidRDefault="007F089D">
      <w:r w:rsidRPr="007F089D">
        <w:t xml:space="preserve">Операционная система — комплекс системных программ, расширяющий возможности вычислительной системы, обеспечивающий управление её ресурсами, загрузку и выполнение прикладных программ, взаимодействие с пользователями. </w:t>
      </w:r>
    </w:p>
    <w:p w14:paraId="65097CDF" w14:textId="24CFD35C" w:rsidR="007F089D" w:rsidRDefault="007F089D">
      <w:r w:rsidRPr="007F089D">
        <w:t>Системы программирования – системные программы, предназначенные для разработки программного обеспечения.</w:t>
      </w:r>
    </w:p>
    <w:p w14:paraId="0210767A" w14:textId="77777777" w:rsidR="007F089D" w:rsidRDefault="007F089D"/>
    <w:p w14:paraId="3F19D3AE" w14:textId="77777777" w:rsidR="007F089D" w:rsidRDefault="007F089D">
      <w:pPr>
        <w:rPr>
          <w:lang w:val="ru-RU"/>
        </w:rPr>
      </w:pPr>
      <w:r w:rsidRPr="007F089D">
        <w:t>Состав системы программирования</w:t>
      </w:r>
      <w:r>
        <w:rPr>
          <w:lang w:val="ru-RU"/>
        </w:rPr>
        <w:t>:</w:t>
      </w:r>
    </w:p>
    <w:p w14:paraId="46076412" w14:textId="77777777" w:rsidR="007F089D" w:rsidRDefault="007F089D">
      <w:r w:rsidRPr="007F089D">
        <w:t xml:space="preserve"> трансляторы </w:t>
      </w:r>
    </w:p>
    <w:p w14:paraId="4B083C76" w14:textId="77777777" w:rsidR="007F089D" w:rsidRDefault="007F089D">
      <w:r w:rsidRPr="007F089D">
        <w:t xml:space="preserve">компоновщики </w:t>
      </w:r>
    </w:p>
    <w:p w14:paraId="40CAA310" w14:textId="77777777" w:rsidR="007F089D" w:rsidRDefault="007F089D">
      <w:r w:rsidRPr="007F089D">
        <w:t>отладчики</w:t>
      </w:r>
    </w:p>
    <w:p w14:paraId="47F3C7EE" w14:textId="77777777" w:rsidR="007F089D" w:rsidRDefault="007F089D">
      <w:r w:rsidRPr="007F089D">
        <w:t xml:space="preserve"> профилировщики </w:t>
      </w:r>
    </w:p>
    <w:p w14:paraId="1E52694A" w14:textId="77777777" w:rsidR="007F089D" w:rsidRDefault="007F089D">
      <w:r w:rsidRPr="007F089D">
        <w:t>программные библиотеки</w:t>
      </w:r>
    </w:p>
    <w:p w14:paraId="78A0E655" w14:textId="77777777" w:rsidR="007F089D" w:rsidRDefault="007F089D">
      <w:r w:rsidRPr="007F089D">
        <w:t xml:space="preserve"> редакторы кода</w:t>
      </w:r>
    </w:p>
    <w:p w14:paraId="5CF994A3" w14:textId="77777777" w:rsidR="007F089D" w:rsidRDefault="007F089D">
      <w:r w:rsidRPr="007F089D">
        <w:t xml:space="preserve"> системы поддержки версий </w:t>
      </w:r>
    </w:p>
    <w:p w14:paraId="5CAB3073" w14:textId="4FB1398C" w:rsidR="007F089D" w:rsidRPr="007F089D" w:rsidRDefault="007F089D">
      <w:r w:rsidRPr="007F089D">
        <w:t>и пр.</w:t>
      </w:r>
    </w:p>
    <w:sectPr w:rsidR="007F089D" w:rsidRPr="007F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C4BC1"/>
    <w:multiLevelType w:val="hybridMultilevel"/>
    <w:tmpl w:val="386C19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A0996"/>
    <w:multiLevelType w:val="hybridMultilevel"/>
    <w:tmpl w:val="D6CA9A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7872"/>
    <w:multiLevelType w:val="hybridMultilevel"/>
    <w:tmpl w:val="C9B4A0B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57860"/>
    <w:multiLevelType w:val="hybridMultilevel"/>
    <w:tmpl w:val="771862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729003">
    <w:abstractNumId w:val="1"/>
  </w:num>
  <w:num w:numId="2" w16cid:durableId="1589121382">
    <w:abstractNumId w:val="3"/>
  </w:num>
  <w:num w:numId="3" w16cid:durableId="246964379">
    <w:abstractNumId w:val="2"/>
  </w:num>
  <w:num w:numId="4" w16cid:durableId="48439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43"/>
    <w:rsid w:val="000D4712"/>
    <w:rsid w:val="007A356E"/>
    <w:rsid w:val="007A6843"/>
    <w:rsid w:val="007F089D"/>
    <w:rsid w:val="008E29A5"/>
    <w:rsid w:val="00B5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A6EE"/>
  <w15:chartTrackingRefBased/>
  <w15:docId w15:val="{35AF6527-FCA5-4CA1-8BD6-89AB40BD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2023-12-29T18:04:00Z</dcterms:created>
  <dcterms:modified xsi:type="dcterms:W3CDTF">2023-12-29T18:39:00Z</dcterms:modified>
</cp:coreProperties>
</file>