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pPr w:leftFromText="180" w:rightFromText="180" w:vertAnchor="page" w:horzAnchor="margin" w:tblpY="1801"/>
        <w:tblW w:w="9493" w:type="dxa"/>
        <w:tblLook w:val="04A0" w:firstRow="1" w:lastRow="0" w:firstColumn="1" w:lastColumn="0" w:noHBand="0" w:noVBand="1"/>
      </w:tblPr>
      <w:tblGrid>
        <w:gridCol w:w="715"/>
        <w:gridCol w:w="1690"/>
        <w:gridCol w:w="3969"/>
        <w:gridCol w:w="3119"/>
      </w:tblGrid>
      <w:tr w:rsidR="00F54EDD" w14:paraId="449E8E9E" w14:textId="77777777" w:rsidTr="00F54EDD">
        <w:tc>
          <w:tcPr>
            <w:tcW w:w="715" w:type="dxa"/>
          </w:tcPr>
          <w:p w14:paraId="3E0B1C3F" w14:textId="77777777" w:rsidR="00F54EDD" w:rsidRPr="00A27D54" w:rsidRDefault="00F54EDD" w:rsidP="00F54EDD">
            <w:pPr>
              <w:jc w:val="center"/>
              <w:rPr>
                <w:szCs w:val="28"/>
              </w:rPr>
            </w:pPr>
            <w:r w:rsidRPr="00A27D54">
              <w:rPr>
                <w:szCs w:val="28"/>
              </w:rPr>
              <w:t>STT</w:t>
            </w:r>
          </w:p>
        </w:tc>
        <w:tc>
          <w:tcPr>
            <w:tcW w:w="1690" w:type="dxa"/>
          </w:tcPr>
          <w:p w14:paraId="4B476B69" w14:textId="77777777" w:rsidR="00F54EDD" w:rsidRPr="00A27D54" w:rsidRDefault="00F54EDD" w:rsidP="00F54EDD">
            <w:pPr>
              <w:jc w:val="center"/>
              <w:rPr>
                <w:szCs w:val="28"/>
              </w:rPr>
            </w:pPr>
            <w:r w:rsidRPr="00A27D54">
              <w:rPr>
                <w:szCs w:val="28"/>
              </w:rPr>
              <w:t>Gói cước</w:t>
            </w:r>
          </w:p>
        </w:tc>
        <w:tc>
          <w:tcPr>
            <w:tcW w:w="3969" w:type="dxa"/>
          </w:tcPr>
          <w:p w14:paraId="0DF082C6" w14:textId="77777777" w:rsidR="00F54EDD" w:rsidRPr="00A27D54" w:rsidRDefault="00F54EDD" w:rsidP="00F54EDD">
            <w:pPr>
              <w:jc w:val="center"/>
              <w:rPr>
                <w:szCs w:val="28"/>
              </w:rPr>
            </w:pPr>
            <w:r w:rsidRPr="00A27D54">
              <w:rPr>
                <w:szCs w:val="28"/>
              </w:rPr>
              <w:t>Băng thông trong nước / Quốc tế</w:t>
            </w:r>
          </w:p>
        </w:tc>
        <w:tc>
          <w:tcPr>
            <w:tcW w:w="3119" w:type="dxa"/>
          </w:tcPr>
          <w:p w14:paraId="5ED5A16C" w14:textId="77777777" w:rsidR="00F54EDD" w:rsidRPr="00A27D54" w:rsidRDefault="00F54EDD" w:rsidP="00F54EDD">
            <w:pPr>
              <w:jc w:val="center"/>
              <w:rPr>
                <w:szCs w:val="28"/>
              </w:rPr>
            </w:pPr>
            <w:r w:rsidRPr="00A27D54">
              <w:rPr>
                <w:szCs w:val="28"/>
              </w:rPr>
              <w:t>Giá hàng tháng (VNĐ)</w:t>
            </w:r>
          </w:p>
        </w:tc>
      </w:tr>
      <w:tr w:rsidR="00F54EDD" w14:paraId="0007D3EF" w14:textId="77777777" w:rsidTr="00F54EDD">
        <w:tc>
          <w:tcPr>
            <w:tcW w:w="715" w:type="dxa"/>
          </w:tcPr>
          <w:p w14:paraId="11D209D6" w14:textId="77777777" w:rsidR="00F54EDD" w:rsidRPr="00A27D54" w:rsidRDefault="00F54EDD" w:rsidP="00F54EDD">
            <w:pPr>
              <w:jc w:val="center"/>
              <w:rPr>
                <w:szCs w:val="28"/>
              </w:rPr>
            </w:pPr>
            <w:r w:rsidRPr="00A27D54">
              <w:rPr>
                <w:szCs w:val="28"/>
              </w:rPr>
              <w:t>1</w:t>
            </w:r>
          </w:p>
        </w:tc>
        <w:tc>
          <w:tcPr>
            <w:tcW w:w="1690" w:type="dxa"/>
          </w:tcPr>
          <w:p w14:paraId="41D00054" w14:textId="77777777" w:rsidR="00F54EDD" w:rsidRPr="00A27D54" w:rsidRDefault="00F54EDD" w:rsidP="00F54EDD">
            <w:pPr>
              <w:jc w:val="center"/>
              <w:rPr>
                <w:szCs w:val="28"/>
              </w:rPr>
            </w:pPr>
            <w:r w:rsidRPr="00A27D54">
              <w:rPr>
                <w:szCs w:val="28"/>
              </w:rPr>
              <w:t>PRO 600</w:t>
            </w:r>
          </w:p>
        </w:tc>
        <w:tc>
          <w:tcPr>
            <w:tcW w:w="3969" w:type="dxa"/>
          </w:tcPr>
          <w:p w14:paraId="63A96916" w14:textId="77777777" w:rsidR="00F54EDD" w:rsidRPr="00A27D54" w:rsidRDefault="00F54EDD" w:rsidP="00F54EDD">
            <w:pPr>
              <w:jc w:val="center"/>
              <w:rPr>
                <w:szCs w:val="28"/>
              </w:rPr>
            </w:pPr>
            <w:r w:rsidRPr="00A27D54">
              <w:rPr>
                <w:szCs w:val="28"/>
              </w:rPr>
              <w:t>600Mbps / 2Mbps</w:t>
            </w:r>
          </w:p>
        </w:tc>
        <w:tc>
          <w:tcPr>
            <w:tcW w:w="3119" w:type="dxa"/>
          </w:tcPr>
          <w:p w14:paraId="75315146" w14:textId="77777777" w:rsidR="00F54EDD" w:rsidRPr="00A27D54" w:rsidRDefault="00F54EDD" w:rsidP="00F54EDD">
            <w:pPr>
              <w:jc w:val="center"/>
              <w:rPr>
                <w:szCs w:val="28"/>
              </w:rPr>
            </w:pPr>
            <w:r w:rsidRPr="00A27D54">
              <w:rPr>
                <w:szCs w:val="28"/>
              </w:rPr>
              <w:t>700.000</w:t>
            </w:r>
          </w:p>
        </w:tc>
      </w:tr>
      <w:tr w:rsidR="00F54EDD" w14:paraId="06213C6F" w14:textId="77777777" w:rsidTr="00F54EDD">
        <w:tc>
          <w:tcPr>
            <w:tcW w:w="715" w:type="dxa"/>
          </w:tcPr>
          <w:p w14:paraId="475A21B6" w14:textId="77777777" w:rsidR="00F54EDD" w:rsidRPr="00A27D54" w:rsidRDefault="00F54EDD" w:rsidP="00F54EDD">
            <w:pPr>
              <w:jc w:val="center"/>
              <w:rPr>
                <w:szCs w:val="28"/>
              </w:rPr>
            </w:pPr>
            <w:r w:rsidRPr="00A27D54">
              <w:rPr>
                <w:szCs w:val="28"/>
              </w:rPr>
              <w:t>2</w:t>
            </w:r>
          </w:p>
        </w:tc>
        <w:tc>
          <w:tcPr>
            <w:tcW w:w="1690" w:type="dxa"/>
          </w:tcPr>
          <w:p w14:paraId="67CC0B33" w14:textId="77777777" w:rsidR="00F54EDD" w:rsidRPr="00A27D54" w:rsidRDefault="00F54EDD" w:rsidP="00F54EDD">
            <w:pPr>
              <w:jc w:val="center"/>
              <w:rPr>
                <w:szCs w:val="28"/>
              </w:rPr>
            </w:pPr>
            <w:r w:rsidRPr="00A27D54">
              <w:rPr>
                <w:szCs w:val="28"/>
              </w:rPr>
              <w:t>F200 N</w:t>
            </w:r>
          </w:p>
        </w:tc>
        <w:tc>
          <w:tcPr>
            <w:tcW w:w="3969" w:type="dxa"/>
          </w:tcPr>
          <w:p w14:paraId="19D680F7" w14:textId="77777777" w:rsidR="00F54EDD" w:rsidRPr="00A27D54" w:rsidRDefault="00F54EDD" w:rsidP="00F54EDD">
            <w:pPr>
              <w:jc w:val="center"/>
              <w:rPr>
                <w:szCs w:val="28"/>
              </w:rPr>
            </w:pPr>
            <w:r w:rsidRPr="00A27D54">
              <w:rPr>
                <w:szCs w:val="28"/>
              </w:rPr>
              <w:t>300Mbps / 4Mbps</w:t>
            </w:r>
          </w:p>
        </w:tc>
        <w:tc>
          <w:tcPr>
            <w:tcW w:w="3119" w:type="dxa"/>
          </w:tcPr>
          <w:p w14:paraId="551E4A9D" w14:textId="77777777" w:rsidR="00F54EDD" w:rsidRPr="00A27D54" w:rsidRDefault="00F54EDD" w:rsidP="00F54EDD">
            <w:pPr>
              <w:jc w:val="center"/>
              <w:rPr>
                <w:szCs w:val="28"/>
              </w:rPr>
            </w:pPr>
            <w:r w:rsidRPr="00A27D54">
              <w:rPr>
                <w:szCs w:val="28"/>
              </w:rPr>
              <w:t>1.200.000</w:t>
            </w:r>
          </w:p>
        </w:tc>
      </w:tr>
      <w:tr w:rsidR="00F54EDD" w14:paraId="792EA43D" w14:textId="77777777" w:rsidTr="00F54EDD">
        <w:trPr>
          <w:trHeight w:val="374"/>
        </w:trPr>
        <w:tc>
          <w:tcPr>
            <w:tcW w:w="715" w:type="dxa"/>
          </w:tcPr>
          <w:p w14:paraId="4418282B" w14:textId="77777777" w:rsidR="00F54EDD" w:rsidRPr="00A27D54" w:rsidRDefault="00F54EDD" w:rsidP="00F54EDD">
            <w:pPr>
              <w:jc w:val="center"/>
              <w:rPr>
                <w:szCs w:val="28"/>
              </w:rPr>
            </w:pPr>
            <w:r w:rsidRPr="00A27D54">
              <w:rPr>
                <w:szCs w:val="28"/>
              </w:rPr>
              <w:t>3</w:t>
            </w:r>
          </w:p>
        </w:tc>
        <w:tc>
          <w:tcPr>
            <w:tcW w:w="1690" w:type="dxa"/>
          </w:tcPr>
          <w:p w14:paraId="6DC9DC26" w14:textId="77777777" w:rsidR="00F54EDD" w:rsidRPr="00A27D54" w:rsidRDefault="00F54EDD" w:rsidP="00F54EDD">
            <w:pPr>
              <w:jc w:val="center"/>
              <w:rPr>
                <w:szCs w:val="28"/>
              </w:rPr>
            </w:pPr>
            <w:r w:rsidRPr="00A27D54">
              <w:rPr>
                <w:szCs w:val="28"/>
              </w:rPr>
              <w:t>F300 N</w:t>
            </w:r>
          </w:p>
        </w:tc>
        <w:tc>
          <w:tcPr>
            <w:tcW w:w="3969" w:type="dxa"/>
          </w:tcPr>
          <w:p w14:paraId="740F9889" w14:textId="77777777" w:rsidR="00F54EDD" w:rsidRPr="00A27D54" w:rsidRDefault="00F54EDD" w:rsidP="00F54EDD">
            <w:pPr>
              <w:jc w:val="center"/>
              <w:rPr>
                <w:szCs w:val="28"/>
              </w:rPr>
            </w:pPr>
            <w:r w:rsidRPr="00A27D54">
              <w:rPr>
                <w:szCs w:val="28"/>
              </w:rPr>
              <w:t>500Mbps / 16Mbps</w:t>
            </w:r>
          </w:p>
        </w:tc>
        <w:tc>
          <w:tcPr>
            <w:tcW w:w="3119" w:type="dxa"/>
          </w:tcPr>
          <w:p w14:paraId="155BADFE" w14:textId="77777777" w:rsidR="00F54EDD" w:rsidRPr="00A27D54" w:rsidRDefault="00F54EDD" w:rsidP="00F54EDD">
            <w:pPr>
              <w:jc w:val="center"/>
              <w:rPr>
                <w:szCs w:val="28"/>
              </w:rPr>
            </w:pPr>
            <w:r w:rsidRPr="00A27D54">
              <w:rPr>
                <w:szCs w:val="28"/>
              </w:rPr>
              <w:t>6.200.000</w:t>
            </w:r>
          </w:p>
        </w:tc>
      </w:tr>
    </w:tbl>
    <w:p w14:paraId="480377D1" w14:textId="302E816B" w:rsidR="000412B1" w:rsidRDefault="00110BB8" w:rsidP="00110BB8">
      <w:pPr>
        <w:tabs>
          <w:tab w:val="left" w:pos="2410"/>
        </w:tabs>
        <w:jc w:val="both"/>
      </w:pPr>
      <w:r>
        <w:t>Các gói cước internet Viettel:</w:t>
      </w:r>
      <w:r w:rsidR="00A27D54">
        <w:t xml:space="preserve">  </w:t>
      </w:r>
    </w:p>
    <w:p w14:paraId="25B08947" w14:textId="77777777" w:rsidR="00A27D54" w:rsidRDefault="00A27D54" w:rsidP="00110BB8">
      <w:pPr>
        <w:tabs>
          <w:tab w:val="left" w:pos="2410"/>
        </w:tabs>
        <w:jc w:val="both"/>
      </w:pPr>
    </w:p>
    <w:p w14:paraId="0D592A74" w14:textId="1516DA8F" w:rsidR="00A27D54" w:rsidRDefault="00A27D54" w:rsidP="00110BB8">
      <w:pPr>
        <w:tabs>
          <w:tab w:val="left" w:pos="2410"/>
        </w:tabs>
        <w:jc w:val="both"/>
      </w:pPr>
      <w:r>
        <w:t>Các gói cước internet VNPT:</w:t>
      </w:r>
    </w:p>
    <w:tbl>
      <w:tblPr>
        <w:tblStyle w:val="TableGrid"/>
        <w:tblW w:w="9493" w:type="dxa"/>
        <w:tblLook w:val="04A0" w:firstRow="1" w:lastRow="0" w:firstColumn="1" w:lastColumn="0" w:noHBand="0" w:noVBand="1"/>
      </w:tblPr>
      <w:tblGrid>
        <w:gridCol w:w="714"/>
        <w:gridCol w:w="1821"/>
        <w:gridCol w:w="3941"/>
        <w:gridCol w:w="3017"/>
      </w:tblGrid>
      <w:tr w:rsidR="00A27D54" w14:paraId="35742ADE" w14:textId="77777777" w:rsidTr="00E67B21">
        <w:tc>
          <w:tcPr>
            <w:tcW w:w="714" w:type="dxa"/>
          </w:tcPr>
          <w:p w14:paraId="01A980BB" w14:textId="45E4898A" w:rsidR="00A27D54" w:rsidRDefault="00A27D54" w:rsidP="00E67B21">
            <w:pPr>
              <w:tabs>
                <w:tab w:val="left" w:pos="2410"/>
              </w:tabs>
              <w:jc w:val="center"/>
            </w:pPr>
            <w:r w:rsidRPr="00A27D54">
              <w:rPr>
                <w:szCs w:val="28"/>
              </w:rPr>
              <w:t>STT</w:t>
            </w:r>
          </w:p>
        </w:tc>
        <w:tc>
          <w:tcPr>
            <w:tcW w:w="1691" w:type="dxa"/>
          </w:tcPr>
          <w:p w14:paraId="5EBC31FD" w14:textId="6B7D4C38" w:rsidR="00A27D54" w:rsidRDefault="00A27D54" w:rsidP="00E67B21">
            <w:pPr>
              <w:tabs>
                <w:tab w:val="left" w:pos="2410"/>
              </w:tabs>
              <w:jc w:val="center"/>
            </w:pPr>
            <w:r w:rsidRPr="00A27D54">
              <w:rPr>
                <w:szCs w:val="28"/>
              </w:rPr>
              <w:t>Gói cước</w:t>
            </w:r>
          </w:p>
        </w:tc>
        <w:tc>
          <w:tcPr>
            <w:tcW w:w="4021" w:type="dxa"/>
          </w:tcPr>
          <w:p w14:paraId="74D6AF9E" w14:textId="4391FA4C" w:rsidR="00A27D54" w:rsidRDefault="00A27D54" w:rsidP="00E67B21">
            <w:pPr>
              <w:tabs>
                <w:tab w:val="left" w:pos="2410"/>
              </w:tabs>
              <w:jc w:val="center"/>
            </w:pPr>
            <w:r w:rsidRPr="00A27D54">
              <w:rPr>
                <w:szCs w:val="28"/>
              </w:rPr>
              <w:t>Băng thông trong nước / Quốc</w:t>
            </w:r>
            <w:r w:rsidR="00E67B21">
              <w:rPr>
                <w:szCs w:val="28"/>
              </w:rPr>
              <w:t xml:space="preserve"> </w:t>
            </w:r>
            <w:r w:rsidRPr="00A27D54">
              <w:rPr>
                <w:szCs w:val="28"/>
              </w:rPr>
              <w:t>tế</w:t>
            </w:r>
          </w:p>
        </w:tc>
        <w:tc>
          <w:tcPr>
            <w:tcW w:w="3067" w:type="dxa"/>
          </w:tcPr>
          <w:p w14:paraId="6B1C3D9A" w14:textId="3910AE79" w:rsidR="00A27D54" w:rsidRDefault="00A27D54" w:rsidP="00E67B21">
            <w:pPr>
              <w:tabs>
                <w:tab w:val="left" w:pos="2410"/>
              </w:tabs>
              <w:jc w:val="center"/>
            </w:pPr>
            <w:r w:rsidRPr="00A27D54">
              <w:rPr>
                <w:szCs w:val="28"/>
              </w:rPr>
              <w:t>Giá hàng tháng (VNĐ)</w:t>
            </w:r>
          </w:p>
        </w:tc>
      </w:tr>
      <w:tr w:rsidR="00A27D54" w14:paraId="71DD8B61" w14:textId="77777777" w:rsidTr="00E67B21">
        <w:tc>
          <w:tcPr>
            <w:tcW w:w="714" w:type="dxa"/>
          </w:tcPr>
          <w:p w14:paraId="449D4C1B" w14:textId="2ED0CF8D" w:rsidR="00A27D54" w:rsidRDefault="00A27D54" w:rsidP="00E67B21">
            <w:pPr>
              <w:tabs>
                <w:tab w:val="left" w:pos="2410"/>
              </w:tabs>
              <w:jc w:val="center"/>
            </w:pPr>
            <w:r>
              <w:t>1</w:t>
            </w:r>
          </w:p>
        </w:tc>
        <w:tc>
          <w:tcPr>
            <w:tcW w:w="1691" w:type="dxa"/>
          </w:tcPr>
          <w:p w14:paraId="617D9042" w14:textId="5F15B07F" w:rsidR="00A27D54" w:rsidRDefault="00031567" w:rsidP="00E67B21">
            <w:pPr>
              <w:tabs>
                <w:tab w:val="left" w:pos="2410"/>
              </w:tabs>
              <w:jc w:val="center"/>
            </w:pPr>
            <w:r>
              <w:t>Fiber100+</w:t>
            </w:r>
          </w:p>
        </w:tc>
        <w:tc>
          <w:tcPr>
            <w:tcW w:w="4021" w:type="dxa"/>
          </w:tcPr>
          <w:p w14:paraId="291415C2" w14:textId="7F430152" w:rsidR="00A27D54" w:rsidRDefault="00031567" w:rsidP="00E67B21">
            <w:pPr>
              <w:tabs>
                <w:tab w:val="left" w:pos="2410"/>
              </w:tabs>
              <w:jc w:val="center"/>
            </w:pPr>
            <w:r>
              <w:t>150Mbps / 4Mbps</w:t>
            </w:r>
          </w:p>
        </w:tc>
        <w:tc>
          <w:tcPr>
            <w:tcW w:w="3067" w:type="dxa"/>
          </w:tcPr>
          <w:p w14:paraId="02938EE5" w14:textId="2F6EE292" w:rsidR="00A27D54" w:rsidRDefault="00031567" w:rsidP="00E67B21">
            <w:pPr>
              <w:tabs>
                <w:tab w:val="left" w:pos="2410"/>
              </w:tabs>
              <w:jc w:val="center"/>
            </w:pPr>
            <w:r>
              <w:t>1.800.000</w:t>
            </w:r>
          </w:p>
        </w:tc>
      </w:tr>
      <w:tr w:rsidR="00A27D54" w14:paraId="56A6E6DA" w14:textId="77777777" w:rsidTr="00E67B21">
        <w:tc>
          <w:tcPr>
            <w:tcW w:w="714" w:type="dxa"/>
          </w:tcPr>
          <w:p w14:paraId="5B38FE2D" w14:textId="1BB72BE4" w:rsidR="00A27D54" w:rsidRDefault="00A27D54" w:rsidP="00E67B21">
            <w:pPr>
              <w:tabs>
                <w:tab w:val="left" w:pos="2410"/>
              </w:tabs>
              <w:jc w:val="center"/>
            </w:pPr>
            <w:r>
              <w:t>2</w:t>
            </w:r>
          </w:p>
        </w:tc>
        <w:tc>
          <w:tcPr>
            <w:tcW w:w="1691" w:type="dxa"/>
          </w:tcPr>
          <w:p w14:paraId="347BF185" w14:textId="32056B44" w:rsidR="00A27D54" w:rsidRDefault="00031567" w:rsidP="00E67B21">
            <w:pPr>
              <w:tabs>
                <w:tab w:val="left" w:pos="2410"/>
              </w:tabs>
              <w:jc w:val="center"/>
            </w:pPr>
            <w:r>
              <w:t>Fiber150+</w:t>
            </w:r>
          </w:p>
        </w:tc>
        <w:tc>
          <w:tcPr>
            <w:tcW w:w="4021" w:type="dxa"/>
          </w:tcPr>
          <w:p w14:paraId="11ED47BF" w14:textId="5B2355DD" w:rsidR="00A27D54" w:rsidRDefault="00031567" w:rsidP="00E67B21">
            <w:pPr>
              <w:tabs>
                <w:tab w:val="left" w:pos="2410"/>
              </w:tabs>
              <w:jc w:val="center"/>
            </w:pPr>
            <w:r>
              <w:t>200Mbps / 6Mbps</w:t>
            </w:r>
          </w:p>
        </w:tc>
        <w:tc>
          <w:tcPr>
            <w:tcW w:w="3067" w:type="dxa"/>
          </w:tcPr>
          <w:p w14:paraId="56E6285A" w14:textId="3F00766F" w:rsidR="00A27D54" w:rsidRDefault="00E67B21" w:rsidP="00E67B21">
            <w:pPr>
              <w:tabs>
                <w:tab w:val="left" w:pos="2410"/>
              </w:tabs>
              <w:jc w:val="center"/>
            </w:pPr>
            <w:r>
              <w:t>5.700.000</w:t>
            </w:r>
          </w:p>
        </w:tc>
      </w:tr>
      <w:tr w:rsidR="00A27D54" w14:paraId="0FB99874" w14:textId="77777777" w:rsidTr="00E67B21">
        <w:tc>
          <w:tcPr>
            <w:tcW w:w="714" w:type="dxa"/>
          </w:tcPr>
          <w:p w14:paraId="5BF31116" w14:textId="5D1B913C" w:rsidR="00A27D54" w:rsidRDefault="00A27D54" w:rsidP="00E67B21">
            <w:pPr>
              <w:tabs>
                <w:tab w:val="left" w:pos="2410"/>
              </w:tabs>
              <w:jc w:val="center"/>
            </w:pPr>
            <w:r>
              <w:t>3</w:t>
            </w:r>
          </w:p>
        </w:tc>
        <w:tc>
          <w:tcPr>
            <w:tcW w:w="1691" w:type="dxa"/>
          </w:tcPr>
          <w:p w14:paraId="16E3554F" w14:textId="25E6EB76" w:rsidR="00A27D54" w:rsidRDefault="00E67B21" w:rsidP="00E67B21">
            <w:pPr>
              <w:tabs>
                <w:tab w:val="left" w:pos="2410"/>
              </w:tabs>
              <w:jc w:val="center"/>
            </w:pPr>
            <w:r>
              <w:t>Fiber200Eco+</w:t>
            </w:r>
          </w:p>
        </w:tc>
        <w:tc>
          <w:tcPr>
            <w:tcW w:w="4021" w:type="dxa"/>
          </w:tcPr>
          <w:p w14:paraId="2A4C62C9" w14:textId="1C0BF0C0" w:rsidR="00A27D54" w:rsidRDefault="00E67B21" w:rsidP="00E67B21">
            <w:pPr>
              <w:tabs>
                <w:tab w:val="left" w:pos="2410"/>
              </w:tabs>
              <w:jc w:val="center"/>
            </w:pPr>
            <w:r>
              <w:t>300Mbps / 5Mbps</w:t>
            </w:r>
          </w:p>
        </w:tc>
        <w:tc>
          <w:tcPr>
            <w:tcW w:w="3067" w:type="dxa"/>
          </w:tcPr>
          <w:p w14:paraId="4F767D81" w14:textId="6699108C" w:rsidR="00A27D54" w:rsidRDefault="00E67B21" w:rsidP="00E67B21">
            <w:pPr>
              <w:tabs>
                <w:tab w:val="left" w:pos="2410"/>
              </w:tabs>
              <w:jc w:val="center"/>
            </w:pPr>
            <w:r>
              <w:t>4.290.000</w:t>
            </w:r>
          </w:p>
        </w:tc>
      </w:tr>
    </w:tbl>
    <w:p w14:paraId="623C6A2A" w14:textId="77777777" w:rsidR="00F54EDD" w:rsidRDefault="00F54EDD" w:rsidP="00F54EDD">
      <w:pPr>
        <w:tabs>
          <w:tab w:val="left" w:pos="2410"/>
        </w:tabs>
      </w:pPr>
    </w:p>
    <w:p w14:paraId="1B8868D0" w14:textId="1C3A6C95" w:rsidR="00F54EDD" w:rsidRDefault="00F54EDD" w:rsidP="00F54EDD">
      <w:pPr>
        <w:pStyle w:val="NormalWeb"/>
        <w:spacing w:before="0" w:beforeAutospacing="0" w:after="0" w:afterAutospacing="0"/>
        <w:jc w:val="both"/>
        <w:rPr>
          <w:szCs w:val="28"/>
        </w:rPr>
      </w:pPr>
      <w:r>
        <w:rPr>
          <w:color w:val="000000"/>
          <w:sz w:val="26"/>
          <w:szCs w:val="26"/>
        </w:rPr>
        <w:t xml:space="preserve">Sau khi so sánh các dịch vụ Viettel và VNPT, nhóm thống nhất chọn phương án 3 </w:t>
      </w:r>
      <w:r w:rsidRPr="00A27D54">
        <w:rPr>
          <w:szCs w:val="28"/>
        </w:rPr>
        <w:t>F300 N</w:t>
      </w:r>
      <w:r>
        <w:rPr>
          <w:szCs w:val="28"/>
        </w:rPr>
        <w:t xml:space="preserve"> của Viettel và phương án 3 Fiber200Eco+ của VNPT.</w:t>
      </w:r>
    </w:p>
    <w:p w14:paraId="5D5F6F3C" w14:textId="77777777" w:rsidR="004473C6" w:rsidRDefault="004473C6" w:rsidP="00F54EDD">
      <w:pPr>
        <w:pStyle w:val="NormalWeb"/>
        <w:spacing w:before="0" w:beforeAutospacing="0" w:after="0" w:afterAutospacing="0"/>
        <w:jc w:val="both"/>
        <w:rPr>
          <w:szCs w:val="28"/>
        </w:rPr>
      </w:pPr>
    </w:p>
    <w:p w14:paraId="4580A528" w14:textId="50AA0B1C" w:rsidR="004473C6" w:rsidRDefault="004473C6" w:rsidP="00F54EDD">
      <w:pPr>
        <w:pStyle w:val="NormalWeb"/>
        <w:spacing w:before="0" w:beforeAutospacing="0" w:after="0" w:afterAutospacing="0"/>
        <w:jc w:val="both"/>
        <w:rPr>
          <w:szCs w:val="28"/>
        </w:rPr>
      </w:pPr>
      <w:r w:rsidRPr="004473C6">
        <w:rPr>
          <w:szCs w:val="28"/>
        </w:rPr>
        <w:t xml:space="preserve">Khi </w:t>
      </w:r>
      <w:r>
        <w:rPr>
          <w:szCs w:val="28"/>
        </w:rPr>
        <w:t>thuê</w:t>
      </w:r>
      <w:r w:rsidRPr="004473C6">
        <w:rPr>
          <w:szCs w:val="28"/>
        </w:rPr>
        <w:t xml:space="preserve"> hai đường truyền internet, nếu một đường truyền gặp sự cố hoặc mất kết nối, </w:t>
      </w:r>
      <w:r>
        <w:rPr>
          <w:szCs w:val="28"/>
        </w:rPr>
        <w:t>doanh nghiệp</w:t>
      </w:r>
      <w:r w:rsidRPr="004473C6">
        <w:rPr>
          <w:szCs w:val="28"/>
        </w:rPr>
        <w:t xml:space="preserve"> vẫn có đường truyền dự phòng để duy trì hoạt động mạng. Điều này giúp tăng cường sẵn sàng và giảm thời gian gián đoạn cho doanh nghiệp.</w:t>
      </w:r>
      <w:r>
        <w:rPr>
          <w:szCs w:val="28"/>
        </w:rPr>
        <w:t xml:space="preserve"> Nhóm chọn 2 đường truyền khác nhà cung cấp dịch vụ </w:t>
      </w:r>
      <w:r w:rsidRPr="004473C6">
        <w:rPr>
          <w:szCs w:val="28"/>
        </w:rPr>
        <w:t>bởi cùng một nhà cung cấp mạng, có thể có một sự phụ thuộc đáng kể vào nhà cung cấp duy nhất. Nếu nhà cung cấp mạng gặp sự cố hoặc mất kết nối, cả hai đường truyền đều có thể bị ảnh hưởng</w:t>
      </w:r>
      <w:r w:rsidR="00CA58BC">
        <w:rPr>
          <w:szCs w:val="28"/>
        </w:rPr>
        <w:t>.</w:t>
      </w:r>
    </w:p>
    <w:p w14:paraId="5200AE80" w14:textId="77777777" w:rsidR="005376C6" w:rsidRDefault="005376C6" w:rsidP="00F54EDD">
      <w:pPr>
        <w:pStyle w:val="NormalWeb"/>
        <w:spacing w:before="0" w:beforeAutospacing="0" w:after="0" w:afterAutospacing="0"/>
        <w:jc w:val="both"/>
        <w:rPr>
          <w:szCs w:val="28"/>
        </w:rPr>
      </w:pPr>
    </w:p>
    <w:p w14:paraId="3B562C59" w14:textId="2E57F47E" w:rsidR="00377510" w:rsidRDefault="00377510" w:rsidP="00F54EDD">
      <w:pPr>
        <w:pStyle w:val="NormalWeb"/>
        <w:spacing w:before="0" w:beforeAutospacing="0" w:after="0" w:afterAutospacing="0"/>
        <w:jc w:val="both"/>
      </w:pPr>
      <w:r w:rsidRPr="00377510">
        <w:t>Ta sử dụng thiết bị Mikro CCR2004-1G-12S+2XS để gộp tải hai đường truyền internet</w:t>
      </w:r>
      <w:r>
        <w:t xml:space="preserve"> đã thuê trên</w:t>
      </w:r>
      <w:r w:rsidR="00843FFE">
        <w:t>:</w:t>
      </w:r>
      <w:r w:rsidR="00843FFE" w:rsidRPr="00843FFE">
        <w:t xml:space="preserve"> </w:t>
      </w:r>
    </w:p>
    <w:p w14:paraId="0828611C" w14:textId="7F97AE43" w:rsidR="00843FFE" w:rsidRPr="00377510" w:rsidRDefault="00843FFE" w:rsidP="00843FFE">
      <w:pPr>
        <w:pStyle w:val="NormalWeb"/>
        <w:numPr>
          <w:ilvl w:val="0"/>
          <w:numId w:val="1"/>
        </w:numPr>
        <w:spacing w:before="0" w:beforeAutospacing="0" w:after="0" w:afterAutospacing="0"/>
        <w:jc w:val="both"/>
      </w:pPr>
      <w:r>
        <w:t>T</w:t>
      </w:r>
      <w:r w:rsidRPr="00843FFE">
        <w:t>ổng băng thông sẽ tăng lên</w:t>
      </w:r>
      <w:r>
        <w:t xml:space="preserve"> giúp</w:t>
      </w:r>
      <w:r w:rsidRPr="00843FFE">
        <w:t xml:space="preserve"> truyền tải dữ liệu lớn hơn và hỗ trợ nhiều người dùng hoặc ứng dụng cùng một lúc mà không gặp phải hạn chế băng thông.</w:t>
      </w:r>
    </w:p>
    <w:p w14:paraId="09BF7A4A" w14:textId="51D3878E" w:rsidR="00843FFE" w:rsidRDefault="00843FFE" w:rsidP="00843FFE">
      <w:pPr>
        <w:pStyle w:val="NormalWeb"/>
        <w:numPr>
          <w:ilvl w:val="0"/>
          <w:numId w:val="1"/>
        </w:numPr>
        <w:spacing w:before="0" w:beforeAutospacing="0" w:after="0" w:afterAutospacing="0"/>
        <w:jc w:val="both"/>
      </w:pPr>
      <w:r w:rsidRPr="00843FFE">
        <w:t xml:space="preserve">Gộp tải </w:t>
      </w:r>
      <w:r>
        <w:t>giúp</w:t>
      </w:r>
      <w:r w:rsidRPr="00843FFE">
        <w:t xml:space="preserve"> phân phối lưu lượng mạng theo cân bằng giữa hai đường truyền. Điều này giúp tối ưu hóa sử dụng tài nguyên mạng và đảm bảo rằng không có đường truyền nào bị quá tải trong khi đường truyền khác chưa được sử dụng đầy đủ. Kết quả là hiệu suất mạng được cải thiện và độ trễ giảm xuống.</w:t>
      </w:r>
    </w:p>
    <w:p w14:paraId="28A04184" w14:textId="5F727867" w:rsidR="00843FFE" w:rsidRPr="00377510" w:rsidRDefault="00473195" w:rsidP="00F1601B">
      <w:pPr>
        <w:pStyle w:val="NormalWeb"/>
        <w:numPr>
          <w:ilvl w:val="0"/>
          <w:numId w:val="1"/>
        </w:numPr>
        <w:spacing w:before="0" w:beforeAutospacing="0" w:after="0" w:afterAutospacing="0"/>
        <w:jc w:val="both"/>
        <w:rPr>
          <w:rFonts w:ascii="Arial" w:hAnsi="Arial" w:cs="Arial"/>
          <w:szCs w:val="28"/>
        </w:rPr>
      </w:pPr>
      <w:r>
        <w:t>T</w:t>
      </w:r>
      <w:r w:rsidR="00843FFE" w:rsidRPr="00843FFE">
        <w:t xml:space="preserve">ính năng dự phòng tự nhiên. Nếu một đường truyền gặp sự cố, dịch vụ của bạn vẫn tiếp tục hoạt động thông qua đường truyền còn lại. </w:t>
      </w:r>
    </w:p>
    <w:p w14:paraId="2CD9D543" w14:textId="77777777" w:rsidR="00546278" w:rsidRDefault="00546278" w:rsidP="00F54EDD">
      <w:pPr>
        <w:pStyle w:val="NormalWeb"/>
        <w:spacing w:before="0" w:beforeAutospacing="0" w:after="0" w:afterAutospacing="0"/>
        <w:jc w:val="both"/>
        <w:rPr>
          <w:szCs w:val="28"/>
        </w:rPr>
      </w:pPr>
    </w:p>
    <w:p w14:paraId="328B7622" w14:textId="77777777" w:rsidR="00546278" w:rsidRDefault="00546278" w:rsidP="00F54EDD">
      <w:pPr>
        <w:pStyle w:val="NormalWeb"/>
        <w:spacing w:before="0" w:beforeAutospacing="0" w:after="0" w:afterAutospacing="0"/>
        <w:jc w:val="both"/>
        <w:rPr>
          <w:color w:val="000000"/>
          <w:sz w:val="26"/>
          <w:szCs w:val="26"/>
        </w:rPr>
      </w:pPr>
    </w:p>
    <w:tbl>
      <w:tblPr>
        <w:tblStyle w:val="TableGrid"/>
        <w:tblpPr w:leftFromText="180" w:rightFromText="180" w:vertAnchor="page" w:horzAnchor="margin" w:tblpY="7081"/>
        <w:tblW w:w="9493" w:type="dxa"/>
        <w:tblLook w:val="04A0" w:firstRow="1" w:lastRow="0" w:firstColumn="1" w:lastColumn="0" w:noHBand="0" w:noVBand="1"/>
      </w:tblPr>
      <w:tblGrid>
        <w:gridCol w:w="831"/>
        <w:gridCol w:w="1821"/>
        <w:gridCol w:w="3820"/>
        <w:gridCol w:w="3021"/>
      </w:tblGrid>
      <w:tr w:rsidR="00F54EDD" w:rsidRPr="00A27D54" w14:paraId="3C290378" w14:textId="77777777" w:rsidTr="00546278">
        <w:trPr>
          <w:trHeight w:val="374"/>
        </w:trPr>
        <w:tc>
          <w:tcPr>
            <w:tcW w:w="846" w:type="dxa"/>
          </w:tcPr>
          <w:p w14:paraId="216AB830" w14:textId="16E63E5C" w:rsidR="00F54EDD" w:rsidRPr="00A27D54" w:rsidRDefault="00546278" w:rsidP="00F54EDD">
            <w:pPr>
              <w:jc w:val="center"/>
              <w:rPr>
                <w:szCs w:val="28"/>
              </w:rPr>
            </w:pPr>
            <w:r>
              <w:rPr>
                <w:szCs w:val="28"/>
              </w:rPr>
              <w:t>1</w:t>
            </w:r>
          </w:p>
        </w:tc>
        <w:tc>
          <w:tcPr>
            <w:tcW w:w="1680" w:type="dxa"/>
          </w:tcPr>
          <w:p w14:paraId="1628BF9D" w14:textId="77777777" w:rsidR="00F54EDD" w:rsidRPr="00A27D54" w:rsidRDefault="00F54EDD" w:rsidP="00F54EDD">
            <w:pPr>
              <w:jc w:val="center"/>
              <w:rPr>
                <w:szCs w:val="28"/>
              </w:rPr>
            </w:pPr>
            <w:r w:rsidRPr="00A27D54">
              <w:rPr>
                <w:szCs w:val="28"/>
              </w:rPr>
              <w:t>F300 N</w:t>
            </w:r>
          </w:p>
        </w:tc>
        <w:tc>
          <w:tcPr>
            <w:tcW w:w="3896" w:type="dxa"/>
          </w:tcPr>
          <w:p w14:paraId="344BAA06" w14:textId="77777777" w:rsidR="00F54EDD" w:rsidRPr="00A27D54" w:rsidRDefault="00F54EDD" w:rsidP="00F54EDD">
            <w:pPr>
              <w:jc w:val="center"/>
              <w:rPr>
                <w:szCs w:val="28"/>
              </w:rPr>
            </w:pPr>
            <w:r w:rsidRPr="00A27D54">
              <w:rPr>
                <w:szCs w:val="28"/>
              </w:rPr>
              <w:t>500Mbps / 16Mbps</w:t>
            </w:r>
          </w:p>
        </w:tc>
        <w:tc>
          <w:tcPr>
            <w:tcW w:w="3071" w:type="dxa"/>
          </w:tcPr>
          <w:p w14:paraId="55C686AA" w14:textId="77777777" w:rsidR="00F54EDD" w:rsidRPr="00A27D54" w:rsidRDefault="00F54EDD" w:rsidP="00F54EDD">
            <w:pPr>
              <w:jc w:val="center"/>
              <w:rPr>
                <w:szCs w:val="28"/>
              </w:rPr>
            </w:pPr>
            <w:r w:rsidRPr="00A27D54">
              <w:rPr>
                <w:szCs w:val="28"/>
              </w:rPr>
              <w:t>6.200.000</w:t>
            </w:r>
          </w:p>
        </w:tc>
      </w:tr>
      <w:tr w:rsidR="00F54EDD" w:rsidRPr="00A27D54" w14:paraId="79A6429E" w14:textId="77777777" w:rsidTr="00546278">
        <w:trPr>
          <w:trHeight w:val="374"/>
        </w:trPr>
        <w:tc>
          <w:tcPr>
            <w:tcW w:w="846" w:type="dxa"/>
          </w:tcPr>
          <w:p w14:paraId="50720A65" w14:textId="1EF8F2BB" w:rsidR="00F54EDD" w:rsidRPr="00A27D54" w:rsidRDefault="00546278" w:rsidP="00F54EDD">
            <w:pPr>
              <w:jc w:val="center"/>
              <w:rPr>
                <w:szCs w:val="28"/>
              </w:rPr>
            </w:pPr>
            <w:r>
              <w:rPr>
                <w:szCs w:val="28"/>
              </w:rPr>
              <w:t>2</w:t>
            </w:r>
          </w:p>
        </w:tc>
        <w:tc>
          <w:tcPr>
            <w:tcW w:w="1680" w:type="dxa"/>
          </w:tcPr>
          <w:p w14:paraId="4205A9B2" w14:textId="504A6ACF" w:rsidR="00F54EDD" w:rsidRPr="00A27D54" w:rsidRDefault="00F54EDD" w:rsidP="00F54EDD">
            <w:pPr>
              <w:jc w:val="center"/>
              <w:rPr>
                <w:szCs w:val="28"/>
              </w:rPr>
            </w:pPr>
            <w:r>
              <w:t>Fiber200Eco+</w:t>
            </w:r>
          </w:p>
        </w:tc>
        <w:tc>
          <w:tcPr>
            <w:tcW w:w="3896" w:type="dxa"/>
          </w:tcPr>
          <w:p w14:paraId="6E4BE5CE" w14:textId="51F064DC" w:rsidR="00F54EDD" w:rsidRPr="00A27D54" w:rsidRDefault="00F54EDD" w:rsidP="00F54EDD">
            <w:pPr>
              <w:jc w:val="center"/>
              <w:rPr>
                <w:szCs w:val="28"/>
              </w:rPr>
            </w:pPr>
            <w:r>
              <w:t>300Mbps / 5Mbps</w:t>
            </w:r>
          </w:p>
        </w:tc>
        <w:tc>
          <w:tcPr>
            <w:tcW w:w="3071" w:type="dxa"/>
          </w:tcPr>
          <w:p w14:paraId="70BC0F5C" w14:textId="0E5A27B6" w:rsidR="00F54EDD" w:rsidRPr="00A27D54" w:rsidRDefault="00F54EDD" w:rsidP="00F54EDD">
            <w:pPr>
              <w:jc w:val="center"/>
              <w:rPr>
                <w:szCs w:val="28"/>
              </w:rPr>
            </w:pPr>
            <w:r>
              <w:t>4.290.000</w:t>
            </w:r>
          </w:p>
        </w:tc>
      </w:tr>
    </w:tbl>
    <w:tbl>
      <w:tblPr>
        <w:tblStyle w:val="TableGrid"/>
        <w:tblpPr w:leftFromText="180" w:rightFromText="180" w:vertAnchor="page" w:horzAnchor="margin" w:tblpY="6741"/>
        <w:tblW w:w="9493" w:type="dxa"/>
        <w:tblLook w:val="04A0" w:firstRow="1" w:lastRow="0" w:firstColumn="1" w:lastColumn="0" w:noHBand="0" w:noVBand="1"/>
      </w:tblPr>
      <w:tblGrid>
        <w:gridCol w:w="828"/>
        <w:gridCol w:w="1690"/>
        <w:gridCol w:w="3969"/>
        <w:gridCol w:w="3006"/>
      </w:tblGrid>
      <w:tr w:rsidR="00546278" w:rsidRPr="00A27D54" w14:paraId="162A37AC" w14:textId="77777777" w:rsidTr="00546278">
        <w:tc>
          <w:tcPr>
            <w:tcW w:w="828" w:type="dxa"/>
          </w:tcPr>
          <w:p w14:paraId="3B559650" w14:textId="77777777" w:rsidR="00546278" w:rsidRPr="00A27D54" w:rsidRDefault="00546278" w:rsidP="00546278">
            <w:pPr>
              <w:jc w:val="center"/>
              <w:rPr>
                <w:szCs w:val="28"/>
              </w:rPr>
            </w:pPr>
            <w:r w:rsidRPr="00A27D54">
              <w:rPr>
                <w:szCs w:val="28"/>
              </w:rPr>
              <w:t>STT</w:t>
            </w:r>
          </w:p>
        </w:tc>
        <w:tc>
          <w:tcPr>
            <w:tcW w:w="1690" w:type="dxa"/>
          </w:tcPr>
          <w:p w14:paraId="5D74592C" w14:textId="77777777" w:rsidR="00546278" w:rsidRPr="00A27D54" w:rsidRDefault="00546278" w:rsidP="00546278">
            <w:pPr>
              <w:jc w:val="center"/>
              <w:rPr>
                <w:szCs w:val="28"/>
              </w:rPr>
            </w:pPr>
            <w:r w:rsidRPr="00A27D54">
              <w:rPr>
                <w:szCs w:val="28"/>
              </w:rPr>
              <w:t>Gói cước</w:t>
            </w:r>
          </w:p>
        </w:tc>
        <w:tc>
          <w:tcPr>
            <w:tcW w:w="3969" w:type="dxa"/>
          </w:tcPr>
          <w:p w14:paraId="538DCC38" w14:textId="77777777" w:rsidR="00546278" w:rsidRPr="00A27D54" w:rsidRDefault="00546278" w:rsidP="00546278">
            <w:pPr>
              <w:jc w:val="center"/>
              <w:rPr>
                <w:szCs w:val="28"/>
              </w:rPr>
            </w:pPr>
            <w:r w:rsidRPr="00A27D54">
              <w:rPr>
                <w:szCs w:val="28"/>
              </w:rPr>
              <w:t>Băng thông trong nước / Quốc tế</w:t>
            </w:r>
          </w:p>
        </w:tc>
        <w:tc>
          <w:tcPr>
            <w:tcW w:w="3006" w:type="dxa"/>
          </w:tcPr>
          <w:p w14:paraId="01E05504" w14:textId="77777777" w:rsidR="00546278" w:rsidRPr="00A27D54" w:rsidRDefault="00546278" w:rsidP="00546278">
            <w:pPr>
              <w:jc w:val="center"/>
              <w:rPr>
                <w:szCs w:val="28"/>
              </w:rPr>
            </w:pPr>
            <w:r w:rsidRPr="00A27D54">
              <w:rPr>
                <w:szCs w:val="28"/>
              </w:rPr>
              <w:t>Giá hàng tháng (VNĐ)</w:t>
            </w:r>
          </w:p>
        </w:tc>
      </w:tr>
    </w:tbl>
    <w:p w14:paraId="1CD7BD5D" w14:textId="4C4A6272" w:rsidR="00F54EDD" w:rsidRDefault="00F54EDD" w:rsidP="00F54EDD">
      <w:pPr>
        <w:tabs>
          <w:tab w:val="left" w:pos="2410"/>
        </w:tabs>
      </w:pPr>
    </w:p>
    <w:sectPr w:rsidR="00F54EDD" w:rsidSect="00387754">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C595EB0"/>
    <w:multiLevelType w:val="hybridMultilevel"/>
    <w:tmpl w:val="A8B0EB60"/>
    <w:lvl w:ilvl="0" w:tplc="A21CA4BE">
      <w:start w:val="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589865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0BB8"/>
    <w:rsid w:val="00031567"/>
    <w:rsid w:val="000412B1"/>
    <w:rsid w:val="00110BB8"/>
    <w:rsid w:val="002F370F"/>
    <w:rsid w:val="00377510"/>
    <w:rsid w:val="00387754"/>
    <w:rsid w:val="004473C6"/>
    <w:rsid w:val="00473195"/>
    <w:rsid w:val="005376C6"/>
    <w:rsid w:val="00546278"/>
    <w:rsid w:val="00843FFE"/>
    <w:rsid w:val="00A27D54"/>
    <w:rsid w:val="00CA58BC"/>
    <w:rsid w:val="00E67B21"/>
    <w:rsid w:val="00F54E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DD4B58"/>
  <w15:chartTrackingRefBased/>
  <w15:docId w15:val="{C571AA69-EA89-4A9F-B557-73733FAED9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77510"/>
    <w:pPr>
      <w:spacing w:before="100" w:beforeAutospacing="1" w:after="100" w:afterAutospacing="1" w:line="240" w:lineRule="auto"/>
      <w:outlineLvl w:val="0"/>
    </w:pPr>
    <w:rPr>
      <w:rFonts w:eastAsia="Times New Roman" w:cs="Times New Roman"/>
      <w:b/>
      <w:bCs/>
      <w:kern w:val="36"/>
      <w:sz w:val="48"/>
      <w:szCs w:val="48"/>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10B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54EDD"/>
    <w:pPr>
      <w:spacing w:before="100" w:beforeAutospacing="1" w:after="100" w:afterAutospacing="1" w:line="240" w:lineRule="auto"/>
    </w:pPr>
    <w:rPr>
      <w:rFonts w:eastAsia="Times New Roman" w:cs="Times New Roman"/>
      <w:kern w:val="0"/>
      <w:sz w:val="24"/>
      <w:szCs w:val="24"/>
      <w14:ligatures w14:val="none"/>
    </w:rPr>
  </w:style>
  <w:style w:type="character" w:customStyle="1" w:styleId="Heading1Char">
    <w:name w:val="Heading 1 Char"/>
    <w:basedOn w:val="DefaultParagraphFont"/>
    <w:link w:val="Heading1"/>
    <w:uiPriority w:val="9"/>
    <w:rsid w:val="00377510"/>
    <w:rPr>
      <w:rFonts w:eastAsia="Times New Roman" w:cs="Times New Roman"/>
      <w:b/>
      <w:bCs/>
      <w:kern w:val="36"/>
      <w:sz w:val="48"/>
      <w:szCs w:val="4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8129315">
      <w:bodyDiv w:val="1"/>
      <w:marLeft w:val="0"/>
      <w:marRight w:val="0"/>
      <w:marTop w:val="0"/>
      <w:marBottom w:val="0"/>
      <w:divBdr>
        <w:top w:val="none" w:sz="0" w:space="0" w:color="auto"/>
        <w:left w:val="none" w:sz="0" w:space="0" w:color="auto"/>
        <w:bottom w:val="none" w:sz="0" w:space="0" w:color="auto"/>
        <w:right w:val="none" w:sz="0" w:space="0" w:color="auto"/>
      </w:divBdr>
    </w:div>
    <w:div w:id="596714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1823</TotalTime>
  <Pages>1</Pages>
  <Words>277</Words>
  <Characters>1584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2023-11-01T07:13:00Z</dcterms:created>
  <dcterms:modified xsi:type="dcterms:W3CDTF">2023-11-07T20:57:00Z</dcterms:modified>
</cp:coreProperties>
</file>