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C6C0D" w14:textId="6447443B" w:rsidR="00347A89" w:rsidRDefault="00347A8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Behavioural</w:t>
      </w:r>
      <w:proofErr w:type="spellEnd"/>
      <w:r>
        <w:rPr>
          <w:lang w:val="en-US"/>
        </w:rPr>
        <w:t xml:space="preserve"> analysis script gets the results from the 6 experimental blocks and analysis it both as the Samaha and </w:t>
      </w:r>
      <w:proofErr w:type="spellStart"/>
      <w:r>
        <w:rPr>
          <w:lang w:val="en-US"/>
        </w:rPr>
        <w:t>Postle</w:t>
      </w:r>
      <w:proofErr w:type="spellEnd"/>
      <w:r>
        <w:rPr>
          <w:lang w:val="en-US"/>
        </w:rPr>
        <w:t xml:space="preserve"> (2015) replication and as in our approached describes in the Pre-registration document. </w:t>
      </w:r>
    </w:p>
    <w:p w14:paraId="1BF1C0D1" w14:textId="53730D27" w:rsidR="00444929" w:rsidRPr="00347A89" w:rsidRDefault="00347A89">
      <w:pPr>
        <w:rPr>
          <w:lang w:val="en-US"/>
        </w:rPr>
      </w:pPr>
      <w:r>
        <w:rPr>
          <w:lang w:val="en-US"/>
        </w:rPr>
        <w:t xml:space="preserve">Please have Palamedes installed and added to your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path to run the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analysis scripts. </w:t>
      </w:r>
    </w:p>
    <w:sectPr w:rsidR="00444929" w:rsidRPr="0034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89"/>
    <w:rsid w:val="00347A89"/>
    <w:rsid w:val="00A7598A"/>
    <w:rsid w:val="00B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529C"/>
  <w15:chartTrackingRefBased/>
  <w15:docId w15:val="{C79F4C8C-0AA0-4F42-9BD1-3161671F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Maranhão</dc:creator>
  <cp:keywords/>
  <dc:description/>
  <cp:lastModifiedBy>Isabel Maranhão</cp:lastModifiedBy>
  <cp:revision>1</cp:revision>
  <dcterms:created xsi:type="dcterms:W3CDTF">2020-11-02T12:19:00Z</dcterms:created>
  <dcterms:modified xsi:type="dcterms:W3CDTF">2020-11-02T12:21:00Z</dcterms:modified>
</cp:coreProperties>
</file>