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8FDCC" w14:textId="77777777" w:rsidR="00D973F1" w:rsidRDefault="00D973F1">
      <w:pPr>
        <w:pStyle w:val="Textoindependiente"/>
        <w:spacing w:before="134"/>
        <w:rPr>
          <w:rFonts w:ascii="Times New Roman"/>
        </w:rPr>
      </w:pPr>
    </w:p>
    <w:p w14:paraId="280D4E0F" w14:textId="77777777" w:rsidR="00D973F1" w:rsidRDefault="00000000">
      <w:pPr>
        <w:pStyle w:val="Ttulo1"/>
        <w:ind w:left="25" w:right="589"/>
        <w:jc w:val="center"/>
        <w:rPr>
          <w:rFonts w:ascii="Arial"/>
        </w:rPr>
      </w:pPr>
      <w:r>
        <w:rPr>
          <w:rFonts w:ascii="Arial"/>
          <w:noProof/>
        </w:rPr>
        <w:drawing>
          <wp:anchor distT="0" distB="0" distL="0" distR="0" simplePos="0" relativeHeight="15728640" behindDoc="0" locked="0" layoutInCell="1" allowOverlap="1" wp14:anchorId="54238481" wp14:editId="719F39A1">
            <wp:simplePos x="0" y="0"/>
            <wp:positionH relativeFrom="page">
              <wp:posOffset>6080125</wp:posOffset>
            </wp:positionH>
            <wp:positionV relativeFrom="paragraph">
              <wp:posOffset>-239406</wp:posOffset>
            </wp:positionV>
            <wp:extent cx="944245" cy="1124610"/>
            <wp:effectExtent l="0" t="0" r="0" b="0"/>
            <wp:wrapNone/>
            <wp:docPr id="1" name="Image 1" descr="Unmsm Escudo C - San Marcos Logo Png Clipart (#4520109) - Pik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Unmsm Escudo C - San Marcos Logo Png Clipart (#4520109) - PikPng"/>
                    <pic:cNvPicPr/>
                  </pic:nvPicPr>
                  <pic:blipFill>
                    <a:blip r:embed="rId5" cstate="print"/>
                    <a:stretch>
                      <a:fillRect/>
                    </a:stretch>
                  </pic:blipFill>
                  <pic:spPr>
                    <a:xfrm>
                      <a:off x="0" y="0"/>
                      <a:ext cx="944245" cy="1124610"/>
                    </a:xfrm>
                    <a:prstGeom prst="rect">
                      <a:avLst/>
                    </a:prstGeom>
                  </pic:spPr>
                </pic:pic>
              </a:graphicData>
            </a:graphic>
          </wp:anchor>
        </w:drawing>
      </w:r>
      <w:r>
        <w:rPr>
          <w:rFonts w:ascii="Arial"/>
        </w:rPr>
        <w:t>Universidad</w:t>
      </w:r>
      <w:r>
        <w:rPr>
          <w:rFonts w:ascii="Arial"/>
          <w:spacing w:val="-16"/>
        </w:rPr>
        <w:t xml:space="preserve"> </w:t>
      </w:r>
      <w:r>
        <w:rPr>
          <w:rFonts w:ascii="Arial"/>
        </w:rPr>
        <w:t>Nacional</w:t>
      </w:r>
      <w:r>
        <w:rPr>
          <w:rFonts w:ascii="Arial"/>
          <w:spacing w:val="-9"/>
        </w:rPr>
        <w:t xml:space="preserve"> </w:t>
      </w:r>
      <w:r>
        <w:rPr>
          <w:rFonts w:ascii="Arial"/>
        </w:rPr>
        <w:t>Mayor</w:t>
      </w:r>
      <w:r>
        <w:rPr>
          <w:rFonts w:ascii="Arial"/>
          <w:spacing w:val="-7"/>
        </w:rPr>
        <w:t xml:space="preserve"> </w:t>
      </w:r>
      <w:r>
        <w:rPr>
          <w:rFonts w:ascii="Arial"/>
        </w:rPr>
        <w:t>de</w:t>
      </w:r>
      <w:r>
        <w:rPr>
          <w:rFonts w:ascii="Arial"/>
          <w:spacing w:val="-13"/>
        </w:rPr>
        <w:t xml:space="preserve"> </w:t>
      </w:r>
      <w:r>
        <w:rPr>
          <w:rFonts w:ascii="Arial"/>
        </w:rPr>
        <w:t>San</w:t>
      </w:r>
      <w:r>
        <w:rPr>
          <w:rFonts w:ascii="Arial"/>
          <w:spacing w:val="-10"/>
        </w:rPr>
        <w:t xml:space="preserve"> </w:t>
      </w:r>
      <w:r>
        <w:rPr>
          <w:rFonts w:ascii="Arial"/>
          <w:spacing w:val="-2"/>
        </w:rPr>
        <w:t>Marcos</w:t>
      </w:r>
    </w:p>
    <w:p w14:paraId="21784BD9" w14:textId="77777777" w:rsidR="00D973F1" w:rsidRDefault="00000000">
      <w:pPr>
        <w:spacing w:before="121"/>
        <w:ind w:left="5" w:right="589"/>
        <w:jc w:val="center"/>
        <w:rPr>
          <w:rFonts w:ascii="Arial MT" w:hAnsi="Arial MT"/>
          <w:sz w:val="20"/>
        </w:rPr>
      </w:pPr>
      <w:r>
        <w:rPr>
          <w:rFonts w:ascii="Arial MT" w:hAnsi="Arial MT"/>
          <w:spacing w:val="-2"/>
          <w:sz w:val="20"/>
        </w:rPr>
        <w:t>Universidad</w:t>
      </w:r>
      <w:r>
        <w:rPr>
          <w:rFonts w:ascii="Arial MT" w:hAnsi="Arial MT"/>
          <w:spacing w:val="-3"/>
          <w:sz w:val="20"/>
        </w:rPr>
        <w:t xml:space="preserve"> </w:t>
      </w:r>
      <w:r>
        <w:rPr>
          <w:rFonts w:ascii="Arial MT" w:hAnsi="Arial MT"/>
          <w:spacing w:val="-2"/>
          <w:sz w:val="20"/>
        </w:rPr>
        <w:t>del</w:t>
      </w:r>
      <w:r>
        <w:rPr>
          <w:rFonts w:ascii="Arial MT" w:hAnsi="Arial MT"/>
          <w:spacing w:val="-4"/>
          <w:sz w:val="20"/>
        </w:rPr>
        <w:t xml:space="preserve"> </w:t>
      </w:r>
      <w:r>
        <w:rPr>
          <w:rFonts w:ascii="Arial MT" w:hAnsi="Arial MT"/>
          <w:spacing w:val="-2"/>
          <w:sz w:val="20"/>
        </w:rPr>
        <w:t>Perú,</w:t>
      </w:r>
      <w:r>
        <w:rPr>
          <w:rFonts w:ascii="Arial MT" w:hAnsi="Arial MT"/>
          <w:spacing w:val="-7"/>
          <w:sz w:val="20"/>
        </w:rPr>
        <w:t xml:space="preserve"> </w:t>
      </w:r>
      <w:r>
        <w:rPr>
          <w:rFonts w:ascii="Arial MT" w:hAnsi="Arial MT"/>
          <w:spacing w:val="-2"/>
          <w:sz w:val="20"/>
        </w:rPr>
        <w:t>Decana</w:t>
      </w:r>
      <w:r>
        <w:rPr>
          <w:rFonts w:ascii="Arial MT" w:hAnsi="Arial MT"/>
          <w:spacing w:val="-6"/>
          <w:sz w:val="20"/>
        </w:rPr>
        <w:t xml:space="preserve"> </w:t>
      </w:r>
      <w:r>
        <w:rPr>
          <w:rFonts w:ascii="Arial MT" w:hAnsi="Arial MT"/>
          <w:spacing w:val="-2"/>
          <w:sz w:val="20"/>
        </w:rPr>
        <w:t>de</w:t>
      </w:r>
      <w:r>
        <w:rPr>
          <w:rFonts w:ascii="Arial MT" w:hAnsi="Arial MT"/>
          <w:spacing w:val="-1"/>
          <w:sz w:val="20"/>
        </w:rPr>
        <w:t xml:space="preserve"> </w:t>
      </w:r>
      <w:r>
        <w:rPr>
          <w:rFonts w:ascii="Arial MT" w:hAnsi="Arial MT"/>
          <w:spacing w:val="-2"/>
          <w:sz w:val="20"/>
        </w:rPr>
        <w:t>América</w:t>
      </w:r>
    </w:p>
    <w:p w14:paraId="1F0298BA" w14:textId="77777777" w:rsidR="00D973F1" w:rsidRDefault="00000000">
      <w:pPr>
        <w:pStyle w:val="Ttulo1"/>
        <w:spacing w:before="121"/>
        <w:ind w:right="581"/>
        <w:jc w:val="center"/>
        <w:rPr>
          <w:rFonts w:ascii="Arial" w:hAnsi="Arial"/>
        </w:rPr>
      </w:pPr>
      <w:r>
        <w:rPr>
          <w:rFonts w:ascii="Arial" w:hAnsi="Arial"/>
        </w:rPr>
        <w:t>FACULTAD</w:t>
      </w:r>
      <w:r>
        <w:rPr>
          <w:rFonts w:ascii="Arial" w:hAnsi="Arial"/>
          <w:spacing w:val="-18"/>
        </w:rPr>
        <w:t xml:space="preserve"> </w:t>
      </w:r>
      <w:r>
        <w:rPr>
          <w:rFonts w:ascii="Arial" w:hAnsi="Arial"/>
        </w:rPr>
        <w:t>DE</w:t>
      </w:r>
      <w:r>
        <w:rPr>
          <w:rFonts w:ascii="Arial" w:hAnsi="Arial"/>
          <w:spacing w:val="-15"/>
        </w:rPr>
        <w:t xml:space="preserve"> </w:t>
      </w:r>
      <w:r>
        <w:rPr>
          <w:rFonts w:ascii="Arial" w:hAnsi="Arial"/>
        </w:rPr>
        <w:t>INGENIERÍA</w:t>
      </w:r>
      <w:r>
        <w:rPr>
          <w:rFonts w:ascii="Arial" w:hAnsi="Arial"/>
          <w:spacing w:val="-9"/>
        </w:rPr>
        <w:t xml:space="preserve"> </w:t>
      </w:r>
      <w:r>
        <w:rPr>
          <w:rFonts w:ascii="Arial" w:hAnsi="Arial"/>
        </w:rPr>
        <w:t>DE</w:t>
      </w:r>
      <w:r>
        <w:rPr>
          <w:rFonts w:ascii="Arial" w:hAnsi="Arial"/>
          <w:spacing w:val="-15"/>
        </w:rPr>
        <w:t xml:space="preserve"> </w:t>
      </w:r>
      <w:r>
        <w:rPr>
          <w:rFonts w:ascii="Arial" w:hAnsi="Arial"/>
        </w:rPr>
        <w:t>SISTEMAS</w:t>
      </w:r>
      <w:r>
        <w:rPr>
          <w:rFonts w:ascii="Arial" w:hAnsi="Arial"/>
          <w:spacing w:val="-15"/>
        </w:rPr>
        <w:t xml:space="preserve"> </w:t>
      </w:r>
      <w:r>
        <w:rPr>
          <w:rFonts w:ascii="Arial" w:hAnsi="Arial"/>
        </w:rPr>
        <w:t>E</w:t>
      </w:r>
      <w:r>
        <w:rPr>
          <w:rFonts w:ascii="Arial" w:hAnsi="Arial"/>
          <w:spacing w:val="-14"/>
        </w:rPr>
        <w:t xml:space="preserve"> </w:t>
      </w:r>
      <w:r>
        <w:rPr>
          <w:rFonts w:ascii="Arial" w:hAnsi="Arial"/>
          <w:spacing w:val="-2"/>
        </w:rPr>
        <w:t>INFORMÁTICA</w:t>
      </w:r>
    </w:p>
    <w:p w14:paraId="41A9E9B1" w14:textId="77777777" w:rsidR="00D973F1" w:rsidRDefault="00000000">
      <w:pPr>
        <w:spacing w:before="121"/>
        <w:ind w:right="589"/>
        <w:jc w:val="center"/>
        <w:rPr>
          <w:rFonts w:ascii="Arial MT" w:hAnsi="Arial MT"/>
          <w:sz w:val="20"/>
        </w:rPr>
      </w:pPr>
      <w:r>
        <w:rPr>
          <w:rFonts w:ascii="Arial MT" w:hAnsi="Arial MT"/>
          <w:spacing w:val="-2"/>
          <w:sz w:val="20"/>
        </w:rPr>
        <w:t>Centro</w:t>
      </w:r>
      <w:r>
        <w:rPr>
          <w:rFonts w:ascii="Arial MT" w:hAnsi="Arial MT"/>
          <w:spacing w:val="-3"/>
          <w:sz w:val="20"/>
        </w:rPr>
        <w:t xml:space="preserve"> </w:t>
      </w:r>
      <w:r>
        <w:rPr>
          <w:rFonts w:ascii="Arial MT" w:hAnsi="Arial MT"/>
          <w:spacing w:val="-2"/>
          <w:sz w:val="20"/>
        </w:rPr>
        <w:t>de</w:t>
      </w:r>
      <w:r>
        <w:rPr>
          <w:rFonts w:ascii="Arial MT" w:hAnsi="Arial MT"/>
          <w:spacing w:val="-6"/>
          <w:sz w:val="20"/>
        </w:rPr>
        <w:t xml:space="preserve"> </w:t>
      </w:r>
      <w:r>
        <w:rPr>
          <w:rFonts w:ascii="Arial MT" w:hAnsi="Arial MT"/>
          <w:spacing w:val="-2"/>
          <w:sz w:val="20"/>
        </w:rPr>
        <w:t>Responsabilidad</w:t>
      </w:r>
      <w:r>
        <w:rPr>
          <w:rFonts w:ascii="Arial MT" w:hAnsi="Arial MT"/>
          <w:spacing w:val="3"/>
          <w:sz w:val="20"/>
        </w:rPr>
        <w:t xml:space="preserve"> </w:t>
      </w:r>
      <w:r>
        <w:rPr>
          <w:rFonts w:ascii="Arial MT" w:hAnsi="Arial MT"/>
          <w:spacing w:val="-2"/>
          <w:sz w:val="20"/>
        </w:rPr>
        <w:t>Social</w:t>
      </w:r>
      <w:r>
        <w:rPr>
          <w:rFonts w:ascii="Arial MT" w:hAnsi="Arial MT"/>
          <w:spacing w:val="-9"/>
          <w:sz w:val="20"/>
        </w:rPr>
        <w:t xml:space="preserve"> </w:t>
      </w:r>
      <w:r>
        <w:rPr>
          <w:rFonts w:ascii="Arial MT" w:hAnsi="Arial MT"/>
          <w:spacing w:val="-2"/>
          <w:sz w:val="20"/>
        </w:rPr>
        <w:t>y</w:t>
      </w:r>
      <w:r>
        <w:rPr>
          <w:rFonts w:ascii="Arial MT" w:hAnsi="Arial MT"/>
          <w:spacing w:val="1"/>
          <w:sz w:val="20"/>
        </w:rPr>
        <w:t xml:space="preserve"> </w:t>
      </w:r>
      <w:r>
        <w:rPr>
          <w:rFonts w:ascii="Arial MT" w:hAnsi="Arial MT"/>
          <w:spacing w:val="-2"/>
          <w:sz w:val="20"/>
        </w:rPr>
        <w:t>Extensión</w:t>
      </w:r>
      <w:r>
        <w:rPr>
          <w:rFonts w:ascii="Arial MT" w:hAnsi="Arial MT"/>
          <w:spacing w:val="-6"/>
          <w:sz w:val="20"/>
        </w:rPr>
        <w:t xml:space="preserve"> </w:t>
      </w:r>
      <w:r>
        <w:rPr>
          <w:rFonts w:ascii="Arial MT" w:hAnsi="Arial MT"/>
          <w:spacing w:val="-2"/>
          <w:sz w:val="20"/>
        </w:rPr>
        <w:t>Universitaria</w:t>
      </w:r>
    </w:p>
    <w:p w14:paraId="2E770823" w14:textId="77777777" w:rsidR="00D973F1" w:rsidRDefault="00D973F1">
      <w:pPr>
        <w:pStyle w:val="Textoindependiente"/>
        <w:spacing w:before="116"/>
        <w:rPr>
          <w:rFonts w:ascii="Arial MT"/>
          <w:sz w:val="20"/>
        </w:rPr>
      </w:pPr>
    </w:p>
    <w:p w14:paraId="27800294" w14:textId="77777777" w:rsidR="00D973F1" w:rsidRDefault="00000000">
      <w:pPr>
        <w:pStyle w:val="Ttulo"/>
      </w:pPr>
      <w:r>
        <w:t>1er</w:t>
      </w:r>
      <w:r>
        <w:rPr>
          <w:spacing w:val="-7"/>
        </w:rPr>
        <w:t xml:space="preserve"> </w:t>
      </w:r>
      <w:r>
        <w:rPr>
          <w:spacing w:val="-4"/>
        </w:rPr>
        <w:t>Quiz</w:t>
      </w:r>
    </w:p>
    <w:p w14:paraId="74EFB5C3" w14:textId="77777777" w:rsidR="00D973F1" w:rsidRDefault="00000000">
      <w:pPr>
        <w:spacing w:before="251" w:line="277" w:lineRule="exact"/>
        <w:ind w:right="581"/>
        <w:jc w:val="center"/>
        <w:rPr>
          <w:rFonts w:ascii="Arial MT" w:hAnsi="Arial MT"/>
          <w:sz w:val="20"/>
        </w:rPr>
      </w:pPr>
      <w:r>
        <w:rPr>
          <w:rFonts w:ascii="Arial" w:hAnsi="Arial"/>
          <w:b/>
          <w:spacing w:val="-2"/>
          <w:sz w:val="20"/>
        </w:rPr>
        <w:t xml:space="preserve">PROGRAMA: </w:t>
      </w:r>
      <w:r>
        <w:rPr>
          <w:rFonts w:ascii="Arial MT" w:hAnsi="Arial MT"/>
          <w:spacing w:val="-2"/>
          <w:sz w:val="20"/>
        </w:rPr>
        <w:t>ESPECIALIZACI</w:t>
      </w:r>
      <w:r>
        <w:rPr>
          <w:spacing w:val="-2"/>
          <w:sz w:val="20"/>
        </w:rPr>
        <w:t>Ó</w:t>
      </w:r>
      <w:r>
        <w:rPr>
          <w:rFonts w:ascii="Arial MT" w:hAnsi="Arial MT"/>
          <w:spacing w:val="-2"/>
          <w:sz w:val="20"/>
        </w:rPr>
        <w:t>N</w:t>
      </w:r>
      <w:r>
        <w:rPr>
          <w:rFonts w:ascii="Arial MT" w:hAnsi="Arial MT"/>
          <w:spacing w:val="-4"/>
          <w:sz w:val="20"/>
        </w:rPr>
        <w:t xml:space="preserve"> </w:t>
      </w:r>
      <w:r>
        <w:rPr>
          <w:rFonts w:ascii="Arial MT" w:hAnsi="Arial MT"/>
          <w:spacing w:val="-2"/>
          <w:sz w:val="20"/>
        </w:rPr>
        <w:t>EN</w:t>
      </w:r>
      <w:r>
        <w:rPr>
          <w:rFonts w:ascii="Arial MT" w:hAnsi="Arial MT"/>
          <w:spacing w:val="-3"/>
          <w:sz w:val="20"/>
        </w:rPr>
        <w:t xml:space="preserve"> </w:t>
      </w:r>
      <w:r>
        <w:rPr>
          <w:rFonts w:ascii="Arial MT" w:hAnsi="Arial MT"/>
          <w:spacing w:val="-2"/>
          <w:sz w:val="20"/>
        </w:rPr>
        <w:t>PYTHON</w:t>
      </w:r>
    </w:p>
    <w:p w14:paraId="2B1CFD6A" w14:textId="77777777" w:rsidR="00D973F1" w:rsidRDefault="00000000">
      <w:pPr>
        <w:spacing w:line="277" w:lineRule="exact"/>
        <w:ind w:left="15" w:right="589"/>
        <w:jc w:val="center"/>
        <w:rPr>
          <w:rFonts w:ascii="Arial MT" w:hAnsi="Arial MT"/>
          <w:sz w:val="20"/>
        </w:rPr>
      </w:pPr>
      <w:r>
        <w:rPr>
          <w:rFonts w:ascii="Arial MT" w:hAnsi="Arial MT"/>
          <w:sz w:val="20"/>
        </w:rPr>
        <w:t>-</w:t>
      </w:r>
      <w:r>
        <w:rPr>
          <w:rFonts w:ascii="Arial MT" w:hAnsi="Arial MT"/>
          <w:spacing w:val="-11"/>
          <w:sz w:val="20"/>
        </w:rPr>
        <w:t xml:space="preserve"> </w:t>
      </w:r>
      <w:r>
        <w:rPr>
          <w:rFonts w:ascii="Arial MT" w:hAnsi="Arial MT"/>
          <w:sz w:val="20"/>
        </w:rPr>
        <w:t>M</w:t>
      </w:r>
      <w:r>
        <w:rPr>
          <w:sz w:val="20"/>
        </w:rPr>
        <w:t>Ó</w:t>
      </w:r>
      <w:r>
        <w:rPr>
          <w:rFonts w:ascii="Arial MT" w:hAnsi="Arial MT"/>
          <w:sz w:val="20"/>
        </w:rPr>
        <w:t>DULO</w:t>
      </w:r>
      <w:r>
        <w:rPr>
          <w:rFonts w:ascii="Arial MT" w:hAnsi="Arial MT"/>
          <w:spacing w:val="-10"/>
          <w:sz w:val="20"/>
        </w:rPr>
        <w:t xml:space="preserve"> I</w:t>
      </w:r>
    </w:p>
    <w:p w14:paraId="1232A3DA" w14:textId="77777777" w:rsidR="00D973F1" w:rsidRDefault="00D973F1">
      <w:pPr>
        <w:pStyle w:val="Textoindependiente"/>
        <w:rPr>
          <w:rFonts w:ascii="Arial MT"/>
          <w:sz w:val="20"/>
        </w:rPr>
      </w:pPr>
    </w:p>
    <w:p w14:paraId="3BC49B97" w14:textId="77777777" w:rsidR="00D973F1" w:rsidRDefault="00D973F1">
      <w:pPr>
        <w:pStyle w:val="Textoindependiente"/>
        <w:spacing w:before="5"/>
        <w:rPr>
          <w:rFonts w:ascii="Arial MT"/>
          <w:sz w:val="20"/>
        </w:rPr>
      </w:pPr>
    </w:p>
    <w:p w14:paraId="0091CEF2" w14:textId="77777777" w:rsidR="00D973F1" w:rsidRDefault="00000000">
      <w:pPr>
        <w:pStyle w:val="Ttulo1"/>
        <w:ind w:left="376" w:right="1080"/>
      </w:pPr>
      <w:r>
        <w:t>Responder</w:t>
      </w:r>
      <w:r>
        <w:rPr>
          <w:spacing w:val="-5"/>
        </w:rPr>
        <w:t xml:space="preserve"> </w:t>
      </w:r>
      <w:r>
        <w:t>Verdadero</w:t>
      </w:r>
      <w:r>
        <w:rPr>
          <w:spacing w:val="-8"/>
        </w:rPr>
        <w:t xml:space="preserve"> </w:t>
      </w:r>
      <w:r>
        <w:t>(V)</w:t>
      </w:r>
      <w:r>
        <w:rPr>
          <w:spacing w:val="-4"/>
        </w:rPr>
        <w:t xml:space="preserve"> </w:t>
      </w:r>
      <w:r>
        <w:t>o</w:t>
      </w:r>
      <w:r>
        <w:rPr>
          <w:spacing w:val="-8"/>
        </w:rPr>
        <w:t xml:space="preserve"> </w:t>
      </w:r>
      <w:r>
        <w:t>Falso</w:t>
      </w:r>
      <w:r>
        <w:rPr>
          <w:spacing w:val="-8"/>
        </w:rPr>
        <w:t xml:space="preserve"> </w:t>
      </w:r>
      <w:r>
        <w:t>(F)</w:t>
      </w:r>
      <w:r>
        <w:rPr>
          <w:spacing w:val="-3"/>
        </w:rPr>
        <w:t xml:space="preserve"> </w:t>
      </w:r>
      <w:r>
        <w:t>según</w:t>
      </w:r>
      <w:r>
        <w:rPr>
          <w:spacing w:val="-4"/>
        </w:rPr>
        <w:t xml:space="preserve"> </w:t>
      </w:r>
      <w:r>
        <w:t>corresponda</w:t>
      </w:r>
      <w:r>
        <w:rPr>
          <w:spacing w:val="-5"/>
        </w:rPr>
        <w:t xml:space="preserve"> </w:t>
      </w:r>
      <w:r>
        <w:t>(1</w:t>
      </w:r>
      <w:r>
        <w:rPr>
          <w:spacing w:val="-6"/>
        </w:rPr>
        <w:t xml:space="preserve"> </w:t>
      </w:r>
      <w:proofErr w:type="spellStart"/>
      <w:r>
        <w:t>pto</w:t>
      </w:r>
      <w:proofErr w:type="spellEnd"/>
      <w:r>
        <w:t>.</w:t>
      </w:r>
      <w:r>
        <w:rPr>
          <w:spacing w:val="-4"/>
        </w:rPr>
        <w:t xml:space="preserve"> </w:t>
      </w:r>
      <w:r>
        <w:t>cada pregunta bien contestada):</w:t>
      </w:r>
    </w:p>
    <w:p w14:paraId="74BCBA48" w14:textId="77777777" w:rsidR="00D973F1" w:rsidRDefault="00D973F1">
      <w:pPr>
        <w:pStyle w:val="Textoindependiente"/>
        <w:spacing w:before="179"/>
        <w:rPr>
          <w:b/>
        </w:rPr>
      </w:pPr>
    </w:p>
    <w:p w14:paraId="074347FC" w14:textId="77777777" w:rsidR="00D973F1" w:rsidRPr="00270E5C" w:rsidRDefault="00000000">
      <w:pPr>
        <w:pStyle w:val="Prrafodelista"/>
        <w:numPr>
          <w:ilvl w:val="0"/>
          <w:numId w:val="1"/>
        </w:numPr>
        <w:tabs>
          <w:tab w:val="left" w:pos="511"/>
        </w:tabs>
        <w:spacing w:before="1" w:line="252" w:lineRule="auto"/>
        <w:ind w:right="860" w:firstLine="0"/>
        <w:jc w:val="both"/>
      </w:pPr>
      <w:r>
        <w:rPr>
          <w:w w:val="105"/>
        </w:rPr>
        <w:t>Python</w:t>
      </w:r>
      <w:r>
        <w:rPr>
          <w:spacing w:val="-2"/>
          <w:w w:val="105"/>
        </w:rPr>
        <w:t xml:space="preserve"> </w:t>
      </w:r>
      <w:r>
        <w:rPr>
          <w:w w:val="105"/>
        </w:rPr>
        <w:t>como</w:t>
      </w:r>
      <w:r>
        <w:rPr>
          <w:spacing w:val="-2"/>
          <w:w w:val="105"/>
        </w:rPr>
        <w:t xml:space="preserve"> </w:t>
      </w:r>
      <w:r>
        <w:rPr>
          <w:w w:val="105"/>
        </w:rPr>
        <w:t>lenguaje de</w:t>
      </w:r>
      <w:r>
        <w:rPr>
          <w:spacing w:val="-5"/>
          <w:w w:val="105"/>
        </w:rPr>
        <w:t xml:space="preserve"> </w:t>
      </w:r>
      <w:r>
        <w:rPr>
          <w:w w:val="105"/>
        </w:rPr>
        <w:t>programación</w:t>
      </w:r>
      <w:r>
        <w:rPr>
          <w:spacing w:val="-2"/>
          <w:w w:val="105"/>
        </w:rPr>
        <w:t xml:space="preserve"> </w:t>
      </w:r>
      <w:proofErr w:type="gramStart"/>
      <w:r>
        <w:rPr>
          <w:w w:val="105"/>
        </w:rPr>
        <w:t>hace</w:t>
      </w:r>
      <w:proofErr w:type="gramEnd"/>
      <w:r>
        <w:rPr>
          <w:spacing w:val="-3"/>
          <w:w w:val="105"/>
        </w:rPr>
        <w:t xml:space="preserve"> </w:t>
      </w:r>
      <w:r>
        <w:rPr>
          <w:w w:val="105"/>
        </w:rPr>
        <w:t>mucho énfasis</w:t>
      </w:r>
      <w:r>
        <w:rPr>
          <w:spacing w:val="-1"/>
          <w:w w:val="105"/>
        </w:rPr>
        <w:t xml:space="preserve"> </w:t>
      </w:r>
      <w:r>
        <w:rPr>
          <w:w w:val="105"/>
        </w:rPr>
        <w:t>en</w:t>
      </w:r>
      <w:r>
        <w:rPr>
          <w:spacing w:val="-6"/>
          <w:w w:val="105"/>
        </w:rPr>
        <w:t xml:space="preserve"> </w:t>
      </w:r>
      <w:r>
        <w:rPr>
          <w:w w:val="105"/>
        </w:rPr>
        <w:t xml:space="preserve">ser muy legible en su código y administración, como tal, Python sólo corre sobre Linux/UNIX y </w:t>
      </w:r>
      <w:r>
        <w:rPr>
          <w:spacing w:val="-2"/>
          <w:w w:val="105"/>
        </w:rPr>
        <w:t>Windows.</w:t>
      </w:r>
    </w:p>
    <w:p w14:paraId="0643024D" w14:textId="75C8B62A" w:rsidR="00270E5C" w:rsidRPr="00270E5C" w:rsidRDefault="00270E5C" w:rsidP="00270E5C">
      <w:pPr>
        <w:pStyle w:val="Prrafodelista"/>
        <w:tabs>
          <w:tab w:val="left" w:pos="511"/>
        </w:tabs>
        <w:spacing w:before="1" w:line="252" w:lineRule="auto"/>
        <w:ind w:right="860"/>
        <w:jc w:val="left"/>
      </w:pPr>
      <w:r>
        <w:rPr>
          <w:b/>
          <w:bCs/>
        </w:rPr>
        <w:t>F</w:t>
      </w:r>
      <w:r>
        <w:t xml:space="preserve">, </w:t>
      </w:r>
      <w:proofErr w:type="spellStart"/>
      <w:r>
        <w:t>tambien</w:t>
      </w:r>
      <w:proofErr w:type="spellEnd"/>
      <w:r>
        <w:t xml:space="preserve"> se puede en otras como MacOS</w:t>
      </w:r>
    </w:p>
    <w:p w14:paraId="3B2D35E3" w14:textId="77777777" w:rsidR="00D973F1" w:rsidRDefault="00D973F1">
      <w:pPr>
        <w:pStyle w:val="Textoindependiente"/>
        <w:spacing w:before="6"/>
      </w:pPr>
    </w:p>
    <w:p w14:paraId="507906CD" w14:textId="77777777" w:rsidR="00D973F1" w:rsidRPr="00270E5C" w:rsidRDefault="00000000">
      <w:pPr>
        <w:pStyle w:val="Prrafodelista"/>
        <w:numPr>
          <w:ilvl w:val="0"/>
          <w:numId w:val="1"/>
        </w:numPr>
        <w:tabs>
          <w:tab w:val="left" w:pos="511"/>
        </w:tabs>
        <w:spacing w:line="249" w:lineRule="auto"/>
        <w:ind w:firstLine="0"/>
        <w:jc w:val="both"/>
      </w:pPr>
      <w:r>
        <w:rPr>
          <w:w w:val="105"/>
        </w:rPr>
        <w:t>Hablando del lanzador de Python, el cual nos apoya para la ubicación y ejecución para diferentes versiones de Python, permite que los scripts indiquen la preferencia por una versión específica. En conclusión, el lanzador ordenará por versión del lenguaje en lugar de utilizar la más reciente</w:t>
      </w:r>
      <w:r>
        <w:rPr>
          <w:spacing w:val="80"/>
          <w:w w:val="105"/>
        </w:rPr>
        <w:t xml:space="preserve"> </w:t>
      </w:r>
      <w:r>
        <w:rPr>
          <w:spacing w:val="-2"/>
          <w:w w:val="105"/>
        </w:rPr>
        <w:t>instalada.</w:t>
      </w:r>
    </w:p>
    <w:p w14:paraId="5D52BDA5" w14:textId="3001602C" w:rsidR="00270E5C" w:rsidRPr="00270E5C" w:rsidRDefault="00270E5C" w:rsidP="00270E5C">
      <w:pPr>
        <w:pStyle w:val="Prrafodelista"/>
        <w:rPr>
          <w:b/>
          <w:bCs/>
        </w:rPr>
      </w:pPr>
      <w:r w:rsidRPr="00270E5C">
        <w:rPr>
          <w:b/>
          <w:bCs/>
        </w:rPr>
        <w:t>V</w:t>
      </w:r>
    </w:p>
    <w:p w14:paraId="4E06CF4C" w14:textId="77777777" w:rsidR="00D973F1" w:rsidRDefault="00D973F1">
      <w:pPr>
        <w:pStyle w:val="Textoindependiente"/>
        <w:spacing w:before="3"/>
      </w:pPr>
    </w:p>
    <w:p w14:paraId="764B74DE" w14:textId="77777777" w:rsidR="00D973F1" w:rsidRPr="00270E5C" w:rsidRDefault="00000000">
      <w:pPr>
        <w:pStyle w:val="Prrafodelista"/>
        <w:numPr>
          <w:ilvl w:val="0"/>
          <w:numId w:val="1"/>
        </w:numPr>
        <w:tabs>
          <w:tab w:val="left" w:pos="511"/>
        </w:tabs>
        <w:spacing w:line="252" w:lineRule="auto"/>
        <w:ind w:right="906" w:firstLine="0"/>
        <w:jc w:val="both"/>
      </w:pPr>
      <w:r>
        <w:rPr>
          <w:w w:val="105"/>
        </w:rPr>
        <w:t>En la creación de entorno virtuales, el cual nos permite instalar diferentes librerías con diferentes versiones para un proyecto respectivamente, al tener un entorno virtual existe la posibilidad de usarlo para otro proyecto sin</w:t>
      </w:r>
      <w:r>
        <w:rPr>
          <w:spacing w:val="80"/>
          <w:w w:val="105"/>
        </w:rPr>
        <w:t xml:space="preserve"> </w:t>
      </w:r>
      <w:r>
        <w:rPr>
          <w:w w:val="105"/>
        </w:rPr>
        <w:t>ninguna restricción también.</w:t>
      </w:r>
    </w:p>
    <w:p w14:paraId="73AB52D6" w14:textId="19F2C18A" w:rsidR="00270E5C" w:rsidRPr="00270E5C" w:rsidRDefault="00270E5C" w:rsidP="00270E5C">
      <w:pPr>
        <w:pStyle w:val="Prrafodelista"/>
        <w:tabs>
          <w:tab w:val="left" w:pos="511"/>
        </w:tabs>
        <w:spacing w:line="252" w:lineRule="auto"/>
        <w:ind w:right="906"/>
        <w:jc w:val="left"/>
      </w:pPr>
      <w:r w:rsidRPr="00270E5C">
        <w:rPr>
          <w:b/>
          <w:bCs/>
          <w:w w:val="105"/>
        </w:rPr>
        <w:t>V</w:t>
      </w:r>
      <w:r>
        <w:rPr>
          <w:b/>
          <w:bCs/>
          <w:w w:val="105"/>
        </w:rPr>
        <w:t xml:space="preserve">, </w:t>
      </w:r>
      <w:r>
        <w:rPr>
          <w:w w:val="105"/>
        </w:rPr>
        <w:t>sí es posible usar las librerías de otro entorno originario, simplemente tendría que generarse un archivo.txt donde se encuentren los nombres de las librerías para así ser instaladas en cualquier otro entorno.</w:t>
      </w:r>
    </w:p>
    <w:p w14:paraId="47CF55D2" w14:textId="77777777" w:rsidR="00D973F1" w:rsidRPr="00270E5C" w:rsidRDefault="00000000">
      <w:pPr>
        <w:pStyle w:val="Prrafodelista"/>
        <w:numPr>
          <w:ilvl w:val="0"/>
          <w:numId w:val="1"/>
        </w:numPr>
        <w:tabs>
          <w:tab w:val="left" w:pos="511"/>
        </w:tabs>
        <w:spacing w:before="306" w:line="249" w:lineRule="auto"/>
        <w:ind w:right="912" w:firstLine="0"/>
        <w:jc w:val="both"/>
      </w:pPr>
      <w:r>
        <w:rPr>
          <w:w w:val="105"/>
        </w:rPr>
        <w:t xml:space="preserve">El tipo de dato </w:t>
      </w:r>
      <w:proofErr w:type="spellStart"/>
      <w:r>
        <w:rPr>
          <w:w w:val="105"/>
        </w:rPr>
        <w:t>String</w:t>
      </w:r>
      <w:proofErr w:type="spellEnd"/>
      <w:r>
        <w:rPr>
          <w:w w:val="105"/>
        </w:rPr>
        <w:t xml:space="preserve"> para las cadenas en Python son inmutables las cuales </w:t>
      </w:r>
      <w:r>
        <w:rPr>
          <w:spacing w:val="-2"/>
          <w:w w:val="105"/>
        </w:rPr>
        <w:t>nos</w:t>
      </w:r>
      <w:r>
        <w:rPr>
          <w:spacing w:val="-8"/>
          <w:w w:val="105"/>
        </w:rPr>
        <w:t xml:space="preserve"> </w:t>
      </w:r>
      <w:r>
        <w:rPr>
          <w:spacing w:val="-2"/>
          <w:w w:val="105"/>
        </w:rPr>
        <w:t>permite</w:t>
      </w:r>
      <w:r>
        <w:rPr>
          <w:spacing w:val="-10"/>
          <w:w w:val="105"/>
        </w:rPr>
        <w:t xml:space="preserve"> </w:t>
      </w:r>
      <w:r>
        <w:rPr>
          <w:spacing w:val="-2"/>
          <w:w w:val="105"/>
        </w:rPr>
        <w:t>almacenar</w:t>
      </w:r>
      <w:r>
        <w:rPr>
          <w:spacing w:val="-8"/>
          <w:w w:val="105"/>
        </w:rPr>
        <w:t xml:space="preserve"> </w:t>
      </w:r>
      <w:r>
        <w:rPr>
          <w:spacing w:val="-2"/>
          <w:w w:val="105"/>
        </w:rPr>
        <w:t>una</w:t>
      </w:r>
      <w:r>
        <w:rPr>
          <w:spacing w:val="-11"/>
          <w:w w:val="105"/>
        </w:rPr>
        <w:t xml:space="preserve"> </w:t>
      </w:r>
      <w:r>
        <w:rPr>
          <w:spacing w:val="-2"/>
          <w:w w:val="105"/>
        </w:rPr>
        <w:t>secuencia</w:t>
      </w:r>
      <w:r>
        <w:rPr>
          <w:spacing w:val="-11"/>
          <w:w w:val="105"/>
        </w:rPr>
        <w:t xml:space="preserve"> </w:t>
      </w:r>
      <w:r>
        <w:rPr>
          <w:spacing w:val="-2"/>
          <w:w w:val="105"/>
        </w:rPr>
        <w:t>de</w:t>
      </w:r>
      <w:r>
        <w:rPr>
          <w:spacing w:val="-12"/>
          <w:w w:val="105"/>
        </w:rPr>
        <w:t xml:space="preserve"> </w:t>
      </w:r>
      <w:r>
        <w:rPr>
          <w:spacing w:val="-2"/>
          <w:w w:val="105"/>
        </w:rPr>
        <w:t>caracteres.</w:t>
      </w:r>
      <w:r>
        <w:rPr>
          <w:spacing w:val="-10"/>
          <w:w w:val="105"/>
        </w:rPr>
        <w:t xml:space="preserve"> </w:t>
      </w:r>
      <w:r>
        <w:rPr>
          <w:spacing w:val="-2"/>
          <w:w w:val="105"/>
        </w:rPr>
        <w:t>Para</w:t>
      </w:r>
      <w:r>
        <w:rPr>
          <w:spacing w:val="-11"/>
          <w:w w:val="105"/>
        </w:rPr>
        <w:t xml:space="preserve"> </w:t>
      </w:r>
      <w:r>
        <w:rPr>
          <w:spacing w:val="-2"/>
          <w:w w:val="105"/>
        </w:rPr>
        <w:t>la</w:t>
      </w:r>
      <w:r>
        <w:rPr>
          <w:spacing w:val="-11"/>
          <w:w w:val="105"/>
        </w:rPr>
        <w:t xml:space="preserve"> </w:t>
      </w:r>
      <w:r>
        <w:rPr>
          <w:spacing w:val="-2"/>
          <w:w w:val="105"/>
        </w:rPr>
        <w:t>creación</w:t>
      </w:r>
      <w:r>
        <w:rPr>
          <w:spacing w:val="-11"/>
          <w:w w:val="105"/>
        </w:rPr>
        <w:t xml:space="preserve"> </w:t>
      </w:r>
      <w:r>
        <w:rPr>
          <w:spacing w:val="-2"/>
          <w:w w:val="105"/>
        </w:rPr>
        <w:t>de</w:t>
      </w:r>
      <w:r>
        <w:rPr>
          <w:spacing w:val="-10"/>
          <w:w w:val="105"/>
        </w:rPr>
        <w:t xml:space="preserve"> </w:t>
      </w:r>
      <w:r>
        <w:rPr>
          <w:spacing w:val="-2"/>
          <w:w w:val="105"/>
        </w:rPr>
        <w:t xml:space="preserve">variables </w:t>
      </w:r>
      <w:r>
        <w:rPr>
          <w:w w:val="105"/>
        </w:rPr>
        <w:t xml:space="preserve">con cadena de caracteres el texto tienes que estar entre comillas doble </w:t>
      </w:r>
      <w:proofErr w:type="gramStart"/>
      <w:r>
        <w:rPr>
          <w:w w:val="105"/>
        </w:rPr>
        <w:t>“ “</w:t>
      </w:r>
      <w:proofErr w:type="gramEnd"/>
      <w:r>
        <w:rPr>
          <w:w w:val="105"/>
        </w:rPr>
        <w:t xml:space="preserve"> o comillas simples también ‘ ’.</w:t>
      </w:r>
    </w:p>
    <w:p w14:paraId="6D168830" w14:textId="10F79D09" w:rsidR="00270E5C" w:rsidRPr="00270E5C" w:rsidRDefault="00270E5C" w:rsidP="00270E5C">
      <w:pPr>
        <w:pStyle w:val="Prrafodelista"/>
        <w:tabs>
          <w:tab w:val="left" w:pos="511"/>
        </w:tabs>
        <w:spacing w:before="306" w:line="249" w:lineRule="auto"/>
        <w:ind w:right="912"/>
        <w:jc w:val="left"/>
        <w:rPr>
          <w:b/>
          <w:bCs/>
        </w:rPr>
      </w:pPr>
      <w:r w:rsidRPr="00270E5C">
        <w:rPr>
          <w:b/>
          <w:bCs/>
        </w:rPr>
        <w:t>V</w:t>
      </w:r>
    </w:p>
    <w:p w14:paraId="781C25CA" w14:textId="77777777" w:rsidR="00D973F1" w:rsidRPr="00270E5C" w:rsidRDefault="00000000">
      <w:pPr>
        <w:pStyle w:val="Prrafodelista"/>
        <w:numPr>
          <w:ilvl w:val="0"/>
          <w:numId w:val="1"/>
        </w:numPr>
        <w:tabs>
          <w:tab w:val="left" w:pos="511"/>
        </w:tabs>
        <w:spacing w:before="305" w:line="252" w:lineRule="auto"/>
        <w:ind w:right="929" w:firstLine="0"/>
        <w:jc w:val="both"/>
      </w:pPr>
      <w:r>
        <w:rPr>
          <w:w w:val="105"/>
        </w:rPr>
        <w:t>Al hacer la siguiente operación en Python entre número enteros 39%10 nos arrojará como resultado: 9</w:t>
      </w:r>
    </w:p>
    <w:p w14:paraId="1A7D2732" w14:textId="77777777" w:rsidR="00270E5C" w:rsidRDefault="00270E5C" w:rsidP="00270E5C">
      <w:pPr>
        <w:pStyle w:val="Prrafodelista"/>
      </w:pPr>
    </w:p>
    <w:p w14:paraId="308C8954" w14:textId="47EA1338" w:rsidR="00270E5C" w:rsidRPr="00270E5C" w:rsidRDefault="00270E5C" w:rsidP="00270E5C">
      <w:pPr>
        <w:pStyle w:val="Prrafodelista"/>
        <w:tabs>
          <w:tab w:val="left" w:pos="511"/>
        </w:tabs>
        <w:spacing w:before="305" w:line="252" w:lineRule="auto"/>
        <w:ind w:right="929"/>
        <w:jc w:val="left"/>
      </w:pPr>
      <w:r>
        <w:rPr>
          <w:b/>
          <w:bCs/>
        </w:rPr>
        <w:t>V</w:t>
      </w:r>
      <w:r>
        <w:t xml:space="preserve">, ya que el “%” indica módulo, así que el residuo de 39/10 es justamente 9. </w:t>
      </w:r>
    </w:p>
    <w:p w14:paraId="6AE2A1AE" w14:textId="77777777" w:rsidR="00D973F1" w:rsidRDefault="00D973F1">
      <w:pPr>
        <w:pStyle w:val="Textoindependiente"/>
        <w:spacing w:before="7"/>
      </w:pPr>
    </w:p>
    <w:p w14:paraId="13616E40" w14:textId="77777777" w:rsidR="00D973F1" w:rsidRPr="00270E5C" w:rsidRDefault="00000000">
      <w:pPr>
        <w:pStyle w:val="Prrafodelista"/>
        <w:numPr>
          <w:ilvl w:val="0"/>
          <w:numId w:val="1"/>
        </w:numPr>
        <w:tabs>
          <w:tab w:val="left" w:pos="511"/>
        </w:tabs>
        <w:spacing w:line="249" w:lineRule="auto"/>
        <w:ind w:firstLine="0"/>
        <w:jc w:val="both"/>
      </w:pPr>
      <w:r>
        <w:rPr>
          <w:w w:val="105"/>
        </w:rPr>
        <w:t>En Python existen diferentes tipos de datos como por ejemplo números, cadenas, listas, tuplas, etc. A veces trabajará con el código de otra persona y necesitará convertir de un entero a un flotante o viceversa. Al convertir el siguiente valor a entero: 40.8 nos resulta 40.</w:t>
      </w:r>
    </w:p>
    <w:p w14:paraId="57741345" w14:textId="79F01A51" w:rsidR="00270E5C" w:rsidRPr="00270E5C" w:rsidRDefault="00270E5C" w:rsidP="00270E5C">
      <w:pPr>
        <w:pStyle w:val="Prrafodelista"/>
        <w:tabs>
          <w:tab w:val="left" w:pos="511"/>
        </w:tabs>
        <w:spacing w:line="249" w:lineRule="auto"/>
        <w:jc w:val="left"/>
        <w:rPr>
          <w:b/>
          <w:bCs/>
        </w:rPr>
      </w:pPr>
      <w:r>
        <w:rPr>
          <w:b/>
          <w:bCs/>
        </w:rPr>
        <w:t>V</w:t>
      </w:r>
    </w:p>
    <w:p w14:paraId="1BCF3F3B" w14:textId="77777777" w:rsidR="00D973F1" w:rsidRDefault="00D973F1">
      <w:pPr>
        <w:pStyle w:val="Textoindependiente"/>
        <w:spacing w:before="2"/>
      </w:pPr>
    </w:p>
    <w:p w14:paraId="78B973D3" w14:textId="77777777" w:rsidR="00D973F1" w:rsidRPr="00270E5C" w:rsidRDefault="00000000">
      <w:pPr>
        <w:pStyle w:val="Prrafodelista"/>
        <w:numPr>
          <w:ilvl w:val="0"/>
          <w:numId w:val="1"/>
        </w:numPr>
        <w:tabs>
          <w:tab w:val="left" w:pos="511"/>
        </w:tabs>
        <w:spacing w:line="247" w:lineRule="auto"/>
        <w:ind w:right="1094" w:firstLine="0"/>
        <w:jc w:val="left"/>
      </w:pPr>
      <w:r>
        <w:rPr>
          <w:w w:val="105"/>
        </w:rPr>
        <w:t>Las</w:t>
      </w:r>
      <w:r>
        <w:rPr>
          <w:spacing w:val="-3"/>
          <w:w w:val="105"/>
        </w:rPr>
        <w:t xml:space="preserve"> </w:t>
      </w:r>
      <w:r>
        <w:rPr>
          <w:w w:val="105"/>
        </w:rPr>
        <w:t>listas</w:t>
      </w:r>
      <w:r>
        <w:rPr>
          <w:spacing w:val="-3"/>
          <w:w w:val="105"/>
        </w:rPr>
        <w:t xml:space="preserve"> </w:t>
      </w:r>
      <w:r>
        <w:rPr>
          <w:w w:val="105"/>
        </w:rPr>
        <w:t>es</w:t>
      </w:r>
      <w:r>
        <w:rPr>
          <w:spacing w:val="-3"/>
          <w:w w:val="105"/>
        </w:rPr>
        <w:t xml:space="preserve"> </w:t>
      </w:r>
      <w:r>
        <w:rPr>
          <w:w w:val="105"/>
        </w:rPr>
        <w:t>un</w:t>
      </w:r>
      <w:r>
        <w:rPr>
          <w:spacing w:val="-2"/>
          <w:w w:val="105"/>
        </w:rPr>
        <w:t xml:space="preserve"> </w:t>
      </w:r>
      <w:r>
        <w:rPr>
          <w:w w:val="105"/>
        </w:rPr>
        <w:t>tipo</w:t>
      </w:r>
      <w:r>
        <w:rPr>
          <w:spacing w:val="-7"/>
          <w:w w:val="105"/>
        </w:rPr>
        <w:t xml:space="preserve"> </w:t>
      </w:r>
      <w:r>
        <w:rPr>
          <w:w w:val="105"/>
        </w:rPr>
        <w:t>de</w:t>
      </w:r>
      <w:r>
        <w:rPr>
          <w:spacing w:val="-2"/>
          <w:w w:val="105"/>
        </w:rPr>
        <w:t xml:space="preserve"> </w:t>
      </w:r>
      <w:r>
        <w:rPr>
          <w:w w:val="105"/>
        </w:rPr>
        <w:t>dato</w:t>
      </w:r>
      <w:r>
        <w:rPr>
          <w:spacing w:val="-6"/>
          <w:w w:val="105"/>
        </w:rPr>
        <w:t xml:space="preserve"> </w:t>
      </w:r>
      <w:r>
        <w:rPr>
          <w:w w:val="105"/>
        </w:rPr>
        <w:t>inmutable</w:t>
      </w:r>
      <w:r>
        <w:rPr>
          <w:spacing w:val="-6"/>
          <w:w w:val="105"/>
        </w:rPr>
        <w:t xml:space="preserve"> </w:t>
      </w:r>
      <w:r>
        <w:rPr>
          <w:w w:val="105"/>
        </w:rPr>
        <w:t>por</w:t>
      </w:r>
      <w:r>
        <w:rPr>
          <w:spacing w:val="-3"/>
          <w:w w:val="105"/>
        </w:rPr>
        <w:t xml:space="preserve"> </w:t>
      </w:r>
      <w:r>
        <w:rPr>
          <w:w w:val="105"/>
        </w:rPr>
        <w:t>lo</w:t>
      </w:r>
      <w:r>
        <w:rPr>
          <w:spacing w:val="-2"/>
          <w:w w:val="105"/>
        </w:rPr>
        <w:t xml:space="preserve"> </w:t>
      </w:r>
      <w:r>
        <w:rPr>
          <w:w w:val="105"/>
        </w:rPr>
        <w:t>tanto</w:t>
      </w:r>
      <w:r>
        <w:rPr>
          <w:spacing w:val="-6"/>
          <w:w w:val="105"/>
        </w:rPr>
        <w:t xml:space="preserve"> </w:t>
      </w:r>
      <w:r>
        <w:rPr>
          <w:w w:val="105"/>
        </w:rPr>
        <w:t>puedo</w:t>
      </w:r>
      <w:r>
        <w:rPr>
          <w:spacing w:val="-6"/>
          <w:w w:val="105"/>
        </w:rPr>
        <w:t xml:space="preserve"> </w:t>
      </w:r>
      <w:r>
        <w:rPr>
          <w:w w:val="105"/>
        </w:rPr>
        <w:t>realizar</w:t>
      </w:r>
      <w:r>
        <w:rPr>
          <w:spacing w:val="-3"/>
          <w:w w:val="105"/>
        </w:rPr>
        <w:t xml:space="preserve"> </w:t>
      </w:r>
      <w:r>
        <w:rPr>
          <w:w w:val="105"/>
        </w:rPr>
        <w:t>una</w:t>
      </w:r>
      <w:r>
        <w:rPr>
          <w:spacing w:val="-3"/>
          <w:w w:val="105"/>
        </w:rPr>
        <w:t xml:space="preserve"> </w:t>
      </w:r>
      <w:r>
        <w:rPr>
          <w:w w:val="105"/>
        </w:rPr>
        <w:t>serie de modificaciones a sus valores las veces que sean necesarias.</w:t>
      </w:r>
    </w:p>
    <w:p w14:paraId="120477B5" w14:textId="3AE15184" w:rsidR="00270E5C" w:rsidRPr="00270E5C" w:rsidRDefault="00270E5C" w:rsidP="00270E5C">
      <w:pPr>
        <w:pStyle w:val="Prrafodelista"/>
        <w:tabs>
          <w:tab w:val="left" w:pos="511"/>
        </w:tabs>
        <w:spacing w:line="247" w:lineRule="auto"/>
        <w:ind w:right="1094"/>
      </w:pPr>
      <w:r w:rsidRPr="00270E5C">
        <w:rPr>
          <w:b/>
          <w:bCs/>
          <w:w w:val="105"/>
        </w:rPr>
        <w:t>F</w:t>
      </w:r>
      <w:r>
        <w:rPr>
          <w:w w:val="105"/>
        </w:rPr>
        <w:t>, las listas son mutables, incluso aceptan distintos tipos de variables.</w:t>
      </w:r>
    </w:p>
    <w:p w14:paraId="283EB779" w14:textId="77777777" w:rsidR="00270E5C" w:rsidRDefault="00270E5C" w:rsidP="00270E5C">
      <w:pPr>
        <w:spacing w:line="247" w:lineRule="auto"/>
      </w:pPr>
    </w:p>
    <w:p w14:paraId="7D6EE8A2" w14:textId="77777777" w:rsidR="00270E5C" w:rsidRDefault="00270E5C" w:rsidP="00270E5C">
      <w:pPr>
        <w:spacing w:line="247" w:lineRule="auto"/>
      </w:pPr>
    </w:p>
    <w:p w14:paraId="7D9D6B19" w14:textId="77777777" w:rsidR="00270E5C" w:rsidRDefault="00270E5C" w:rsidP="00270E5C">
      <w:pPr>
        <w:spacing w:line="247" w:lineRule="auto"/>
        <w:sectPr w:rsidR="00270E5C">
          <w:type w:val="continuous"/>
          <w:pgSz w:w="11940" w:h="16860"/>
          <w:pgMar w:top="1480" w:right="850" w:bottom="280" w:left="1417" w:header="720" w:footer="720" w:gutter="0"/>
          <w:cols w:space="720"/>
        </w:sectPr>
      </w:pPr>
    </w:p>
    <w:p w14:paraId="1B228B41" w14:textId="77777777" w:rsidR="00D973F1" w:rsidRPr="003B2A94" w:rsidRDefault="00000000">
      <w:pPr>
        <w:pStyle w:val="Prrafodelista"/>
        <w:numPr>
          <w:ilvl w:val="0"/>
          <w:numId w:val="1"/>
        </w:numPr>
        <w:tabs>
          <w:tab w:val="left" w:pos="281"/>
          <w:tab w:val="left" w:pos="285"/>
        </w:tabs>
        <w:spacing w:before="76" w:line="247" w:lineRule="auto"/>
        <w:ind w:right="1585" w:hanging="233"/>
        <w:jc w:val="left"/>
      </w:pPr>
      <w:r>
        <w:rPr>
          <w:w w:val="105"/>
        </w:rPr>
        <w:lastRenderedPageBreak/>
        <w:t>Dentro</w:t>
      </w:r>
      <w:r>
        <w:rPr>
          <w:spacing w:val="-13"/>
          <w:w w:val="105"/>
        </w:rPr>
        <w:t xml:space="preserve"> </w:t>
      </w:r>
      <w:r>
        <w:rPr>
          <w:w w:val="105"/>
        </w:rPr>
        <w:t>de</w:t>
      </w:r>
      <w:r>
        <w:rPr>
          <w:spacing w:val="-11"/>
          <w:w w:val="105"/>
        </w:rPr>
        <w:t xml:space="preserve"> </w:t>
      </w:r>
      <w:r>
        <w:rPr>
          <w:w w:val="105"/>
        </w:rPr>
        <w:t>la</w:t>
      </w:r>
      <w:r>
        <w:rPr>
          <w:spacing w:val="-21"/>
          <w:w w:val="105"/>
        </w:rPr>
        <w:t xml:space="preserve"> </w:t>
      </w:r>
      <w:r>
        <w:rPr>
          <w:w w:val="105"/>
        </w:rPr>
        <w:t>declaración</w:t>
      </w:r>
      <w:r>
        <w:rPr>
          <w:spacing w:val="-1"/>
          <w:w w:val="105"/>
        </w:rPr>
        <w:t xml:space="preserve"> </w:t>
      </w:r>
      <w:proofErr w:type="spellStart"/>
      <w:r>
        <w:rPr>
          <w:b/>
          <w:w w:val="105"/>
        </w:rPr>
        <w:t>If</w:t>
      </w:r>
      <w:proofErr w:type="spellEnd"/>
      <w:r>
        <w:rPr>
          <w:b/>
          <w:w w:val="105"/>
        </w:rPr>
        <w:t>,</w:t>
      </w:r>
      <w:r>
        <w:rPr>
          <w:b/>
          <w:spacing w:val="-26"/>
          <w:w w:val="105"/>
        </w:rPr>
        <w:t xml:space="preserve"> </w:t>
      </w:r>
      <w:r>
        <w:rPr>
          <w:w w:val="105"/>
        </w:rPr>
        <w:t>El</w:t>
      </w:r>
      <w:r>
        <w:rPr>
          <w:spacing w:val="-3"/>
          <w:w w:val="105"/>
        </w:rPr>
        <w:t xml:space="preserve"> </w:t>
      </w:r>
      <w:r>
        <w:rPr>
          <w:w w:val="105"/>
        </w:rPr>
        <w:t>tipo</w:t>
      </w:r>
      <w:r>
        <w:rPr>
          <w:spacing w:val="-4"/>
          <w:w w:val="105"/>
        </w:rPr>
        <w:t xml:space="preserve"> </w:t>
      </w:r>
      <w:r>
        <w:rPr>
          <w:w w:val="105"/>
        </w:rPr>
        <w:t>de</w:t>
      </w:r>
      <w:r>
        <w:rPr>
          <w:spacing w:val="-4"/>
          <w:w w:val="105"/>
        </w:rPr>
        <w:t xml:space="preserve"> </w:t>
      </w:r>
      <w:r>
        <w:rPr>
          <w:w w:val="105"/>
        </w:rPr>
        <w:t>prueba</w:t>
      </w:r>
      <w:r>
        <w:rPr>
          <w:spacing w:val="-3"/>
          <w:w w:val="105"/>
        </w:rPr>
        <w:t xml:space="preserve"> </w:t>
      </w:r>
      <w:r>
        <w:rPr>
          <w:w w:val="105"/>
        </w:rPr>
        <w:t>que</w:t>
      </w:r>
      <w:r>
        <w:rPr>
          <w:spacing w:val="-4"/>
          <w:w w:val="105"/>
        </w:rPr>
        <w:t xml:space="preserve"> </w:t>
      </w:r>
      <w:r>
        <w:rPr>
          <w:w w:val="105"/>
        </w:rPr>
        <w:t>usa</w:t>
      </w:r>
      <w:r>
        <w:rPr>
          <w:spacing w:val="-2"/>
          <w:w w:val="105"/>
        </w:rPr>
        <w:t xml:space="preserve"> </w:t>
      </w:r>
      <w:r>
        <w:rPr>
          <w:w w:val="105"/>
        </w:rPr>
        <w:t>son</w:t>
      </w:r>
      <w:r>
        <w:rPr>
          <w:spacing w:val="-3"/>
          <w:w w:val="105"/>
        </w:rPr>
        <w:t xml:space="preserve"> </w:t>
      </w:r>
      <w:r>
        <w:rPr>
          <w:w w:val="105"/>
        </w:rPr>
        <w:t>los</w:t>
      </w:r>
      <w:r>
        <w:rPr>
          <w:spacing w:val="-2"/>
          <w:w w:val="105"/>
        </w:rPr>
        <w:t xml:space="preserve"> </w:t>
      </w:r>
      <w:proofErr w:type="spellStart"/>
      <w:r>
        <w:rPr>
          <w:w w:val="105"/>
        </w:rPr>
        <w:t>booleans</w:t>
      </w:r>
      <w:proofErr w:type="spellEnd"/>
      <w:r>
        <w:rPr>
          <w:spacing w:val="-2"/>
          <w:w w:val="105"/>
        </w:rPr>
        <w:t xml:space="preserve"> </w:t>
      </w:r>
      <w:r>
        <w:rPr>
          <w:w w:val="105"/>
        </w:rPr>
        <w:t>el cual se activa o se usa mientras este sea true o false.</w:t>
      </w:r>
    </w:p>
    <w:p w14:paraId="549E447A" w14:textId="4A692E77" w:rsidR="003B2A94" w:rsidRPr="003B2A94" w:rsidRDefault="003B2A94" w:rsidP="003B2A94">
      <w:pPr>
        <w:pStyle w:val="Prrafodelista"/>
        <w:tabs>
          <w:tab w:val="left" w:pos="281"/>
          <w:tab w:val="left" w:pos="285"/>
        </w:tabs>
        <w:spacing w:before="76" w:line="247" w:lineRule="auto"/>
        <w:ind w:right="1585"/>
      </w:pPr>
      <w:r w:rsidRPr="003B2A94">
        <w:rPr>
          <w:b/>
          <w:bCs/>
        </w:rPr>
        <w:t>V</w:t>
      </w:r>
      <w:r>
        <w:rPr>
          <w:b/>
          <w:bCs/>
        </w:rPr>
        <w:t xml:space="preserve">, </w:t>
      </w:r>
      <w:r>
        <w:t>se ejecuta el “</w:t>
      </w:r>
      <w:proofErr w:type="spellStart"/>
      <w:r>
        <w:t>if</w:t>
      </w:r>
      <w:proofErr w:type="spellEnd"/>
      <w:r>
        <w:t>” si es verdadero, sino continua con el siguiente código.</w:t>
      </w:r>
    </w:p>
    <w:p w14:paraId="65BCA736" w14:textId="77777777" w:rsidR="003B2A94" w:rsidRDefault="003B2A94" w:rsidP="003B2A94">
      <w:pPr>
        <w:pStyle w:val="Prrafodelista"/>
        <w:tabs>
          <w:tab w:val="left" w:pos="281"/>
          <w:tab w:val="left" w:pos="285"/>
        </w:tabs>
        <w:spacing w:before="76" w:line="247" w:lineRule="auto"/>
        <w:ind w:right="1585"/>
        <w:jc w:val="right"/>
      </w:pPr>
    </w:p>
    <w:p w14:paraId="1745091E" w14:textId="77777777" w:rsidR="00D973F1" w:rsidRDefault="00D973F1">
      <w:pPr>
        <w:pStyle w:val="Textoindependiente"/>
      </w:pPr>
    </w:p>
    <w:p w14:paraId="4E7B88D5" w14:textId="77777777" w:rsidR="00D973F1" w:rsidRDefault="00D973F1">
      <w:pPr>
        <w:pStyle w:val="Textoindependiente"/>
        <w:spacing w:before="22"/>
      </w:pPr>
    </w:p>
    <w:p w14:paraId="743D3169" w14:textId="77777777" w:rsidR="00D973F1" w:rsidRDefault="00000000">
      <w:pPr>
        <w:pStyle w:val="Ttulo1"/>
        <w:spacing w:before="1"/>
        <w:ind w:left="184"/>
      </w:pPr>
      <w:r>
        <w:rPr>
          <w:spacing w:val="-2"/>
        </w:rPr>
        <w:t>Importante:</w:t>
      </w:r>
    </w:p>
    <w:p w14:paraId="6A9D87C5" w14:textId="77777777" w:rsidR="00D973F1" w:rsidRDefault="00000000">
      <w:pPr>
        <w:spacing w:before="305"/>
        <w:ind w:left="184"/>
      </w:pPr>
      <w:r>
        <w:rPr>
          <w:b/>
          <w:color w:val="808080"/>
          <w:spacing w:val="-2"/>
        </w:rPr>
        <w:t>Duración:</w:t>
      </w:r>
      <w:r>
        <w:rPr>
          <w:color w:val="808080"/>
          <w:spacing w:val="-2"/>
        </w:rPr>
        <w:t>15</w:t>
      </w:r>
      <w:r>
        <w:rPr>
          <w:color w:val="808080"/>
          <w:spacing w:val="1"/>
        </w:rPr>
        <w:t xml:space="preserve"> </w:t>
      </w:r>
      <w:r>
        <w:rPr>
          <w:color w:val="808080"/>
          <w:spacing w:val="-2"/>
        </w:rPr>
        <w:t>minutos</w:t>
      </w:r>
    </w:p>
    <w:p w14:paraId="386E8FDF" w14:textId="77777777" w:rsidR="00D973F1" w:rsidRDefault="00000000">
      <w:pPr>
        <w:spacing w:before="305"/>
        <w:ind w:left="184"/>
      </w:pPr>
      <w:r>
        <w:rPr>
          <w:b/>
          <w:color w:val="A6A6A6"/>
        </w:rPr>
        <w:t>Enviar</w:t>
      </w:r>
      <w:r>
        <w:rPr>
          <w:b/>
          <w:color w:val="A6A6A6"/>
          <w:spacing w:val="-17"/>
        </w:rPr>
        <w:t xml:space="preserve"> </w:t>
      </w:r>
      <w:r>
        <w:rPr>
          <w:b/>
          <w:color w:val="A6A6A6"/>
        </w:rPr>
        <w:t>su</w:t>
      </w:r>
      <w:r>
        <w:rPr>
          <w:b/>
          <w:color w:val="A6A6A6"/>
          <w:spacing w:val="-11"/>
        </w:rPr>
        <w:t xml:space="preserve"> </w:t>
      </w:r>
      <w:r>
        <w:rPr>
          <w:b/>
          <w:color w:val="A6A6A6"/>
        </w:rPr>
        <w:t>archivo</w:t>
      </w:r>
      <w:r>
        <w:rPr>
          <w:b/>
          <w:color w:val="A6A6A6"/>
          <w:spacing w:val="-12"/>
        </w:rPr>
        <w:t xml:space="preserve"> </w:t>
      </w:r>
      <w:r>
        <w:rPr>
          <w:b/>
          <w:color w:val="A6A6A6"/>
        </w:rPr>
        <w:t>con</w:t>
      </w:r>
      <w:r>
        <w:rPr>
          <w:b/>
          <w:color w:val="A6A6A6"/>
          <w:spacing w:val="-12"/>
        </w:rPr>
        <w:t xml:space="preserve"> </w:t>
      </w:r>
      <w:r>
        <w:rPr>
          <w:b/>
          <w:color w:val="A6A6A6"/>
        </w:rPr>
        <w:t>respuestas</w:t>
      </w:r>
      <w:r>
        <w:rPr>
          <w:b/>
          <w:color w:val="A6A6A6"/>
          <w:spacing w:val="-11"/>
        </w:rPr>
        <w:t xml:space="preserve"> </w:t>
      </w:r>
      <w:r>
        <w:rPr>
          <w:b/>
          <w:color w:val="A6A6A6"/>
        </w:rPr>
        <w:t>al</w:t>
      </w:r>
      <w:r>
        <w:rPr>
          <w:b/>
          <w:color w:val="A6A6A6"/>
          <w:spacing w:val="-12"/>
        </w:rPr>
        <w:t xml:space="preserve"> </w:t>
      </w:r>
      <w:r>
        <w:rPr>
          <w:b/>
          <w:color w:val="A6A6A6"/>
        </w:rPr>
        <w:t>correo:</w:t>
      </w:r>
      <w:r>
        <w:rPr>
          <w:b/>
          <w:color w:val="A6A6A6"/>
          <w:spacing w:val="-11"/>
        </w:rPr>
        <w:t xml:space="preserve"> </w:t>
      </w:r>
      <w:hyperlink r:id="rId6">
        <w:r>
          <w:rPr>
            <w:color w:val="0000FF"/>
            <w:spacing w:val="-2"/>
            <w:u w:val="single" w:color="0000FF"/>
          </w:rPr>
          <w:t>docente.cerseu.unmsm@gmail.com</w:t>
        </w:r>
      </w:hyperlink>
    </w:p>
    <w:p w14:paraId="049228CB" w14:textId="77777777" w:rsidR="00D973F1" w:rsidRDefault="00D973F1">
      <w:pPr>
        <w:pStyle w:val="Textoindependiente"/>
        <w:spacing w:before="7"/>
      </w:pPr>
    </w:p>
    <w:p w14:paraId="7633B1DC" w14:textId="77777777" w:rsidR="00D973F1" w:rsidRDefault="00000000">
      <w:pPr>
        <w:ind w:left="184"/>
      </w:pPr>
      <w:r>
        <w:rPr>
          <w:b/>
          <w:color w:val="A6A6A6"/>
        </w:rPr>
        <w:t>Asunto</w:t>
      </w:r>
      <w:r>
        <w:rPr>
          <w:b/>
          <w:color w:val="A6A6A6"/>
          <w:spacing w:val="-18"/>
        </w:rPr>
        <w:t xml:space="preserve"> </w:t>
      </w:r>
      <w:r>
        <w:rPr>
          <w:b/>
          <w:color w:val="A6A6A6"/>
        </w:rPr>
        <w:t>del</w:t>
      </w:r>
      <w:r>
        <w:rPr>
          <w:b/>
          <w:color w:val="A6A6A6"/>
          <w:spacing w:val="-12"/>
        </w:rPr>
        <w:t xml:space="preserve"> </w:t>
      </w:r>
      <w:r>
        <w:rPr>
          <w:b/>
          <w:color w:val="A6A6A6"/>
        </w:rPr>
        <w:t>correo:</w:t>
      </w:r>
      <w:r>
        <w:rPr>
          <w:b/>
          <w:color w:val="A6A6A6"/>
          <w:spacing w:val="-11"/>
        </w:rPr>
        <w:t xml:space="preserve"> </w:t>
      </w:r>
      <w:r>
        <w:rPr>
          <w:color w:val="A6A6A6"/>
        </w:rPr>
        <w:t>1era</w:t>
      </w:r>
      <w:r>
        <w:rPr>
          <w:color w:val="A6A6A6"/>
          <w:spacing w:val="-4"/>
        </w:rPr>
        <w:t xml:space="preserve"> </w:t>
      </w:r>
      <w:r>
        <w:rPr>
          <w:color w:val="A6A6A6"/>
        </w:rPr>
        <w:t>práctica</w:t>
      </w:r>
      <w:r>
        <w:rPr>
          <w:color w:val="A6A6A6"/>
          <w:spacing w:val="-7"/>
        </w:rPr>
        <w:t xml:space="preserve"> </w:t>
      </w:r>
      <w:r>
        <w:rPr>
          <w:color w:val="A6A6A6"/>
        </w:rPr>
        <w:t>–</w:t>
      </w:r>
      <w:r>
        <w:rPr>
          <w:color w:val="A6A6A6"/>
          <w:spacing w:val="-8"/>
        </w:rPr>
        <w:t xml:space="preserve"> </w:t>
      </w:r>
      <w:r>
        <w:rPr>
          <w:color w:val="A6A6A6"/>
        </w:rPr>
        <w:t>Parte</w:t>
      </w:r>
      <w:r>
        <w:rPr>
          <w:color w:val="A6A6A6"/>
          <w:spacing w:val="-10"/>
        </w:rPr>
        <w:t xml:space="preserve"> </w:t>
      </w:r>
      <w:r>
        <w:rPr>
          <w:color w:val="A6A6A6"/>
          <w:spacing w:val="-2"/>
        </w:rPr>
        <w:t>teórica.</w:t>
      </w:r>
    </w:p>
    <w:p w14:paraId="383B3504" w14:textId="77777777" w:rsidR="00D973F1" w:rsidRDefault="00D973F1">
      <w:pPr>
        <w:pStyle w:val="Textoindependiente"/>
        <w:spacing w:before="1"/>
      </w:pPr>
    </w:p>
    <w:p w14:paraId="526DAA1A" w14:textId="77777777" w:rsidR="00D973F1" w:rsidRDefault="00000000">
      <w:pPr>
        <w:ind w:left="184"/>
      </w:pPr>
      <w:r>
        <w:rPr>
          <w:b/>
          <w:color w:val="A6A6A6"/>
        </w:rPr>
        <w:t>Nombre</w:t>
      </w:r>
      <w:r>
        <w:rPr>
          <w:b/>
          <w:color w:val="A6A6A6"/>
          <w:spacing w:val="-20"/>
        </w:rPr>
        <w:t xml:space="preserve"> </w:t>
      </w:r>
      <w:r>
        <w:rPr>
          <w:b/>
          <w:color w:val="A6A6A6"/>
        </w:rPr>
        <w:t>de</w:t>
      </w:r>
      <w:r>
        <w:rPr>
          <w:b/>
          <w:color w:val="A6A6A6"/>
          <w:spacing w:val="-15"/>
        </w:rPr>
        <w:t xml:space="preserve"> </w:t>
      </w:r>
      <w:r>
        <w:rPr>
          <w:b/>
          <w:color w:val="A6A6A6"/>
        </w:rPr>
        <w:t>archivo</w:t>
      </w:r>
      <w:r>
        <w:rPr>
          <w:b/>
          <w:color w:val="A6A6A6"/>
          <w:spacing w:val="-14"/>
        </w:rPr>
        <w:t xml:space="preserve"> </w:t>
      </w:r>
      <w:proofErr w:type="spellStart"/>
      <w:r>
        <w:rPr>
          <w:b/>
          <w:color w:val="A6A6A6"/>
        </w:rPr>
        <w:t>pdf</w:t>
      </w:r>
      <w:proofErr w:type="spellEnd"/>
      <w:r>
        <w:rPr>
          <w:b/>
          <w:color w:val="A6A6A6"/>
          <w:spacing w:val="-13"/>
        </w:rPr>
        <w:t xml:space="preserve"> </w:t>
      </w:r>
      <w:r>
        <w:rPr>
          <w:b/>
          <w:color w:val="A6A6A6"/>
        </w:rPr>
        <w:t>a</w:t>
      </w:r>
      <w:r>
        <w:rPr>
          <w:b/>
          <w:color w:val="A6A6A6"/>
          <w:spacing w:val="-14"/>
        </w:rPr>
        <w:t xml:space="preserve"> </w:t>
      </w:r>
      <w:r>
        <w:rPr>
          <w:b/>
          <w:color w:val="A6A6A6"/>
        </w:rPr>
        <w:t>enviar:</w:t>
      </w:r>
      <w:r>
        <w:rPr>
          <w:b/>
          <w:color w:val="A6A6A6"/>
          <w:spacing w:val="-12"/>
        </w:rPr>
        <w:t xml:space="preserve"> </w:t>
      </w:r>
      <w:r>
        <w:rPr>
          <w:color w:val="A6A6A6"/>
        </w:rPr>
        <w:t>1era</w:t>
      </w:r>
      <w:r>
        <w:rPr>
          <w:color w:val="A6A6A6"/>
          <w:spacing w:val="-8"/>
        </w:rPr>
        <w:t xml:space="preserve"> </w:t>
      </w:r>
      <w:r>
        <w:rPr>
          <w:color w:val="A6A6A6"/>
        </w:rPr>
        <w:t>práctica</w:t>
      </w:r>
      <w:r>
        <w:rPr>
          <w:color w:val="A6A6A6"/>
          <w:spacing w:val="-7"/>
        </w:rPr>
        <w:t xml:space="preserve"> </w:t>
      </w:r>
      <w:r>
        <w:rPr>
          <w:color w:val="A6A6A6"/>
        </w:rPr>
        <w:t>teoría-Nombre</w:t>
      </w:r>
      <w:r>
        <w:rPr>
          <w:color w:val="A6A6A6"/>
          <w:spacing w:val="-11"/>
        </w:rPr>
        <w:t xml:space="preserve"> </w:t>
      </w:r>
      <w:r>
        <w:rPr>
          <w:color w:val="A6A6A6"/>
          <w:spacing w:val="-2"/>
        </w:rPr>
        <w:t>Apellido.pdf</w:t>
      </w:r>
    </w:p>
    <w:sectPr w:rsidR="00D973F1">
      <w:pgSz w:w="11940" w:h="16860"/>
      <w:pgMar w:top="1820" w:right="850"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555016"/>
    <w:multiLevelType w:val="hybridMultilevel"/>
    <w:tmpl w:val="6428C49E"/>
    <w:lvl w:ilvl="0" w:tplc="8E1E7B22">
      <w:start w:val="1"/>
      <w:numFmt w:val="decimal"/>
      <w:lvlText w:val="%1."/>
      <w:lvlJc w:val="left"/>
      <w:pPr>
        <w:ind w:left="285" w:hanging="228"/>
        <w:jc w:val="right"/>
      </w:pPr>
      <w:rPr>
        <w:rFonts w:ascii="Calibri" w:eastAsia="Calibri" w:hAnsi="Calibri" w:cs="Calibri" w:hint="default"/>
        <w:b w:val="0"/>
        <w:bCs w:val="0"/>
        <w:i w:val="0"/>
        <w:iCs w:val="0"/>
        <w:spacing w:val="0"/>
        <w:w w:val="102"/>
        <w:sz w:val="23"/>
        <w:szCs w:val="23"/>
        <w:lang w:val="es-ES" w:eastAsia="en-US" w:bidi="ar-SA"/>
      </w:rPr>
    </w:lvl>
    <w:lvl w:ilvl="1" w:tplc="3676D738">
      <w:numFmt w:val="bullet"/>
      <w:lvlText w:val="•"/>
      <w:lvlJc w:val="left"/>
      <w:pPr>
        <w:ind w:left="1218" w:hanging="228"/>
      </w:pPr>
      <w:rPr>
        <w:rFonts w:hint="default"/>
        <w:lang w:val="es-ES" w:eastAsia="en-US" w:bidi="ar-SA"/>
      </w:rPr>
    </w:lvl>
    <w:lvl w:ilvl="2" w:tplc="F8EE5F12">
      <w:numFmt w:val="bullet"/>
      <w:lvlText w:val="•"/>
      <w:lvlJc w:val="left"/>
      <w:pPr>
        <w:ind w:left="2156" w:hanging="228"/>
      </w:pPr>
      <w:rPr>
        <w:rFonts w:hint="default"/>
        <w:lang w:val="es-ES" w:eastAsia="en-US" w:bidi="ar-SA"/>
      </w:rPr>
    </w:lvl>
    <w:lvl w:ilvl="3" w:tplc="9E3E1B94">
      <w:numFmt w:val="bullet"/>
      <w:lvlText w:val="•"/>
      <w:lvlJc w:val="left"/>
      <w:pPr>
        <w:ind w:left="3095" w:hanging="228"/>
      </w:pPr>
      <w:rPr>
        <w:rFonts w:hint="default"/>
        <w:lang w:val="es-ES" w:eastAsia="en-US" w:bidi="ar-SA"/>
      </w:rPr>
    </w:lvl>
    <w:lvl w:ilvl="4" w:tplc="64BAA892">
      <w:numFmt w:val="bullet"/>
      <w:lvlText w:val="•"/>
      <w:lvlJc w:val="left"/>
      <w:pPr>
        <w:ind w:left="4033" w:hanging="228"/>
      </w:pPr>
      <w:rPr>
        <w:rFonts w:hint="default"/>
        <w:lang w:val="es-ES" w:eastAsia="en-US" w:bidi="ar-SA"/>
      </w:rPr>
    </w:lvl>
    <w:lvl w:ilvl="5" w:tplc="770A18CC">
      <w:numFmt w:val="bullet"/>
      <w:lvlText w:val="•"/>
      <w:lvlJc w:val="left"/>
      <w:pPr>
        <w:ind w:left="4971" w:hanging="228"/>
      </w:pPr>
      <w:rPr>
        <w:rFonts w:hint="default"/>
        <w:lang w:val="es-ES" w:eastAsia="en-US" w:bidi="ar-SA"/>
      </w:rPr>
    </w:lvl>
    <w:lvl w:ilvl="6" w:tplc="A9803562">
      <w:numFmt w:val="bullet"/>
      <w:lvlText w:val="•"/>
      <w:lvlJc w:val="left"/>
      <w:pPr>
        <w:ind w:left="5910" w:hanging="228"/>
      </w:pPr>
      <w:rPr>
        <w:rFonts w:hint="default"/>
        <w:lang w:val="es-ES" w:eastAsia="en-US" w:bidi="ar-SA"/>
      </w:rPr>
    </w:lvl>
    <w:lvl w:ilvl="7" w:tplc="777A202C">
      <w:numFmt w:val="bullet"/>
      <w:lvlText w:val="•"/>
      <w:lvlJc w:val="left"/>
      <w:pPr>
        <w:ind w:left="6848" w:hanging="228"/>
      </w:pPr>
      <w:rPr>
        <w:rFonts w:hint="default"/>
        <w:lang w:val="es-ES" w:eastAsia="en-US" w:bidi="ar-SA"/>
      </w:rPr>
    </w:lvl>
    <w:lvl w:ilvl="8" w:tplc="A6883FDA">
      <w:numFmt w:val="bullet"/>
      <w:lvlText w:val="•"/>
      <w:lvlJc w:val="left"/>
      <w:pPr>
        <w:ind w:left="7786" w:hanging="228"/>
      </w:pPr>
      <w:rPr>
        <w:rFonts w:hint="default"/>
        <w:lang w:val="es-ES" w:eastAsia="en-US" w:bidi="ar-SA"/>
      </w:rPr>
    </w:lvl>
  </w:abstractNum>
  <w:num w:numId="1" w16cid:durableId="658076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973F1"/>
    <w:rsid w:val="001C3642"/>
    <w:rsid w:val="00270E5C"/>
    <w:rsid w:val="003B2A94"/>
    <w:rsid w:val="00B612A2"/>
    <w:rsid w:val="00D973F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96729"/>
  <w15:docId w15:val="{23964826-B184-4D51-9C10-666A3529A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mic Sans MS" w:eastAsia="Comic Sans MS" w:hAnsi="Comic Sans MS" w:cs="Comic Sans MS"/>
      <w:lang w:val="es-ES"/>
    </w:rPr>
  </w:style>
  <w:style w:type="paragraph" w:styleId="Ttulo1">
    <w:name w:val="heading 1"/>
    <w:basedOn w:val="Normal"/>
    <w:uiPriority w:val="9"/>
    <w:qFormat/>
    <w:pPr>
      <w:ind w:left="1"/>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ind w:left="15" w:right="581"/>
      <w:jc w:val="center"/>
    </w:pPr>
    <w:rPr>
      <w:rFonts w:ascii="Calibri" w:eastAsia="Calibri" w:hAnsi="Calibri" w:cs="Calibri"/>
      <w:b/>
      <w:bCs/>
      <w:sz w:val="23"/>
      <w:szCs w:val="23"/>
    </w:rPr>
  </w:style>
  <w:style w:type="paragraph" w:styleId="Prrafodelista">
    <w:name w:val="List Paragraph"/>
    <w:basedOn w:val="Normal"/>
    <w:uiPriority w:val="1"/>
    <w:qFormat/>
    <w:pPr>
      <w:ind w:left="285" w:right="922"/>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ocente.cerseu.unmsm@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425</Words>
  <Characters>2342</Characters>
  <Application>Microsoft Office Word</Application>
  <DocSecurity>0</DocSecurity>
  <Lines>19</Lines>
  <Paragraphs>5</Paragraphs>
  <ScaleCrop>false</ScaleCrop>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ĄnthonY Carrillo Rosales</dc:creator>
  <cp:lastModifiedBy>Bel Paria</cp:lastModifiedBy>
  <cp:revision>4</cp:revision>
  <cp:lastPrinted>2025-09-14T14:48:00Z</cp:lastPrinted>
  <dcterms:created xsi:type="dcterms:W3CDTF">2025-09-14T14:34:00Z</dcterms:created>
  <dcterms:modified xsi:type="dcterms:W3CDTF">2025-09-14T14:48:00Z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2025-09-14T00:00:00Z</vt:filetime>
  </property>
  <property fmtid="{D5CDD505-2E9C-101B-9397-08002B2CF9AE}" pid="3" name="Creator">
    <vt:lpwstr>Microsoft® Word 2019</vt:lpwstr>
  </property>
  <property fmtid="{D5CDD505-2E9C-101B-9397-08002B2CF9AE}" pid="4" name="LastSaved">
    <vt:filetime>2025-09-14T00:00:00Z</vt:filetime>
  </property>
  <property fmtid="{D5CDD505-2E9C-101B-9397-08002B2CF9AE}" pid="5" name="Producer">
    <vt:lpwstr>Microsoft® Word 2019</vt:lpwstr>
  </property>
</Properties>
</file>