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182BA0E" w14:textId="77777777" w:rsidR="00E95D93" w:rsidRDefault="00EF65BD">
      <w:pPr>
        <w:pStyle w:val="Heading1"/>
      </w:pPr>
      <w:bookmarkStart w:id="0" w:name="Xd9130b1c742b6084c26047c76addc265dbbb80d"/>
      <w:r>
        <w:t>Secure Automated Quality Assurance (AQA) System</w:t>
      </w:r>
    </w:p>
    <w:p w14:paraId="7F288A9E" w14:textId="77777777" w:rsidR="00E95D93" w:rsidRDefault="00EF65BD">
      <w:pPr>
        <w:pStyle w:val="Heading2"/>
      </w:pPr>
      <w:bookmarkStart w:id="1" w:name="Xa4fd0064935caed662757a4d52b7ed5333ba814"/>
      <w:r>
        <w:t>Security in Software Engineering – Final Report</w:t>
      </w:r>
    </w:p>
    <w:p w14:paraId="515ABFF1" w14:textId="77777777" w:rsidR="00E95D93" w:rsidRDefault="001449B5">
      <w:r>
        <w:pict w14:anchorId="4E692388">
          <v:rect id="_x0000_i1025" style="width:0;height:1.5pt" o:hralign="center" o:hrstd="t" o:hr="t"/>
        </w:pict>
      </w:r>
    </w:p>
    <w:p w14:paraId="218253CC" w14:textId="77777777" w:rsidR="00E95D93" w:rsidRDefault="00EF65BD">
      <w:pPr>
        <w:pStyle w:val="Heading2"/>
      </w:pPr>
      <w:bookmarkStart w:id="2" w:name="introduction"/>
      <w:bookmarkEnd w:id="1"/>
      <w:r>
        <w:t>1. Introduction</w:t>
      </w:r>
    </w:p>
    <w:p w14:paraId="1FD58B62" w14:textId="77777777" w:rsidR="00E95D93" w:rsidRDefault="00EF65BD">
      <w:pPr>
        <w:pStyle w:val="FirstParagraph"/>
      </w:pPr>
      <w:r>
        <w:t>With the increasing reliance on automated testing tools in modern software development, securing Quality Assurance (QA) systems has become essential. Automated QA systems often handle sensitive information such as test data, credentials, reports, and execution logs. If compromised, these systems can become entry points for larger attacks.</w:t>
      </w:r>
    </w:p>
    <w:p w14:paraId="5E50F302" w14:textId="77777777" w:rsidR="00E95D93" w:rsidRDefault="00EF65BD">
      <w:pPr>
        <w:pStyle w:val="BodyText"/>
      </w:pPr>
      <w:r>
        <w:t xml:space="preserve">This project presents the design and partial implementation of a </w:t>
      </w:r>
      <w:r>
        <w:rPr>
          <w:b/>
          <w:bCs/>
        </w:rPr>
        <w:t>Secure Automated Quality Assurance (AQA) System</w:t>
      </w:r>
      <w:r>
        <w:t xml:space="preserve">, developed according to </w:t>
      </w:r>
      <w:r>
        <w:rPr>
          <w:b/>
          <w:bCs/>
        </w:rPr>
        <w:t>Secure Software Development Life Cycle (Secure SDLC)</w:t>
      </w:r>
      <w:r>
        <w:t xml:space="preserve"> principles. The project focuses on identifying security risks early, applying threat modelling, designing secure architectures, implementing security controls, and validating them through security testing.</w:t>
      </w:r>
    </w:p>
    <w:p w14:paraId="62878DB5" w14:textId="77777777" w:rsidR="00E95D93" w:rsidRDefault="001449B5">
      <w:r>
        <w:pict w14:anchorId="3284F4F2">
          <v:rect id="_x0000_i1026" style="width:0;height:1.5pt" o:hralign="center" o:hrstd="t" o:hr="t"/>
        </w:pict>
      </w:r>
    </w:p>
    <w:p w14:paraId="05544DDF" w14:textId="77777777" w:rsidR="00E95D93" w:rsidRDefault="00EF65BD">
      <w:pPr>
        <w:pStyle w:val="Heading2"/>
      </w:pPr>
      <w:bookmarkStart w:id="3" w:name="system-overview"/>
      <w:bookmarkEnd w:id="2"/>
      <w:r>
        <w:t>2. System Overview</w:t>
      </w:r>
    </w:p>
    <w:p w14:paraId="0E3C13D2" w14:textId="77777777" w:rsidR="00E95D93" w:rsidRDefault="00EF65BD">
      <w:pPr>
        <w:pStyle w:val="FirstParagraph"/>
      </w:pPr>
      <w:r>
        <w:t>The Automated Quality Assurance (AQA) System is a backend-based platform that allows testers to execute automated test cases and view test results, while administrators manage users and system configurations. The system is accessed through secure API endpoints and uses token-based authentication to protect resources.</w:t>
      </w:r>
    </w:p>
    <w:p w14:paraId="31D10E6C" w14:textId="77777777" w:rsidR="00E95D93" w:rsidRDefault="00EF65BD">
      <w:pPr>
        <w:pStyle w:val="BodyText"/>
      </w:pPr>
      <w:r>
        <w:t>The main goals of the system are: - Secure authentication and authorization - Protection of test execution data - Prevention of unauthorized access - Accountability through logging and auditing</w:t>
      </w:r>
    </w:p>
    <w:p w14:paraId="3C230260" w14:textId="77777777" w:rsidR="00E95D93" w:rsidRDefault="001449B5">
      <w:r>
        <w:pict w14:anchorId="31B5A7E7">
          <v:rect id="_x0000_i1027" style="width:0;height:1.5pt" o:hralign="center" o:hrstd="t" o:hr="t"/>
        </w:pict>
      </w:r>
    </w:p>
    <w:p w14:paraId="261EFF1C" w14:textId="77777777" w:rsidR="00E95D93" w:rsidRDefault="00EF65BD">
      <w:pPr>
        <w:pStyle w:val="Heading2"/>
      </w:pPr>
      <w:bookmarkStart w:id="4" w:name="phase-1-requirements-analysis"/>
      <w:bookmarkEnd w:id="3"/>
      <w:r>
        <w:t>3. Phase 1 — Requirements Analysis</w:t>
      </w:r>
    </w:p>
    <w:p w14:paraId="0E2D8DAC" w14:textId="77777777" w:rsidR="00E95D93" w:rsidRDefault="00EF65BD">
      <w:pPr>
        <w:pStyle w:val="Heading3"/>
      </w:pPr>
      <w:bookmarkStart w:id="5" w:name="user-roles"/>
      <w:r>
        <w:t>3.1 User Roles</w:t>
      </w:r>
    </w:p>
    <w:p w14:paraId="04A0B151" w14:textId="77777777" w:rsidR="00E95D93" w:rsidRDefault="00EF65BD">
      <w:pPr>
        <w:pStyle w:val="Compact"/>
        <w:numPr>
          <w:ilvl w:val="0"/>
          <w:numId w:val="2"/>
        </w:numPr>
      </w:pPr>
      <w:r>
        <w:rPr>
          <w:b/>
          <w:bCs/>
        </w:rPr>
        <w:t>Admin</w:t>
      </w:r>
      <w:r>
        <w:t>: Responsible for managing users, assigning roles, and accessing all system reports.</w:t>
      </w:r>
    </w:p>
    <w:p w14:paraId="23BF1BE3" w14:textId="77777777" w:rsidR="00E95D93" w:rsidRDefault="00EF65BD">
      <w:pPr>
        <w:pStyle w:val="Compact"/>
        <w:numPr>
          <w:ilvl w:val="0"/>
          <w:numId w:val="2"/>
        </w:numPr>
      </w:pPr>
      <w:r>
        <w:rPr>
          <w:b/>
          <w:bCs/>
        </w:rPr>
        <w:t>Tester</w:t>
      </w:r>
      <w:r>
        <w:t>: Executes automated tests and views assigned test results.</w:t>
      </w:r>
    </w:p>
    <w:p w14:paraId="759D946D" w14:textId="77777777" w:rsidR="00E95D93" w:rsidRDefault="001449B5">
      <w:r>
        <w:pict w14:anchorId="20F72768">
          <v:rect id="_x0000_i1028" style="width:0;height:1.5pt" o:hralign="center" o:hrstd="t" o:hr="t"/>
        </w:pict>
      </w:r>
    </w:p>
    <w:p w14:paraId="395405F2" w14:textId="77777777" w:rsidR="00E95D93" w:rsidRDefault="00EF65BD">
      <w:pPr>
        <w:pStyle w:val="Heading3"/>
      </w:pPr>
      <w:bookmarkStart w:id="6" w:name="functional-requirements"/>
      <w:bookmarkEnd w:id="5"/>
      <w:r>
        <w:t>3.2 Functional Requirements</w:t>
      </w:r>
    </w:p>
    <w:p w14:paraId="6774E190" w14:textId="77777777" w:rsidR="00E95D93" w:rsidRDefault="00EF65BD">
      <w:pPr>
        <w:pStyle w:val="Compact"/>
        <w:numPr>
          <w:ilvl w:val="0"/>
          <w:numId w:val="3"/>
        </w:numPr>
      </w:pPr>
      <w:r>
        <w:t>The system shall allow users to log in using secure credentials.</w:t>
      </w:r>
    </w:p>
    <w:p w14:paraId="09FE4A8D" w14:textId="77777777" w:rsidR="00E95D93" w:rsidRDefault="00EF65BD">
      <w:pPr>
        <w:pStyle w:val="Compact"/>
        <w:numPr>
          <w:ilvl w:val="0"/>
          <w:numId w:val="3"/>
        </w:numPr>
      </w:pPr>
      <w:r>
        <w:lastRenderedPageBreak/>
        <w:t>The system shall allow testers to execute automated test cases.</w:t>
      </w:r>
    </w:p>
    <w:p w14:paraId="7B7EB2A6" w14:textId="77777777" w:rsidR="00E95D93" w:rsidRDefault="00EF65BD">
      <w:pPr>
        <w:pStyle w:val="Compact"/>
        <w:numPr>
          <w:ilvl w:val="0"/>
          <w:numId w:val="3"/>
        </w:numPr>
      </w:pPr>
      <w:r>
        <w:t>The system shall store test execution results securely.</w:t>
      </w:r>
    </w:p>
    <w:p w14:paraId="469889AF" w14:textId="77777777" w:rsidR="00E95D93" w:rsidRDefault="00EF65BD">
      <w:pPr>
        <w:pStyle w:val="Compact"/>
        <w:numPr>
          <w:ilvl w:val="0"/>
          <w:numId w:val="3"/>
        </w:numPr>
      </w:pPr>
      <w:r>
        <w:t>The system shall allow administrators to manage users and roles.</w:t>
      </w:r>
    </w:p>
    <w:p w14:paraId="64E6D052" w14:textId="77777777" w:rsidR="00E95D93" w:rsidRDefault="00EF65BD">
      <w:pPr>
        <w:pStyle w:val="Compact"/>
        <w:numPr>
          <w:ilvl w:val="0"/>
          <w:numId w:val="3"/>
        </w:numPr>
      </w:pPr>
      <w:r>
        <w:t>The system shall generate test execution reports.</w:t>
      </w:r>
    </w:p>
    <w:p w14:paraId="05D2BA27" w14:textId="77777777" w:rsidR="00E95D93" w:rsidRDefault="00EF65BD">
      <w:pPr>
        <w:pStyle w:val="FirstParagraph"/>
      </w:pPr>
      <w:r>
        <w:t>These requirements define what the system is expected to do from a functional perspective.</w:t>
      </w:r>
    </w:p>
    <w:p w14:paraId="003C0DEA" w14:textId="77777777" w:rsidR="00E95D93" w:rsidRDefault="001449B5">
      <w:r>
        <w:pict w14:anchorId="44AF7621">
          <v:rect id="_x0000_i1029" style="width:0;height:1.5pt" o:hralign="center" o:hrstd="t" o:hr="t"/>
        </w:pict>
      </w:r>
    </w:p>
    <w:p w14:paraId="1AEE6FC6" w14:textId="77777777" w:rsidR="00E95D93" w:rsidRDefault="00EF65BD">
      <w:pPr>
        <w:pStyle w:val="Heading3"/>
      </w:pPr>
      <w:bookmarkStart w:id="7" w:name="non-functional-security-requirements"/>
      <w:bookmarkEnd w:id="6"/>
      <w:r>
        <w:t>3.3 Non-Functional Security Requirements</w:t>
      </w:r>
    </w:p>
    <w:p w14:paraId="4842C763" w14:textId="77777777" w:rsidR="00E95D93" w:rsidRDefault="00EF65BD">
      <w:pPr>
        <w:pStyle w:val="Compact"/>
        <w:numPr>
          <w:ilvl w:val="0"/>
          <w:numId w:val="4"/>
        </w:numPr>
      </w:pPr>
      <w:r>
        <w:t>Passwords shall be hashed and salted before storage.</w:t>
      </w:r>
    </w:p>
    <w:p w14:paraId="44E7FBA1" w14:textId="77777777" w:rsidR="00E95D93" w:rsidRDefault="00EF65BD">
      <w:pPr>
        <w:pStyle w:val="Compact"/>
        <w:numPr>
          <w:ilvl w:val="0"/>
          <w:numId w:val="4"/>
        </w:numPr>
      </w:pPr>
      <w:r>
        <w:t>The system shall enforce Role-Based Access Control (RBAC).</w:t>
      </w:r>
    </w:p>
    <w:p w14:paraId="12AD2117" w14:textId="77777777" w:rsidR="00E95D93" w:rsidRDefault="00EF65BD">
      <w:pPr>
        <w:pStyle w:val="Compact"/>
        <w:numPr>
          <w:ilvl w:val="0"/>
          <w:numId w:val="4"/>
        </w:numPr>
      </w:pPr>
      <w:r>
        <w:t>All user inputs shall be validated to prevent injection attacks.</w:t>
      </w:r>
    </w:p>
    <w:p w14:paraId="16DB1B6B" w14:textId="77777777" w:rsidR="00E95D93" w:rsidRDefault="00EF65BD">
      <w:pPr>
        <w:pStyle w:val="Compact"/>
        <w:numPr>
          <w:ilvl w:val="0"/>
          <w:numId w:val="4"/>
        </w:numPr>
      </w:pPr>
      <w:r>
        <w:t>Sensitive data shall be encrypted during storage and transmission.</w:t>
      </w:r>
    </w:p>
    <w:p w14:paraId="6EB783DA" w14:textId="77777777" w:rsidR="00E95D93" w:rsidRDefault="00EF65BD">
      <w:pPr>
        <w:pStyle w:val="Compact"/>
        <w:numPr>
          <w:ilvl w:val="0"/>
          <w:numId w:val="4"/>
        </w:numPr>
      </w:pPr>
      <w:r>
        <w:t>Security-related events shall be logged and auditable.</w:t>
      </w:r>
    </w:p>
    <w:p w14:paraId="114A33F1" w14:textId="77777777" w:rsidR="00E95D93" w:rsidRDefault="00EF65BD">
      <w:pPr>
        <w:pStyle w:val="FirstParagraph"/>
      </w:pPr>
      <w:r>
        <w:t>These requirements ensure that the system operates securely under all conditions.</w:t>
      </w:r>
    </w:p>
    <w:p w14:paraId="66B74DD6" w14:textId="77777777" w:rsidR="00E95D93" w:rsidRDefault="001449B5">
      <w:r>
        <w:pict w14:anchorId="1A53B66B">
          <v:rect id="_x0000_i1030" style="width:0;height:1.5pt" o:hralign="center" o:hrstd="t" o:hr="t"/>
        </w:pict>
      </w:r>
    </w:p>
    <w:p w14:paraId="2131E7CE" w14:textId="77777777" w:rsidR="00E95D93" w:rsidRDefault="00EF65BD">
      <w:pPr>
        <w:pStyle w:val="Heading3"/>
      </w:pPr>
      <w:bookmarkStart w:id="8" w:name="high-value-assets"/>
      <w:bookmarkEnd w:id="7"/>
      <w:r>
        <w:t>3.4 High-Value Assets</w:t>
      </w:r>
    </w:p>
    <w:p w14:paraId="1296943E" w14:textId="77777777" w:rsidR="00E95D93" w:rsidRDefault="00EF65BD">
      <w:pPr>
        <w:pStyle w:val="Compact"/>
        <w:numPr>
          <w:ilvl w:val="0"/>
          <w:numId w:val="5"/>
        </w:numPr>
      </w:pPr>
      <w:r>
        <w:t>User credentials</w:t>
      </w:r>
    </w:p>
    <w:p w14:paraId="35C1D029" w14:textId="77777777" w:rsidR="00E95D93" w:rsidRDefault="00EF65BD">
      <w:pPr>
        <w:pStyle w:val="Compact"/>
        <w:numPr>
          <w:ilvl w:val="0"/>
          <w:numId w:val="5"/>
        </w:numPr>
      </w:pPr>
      <w:r>
        <w:t>JWT authentication tokens</w:t>
      </w:r>
    </w:p>
    <w:p w14:paraId="675B933A" w14:textId="77777777" w:rsidR="00E95D93" w:rsidRDefault="00EF65BD">
      <w:pPr>
        <w:pStyle w:val="Compact"/>
        <w:numPr>
          <w:ilvl w:val="0"/>
          <w:numId w:val="5"/>
        </w:numPr>
      </w:pPr>
      <w:r>
        <w:t>Test execution results</w:t>
      </w:r>
    </w:p>
    <w:p w14:paraId="3F2C0C36" w14:textId="77777777" w:rsidR="00E95D93" w:rsidRDefault="00EF65BD">
      <w:pPr>
        <w:pStyle w:val="Compact"/>
        <w:numPr>
          <w:ilvl w:val="0"/>
          <w:numId w:val="5"/>
        </w:numPr>
      </w:pPr>
      <w:r>
        <w:t>Test reports and logs</w:t>
      </w:r>
    </w:p>
    <w:p w14:paraId="17DD3BED" w14:textId="77777777" w:rsidR="00E95D93" w:rsidRDefault="00EF65BD">
      <w:pPr>
        <w:pStyle w:val="FirstParagraph"/>
      </w:pPr>
      <w:r>
        <w:t>Protecting these assets is critical to maintaining system security.</w:t>
      </w:r>
    </w:p>
    <w:p w14:paraId="1D50B171" w14:textId="77777777" w:rsidR="00E95D93" w:rsidRDefault="001449B5">
      <w:r>
        <w:pict w14:anchorId="1889E5F7">
          <v:rect id="_x0000_i1031" style="width:0;height:1.5pt" o:hralign="center" o:hrstd="t" o:hr="t"/>
        </w:pict>
      </w:r>
    </w:p>
    <w:p w14:paraId="5C82BB78" w14:textId="77777777" w:rsidR="006663CE" w:rsidRDefault="006663CE">
      <w:pPr>
        <w:pStyle w:val="Heading3"/>
      </w:pPr>
      <w:bookmarkStart w:id="9" w:name="context-diagram-description"/>
      <w:bookmarkEnd w:id="8"/>
    </w:p>
    <w:p w14:paraId="3512C2F4" w14:textId="77777777" w:rsidR="006663CE" w:rsidRDefault="006663CE">
      <w:pPr>
        <w:pStyle w:val="Heading3"/>
      </w:pPr>
    </w:p>
    <w:p w14:paraId="139B01AE" w14:textId="77777777" w:rsidR="006663CE" w:rsidRDefault="006663CE">
      <w:pPr>
        <w:pStyle w:val="Heading3"/>
      </w:pPr>
    </w:p>
    <w:p w14:paraId="4D5F851E" w14:textId="77777777" w:rsidR="006663CE" w:rsidRDefault="006663CE">
      <w:pPr>
        <w:pStyle w:val="Heading3"/>
      </w:pPr>
    </w:p>
    <w:p w14:paraId="0437E384" w14:textId="77777777" w:rsidR="006663CE" w:rsidRDefault="006663CE">
      <w:pPr>
        <w:pStyle w:val="Heading3"/>
      </w:pPr>
    </w:p>
    <w:p w14:paraId="38874D6B" w14:textId="77777777" w:rsidR="006663CE" w:rsidRDefault="006663CE">
      <w:pPr>
        <w:pStyle w:val="Heading3"/>
      </w:pPr>
    </w:p>
    <w:p w14:paraId="3BB3F453" w14:textId="39B1C8AE" w:rsidR="00E95D93" w:rsidRDefault="00EF65BD">
      <w:pPr>
        <w:pStyle w:val="Heading3"/>
      </w:pPr>
      <w:r>
        <w:t xml:space="preserve">3.5 Context Diagram </w:t>
      </w:r>
    </w:p>
    <w:p w14:paraId="01B0D771" w14:textId="2B051434" w:rsidR="00E95D93" w:rsidRDefault="00EF65BD">
      <w:pPr>
        <w:pStyle w:val="FirstParagraph"/>
      </w:pPr>
      <w:r>
        <w:t>Users interact with the AQA System via secure API endpoints. The system processes requests, enforces authentication and authorization, and stores data in a backend database. All interactions are logged for auditing purposes.</w:t>
      </w:r>
    </w:p>
    <w:p w14:paraId="7CE4DCD0" w14:textId="2635EEF6" w:rsidR="006663CE" w:rsidRDefault="006663CE" w:rsidP="006663CE">
      <w:pPr>
        <w:pStyle w:val="BodyText"/>
      </w:pPr>
    </w:p>
    <w:p w14:paraId="7E1D1274" w14:textId="267C51A3" w:rsidR="006663CE" w:rsidRDefault="006663CE" w:rsidP="006663CE">
      <w:pPr>
        <w:pStyle w:val="BodyText"/>
      </w:pPr>
      <w:r>
        <w:rPr>
          <w:noProof/>
        </w:rPr>
        <w:drawing>
          <wp:inline distT="0" distB="0" distL="0" distR="0" wp14:anchorId="007E3517" wp14:editId="5F5DA47E">
            <wp:extent cx="5943600" cy="5715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43600" cy="5715000"/>
                    </a:xfrm>
                    <a:prstGeom prst="rect">
                      <a:avLst/>
                    </a:prstGeom>
                    <a:noFill/>
                    <a:ln>
                      <a:noFill/>
                    </a:ln>
                  </pic:spPr>
                </pic:pic>
              </a:graphicData>
            </a:graphic>
          </wp:inline>
        </w:drawing>
      </w:r>
    </w:p>
    <w:p w14:paraId="60768198" w14:textId="3D568D1E" w:rsidR="006663CE" w:rsidRDefault="006663CE" w:rsidP="006663CE">
      <w:pPr>
        <w:pStyle w:val="BodyText"/>
      </w:pPr>
    </w:p>
    <w:p w14:paraId="3C709D21" w14:textId="77777777" w:rsidR="006663CE" w:rsidRPr="006663CE" w:rsidRDefault="006663CE" w:rsidP="006663CE">
      <w:pPr>
        <w:pStyle w:val="BodyText"/>
      </w:pPr>
    </w:p>
    <w:p w14:paraId="7845C1DF" w14:textId="77777777" w:rsidR="00E95D93" w:rsidRDefault="001449B5">
      <w:r>
        <w:pict w14:anchorId="7D47E5F4">
          <v:rect id="_x0000_i1032" style="width:0;height:1.5pt" o:hralign="center" o:hrstd="t" o:hr="t"/>
        </w:pict>
      </w:r>
    </w:p>
    <w:p w14:paraId="272B6E38" w14:textId="77777777" w:rsidR="00E95D93" w:rsidRDefault="00EF65BD">
      <w:pPr>
        <w:pStyle w:val="Heading2"/>
      </w:pPr>
      <w:bookmarkStart w:id="10" w:name="phase-2-threat-modelling"/>
      <w:bookmarkEnd w:id="4"/>
      <w:bookmarkEnd w:id="9"/>
      <w:r>
        <w:lastRenderedPageBreak/>
        <w:t>4. Phase 2 — Threat Modelling</w:t>
      </w:r>
    </w:p>
    <w:p w14:paraId="48301B9B" w14:textId="77777777" w:rsidR="00E95D93" w:rsidRDefault="00EF65BD">
      <w:pPr>
        <w:pStyle w:val="Heading3"/>
      </w:pPr>
      <w:bookmarkStart w:id="11" w:name="methodology"/>
      <w:r>
        <w:t>4.1 Methodology</w:t>
      </w:r>
    </w:p>
    <w:p w14:paraId="789FEB29" w14:textId="77777777" w:rsidR="00E95D93" w:rsidRDefault="00EF65BD">
      <w:pPr>
        <w:pStyle w:val="FirstParagraph"/>
      </w:pPr>
      <w:r>
        <w:t xml:space="preserve">The </w:t>
      </w:r>
      <w:r>
        <w:rPr>
          <w:b/>
          <w:bCs/>
        </w:rPr>
        <w:t>STRIDE</w:t>
      </w:r>
      <w:r>
        <w:t xml:space="preserve"> threat modelling methodology was applied to systematically identify potential threats across the system. STRIDE covers: - Spoofing - Tampering - Repudiation - Information Disclosure - Denial of Service - Elevation of Privilege</w:t>
      </w:r>
    </w:p>
    <w:p w14:paraId="2A0D8CA4" w14:textId="77777777" w:rsidR="00E95D93" w:rsidRDefault="001449B5">
      <w:r>
        <w:pict w14:anchorId="4A4DCECE">
          <v:rect id="_x0000_i1033" style="width:0;height:1.5pt" o:hralign="center" o:hrstd="t" o:hr="t"/>
        </w:pict>
      </w:r>
    </w:p>
    <w:p w14:paraId="64D93615" w14:textId="77777777" w:rsidR="00E95D93" w:rsidRDefault="00EF65BD">
      <w:pPr>
        <w:pStyle w:val="Heading3"/>
      </w:pPr>
      <w:bookmarkStart w:id="12" w:name="identified-threats-and-mitigations"/>
      <w:bookmarkEnd w:id="11"/>
      <w:r>
        <w:t>4.2 Identified Threats and Mitigations</w:t>
      </w:r>
    </w:p>
    <w:tbl>
      <w:tblPr>
        <w:tblStyle w:val="Table"/>
        <w:tblW w:w="5000" w:type="pct"/>
        <w:tblLayout w:type="fixed"/>
        <w:tblLook w:val="0020" w:firstRow="1" w:lastRow="0" w:firstColumn="0" w:lastColumn="0" w:noHBand="0" w:noVBand="0"/>
      </w:tblPr>
      <w:tblGrid>
        <w:gridCol w:w="628"/>
        <w:gridCol w:w="1413"/>
        <w:gridCol w:w="2982"/>
        <w:gridCol w:w="1727"/>
        <w:gridCol w:w="942"/>
        <w:gridCol w:w="1884"/>
      </w:tblGrid>
      <w:tr w:rsidR="00E95D93" w14:paraId="66BFC964" w14:textId="77777777" w:rsidTr="00E95D93">
        <w:trPr>
          <w:cnfStyle w:val="100000000000" w:firstRow="1" w:lastRow="0" w:firstColumn="0" w:lastColumn="0" w:oddVBand="0" w:evenVBand="0" w:oddHBand="0" w:evenHBand="0" w:firstRowFirstColumn="0" w:firstRowLastColumn="0" w:lastRowFirstColumn="0" w:lastRowLastColumn="0"/>
          <w:tblHeader/>
        </w:trPr>
        <w:tc>
          <w:tcPr>
            <w:tcW w:w="519" w:type="dxa"/>
          </w:tcPr>
          <w:p w14:paraId="7BFCC0E8" w14:textId="77777777" w:rsidR="00E95D93" w:rsidRDefault="00EF65BD">
            <w:pPr>
              <w:pStyle w:val="Compact"/>
            </w:pPr>
            <w:r>
              <w:t>ID</w:t>
            </w:r>
          </w:p>
        </w:tc>
        <w:tc>
          <w:tcPr>
            <w:tcW w:w="1168" w:type="dxa"/>
          </w:tcPr>
          <w:p w14:paraId="2A817919" w14:textId="77777777" w:rsidR="00E95D93" w:rsidRDefault="00EF65BD">
            <w:pPr>
              <w:pStyle w:val="Compact"/>
            </w:pPr>
            <w:r>
              <w:t>Category</w:t>
            </w:r>
          </w:p>
        </w:tc>
        <w:tc>
          <w:tcPr>
            <w:tcW w:w="2466" w:type="dxa"/>
          </w:tcPr>
          <w:p w14:paraId="440F6E74" w14:textId="77777777" w:rsidR="00E95D93" w:rsidRDefault="00EF65BD">
            <w:pPr>
              <w:pStyle w:val="Compact"/>
            </w:pPr>
            <w:r>
              <w:t>Threat Description</w:t>
            </w:r>
          </w:p>
        </w:tc>
        <w:tc>
          <w:tcPr>
            <w:tcW w:w="1428" w:type="dxa"/>
          </w:tcPr>
          <w:p w14:paraId="1F0D1EBA" w14:textId="77777777" w:rsidR="00E95D93" w:rsidRDefault="00EF65BD">
            <w:pPr>
              <w:pStyle w:val="Compact"/>
            </w:pPr>
            <w:r>
              <w:t>CIA Impact</w:t>
            </w:r>
          </w:p>
        </w:tc>
        <w:tc>
          <w:tcPr>
            <w:tcW w:w="779" w:type="dxa"/>
          </w:tcPr>
          <w:p w14:paraId="55607D17" w14:textId="77777777" w:rsidR="00E95D93" w:rsidRDefault="00EF65BD">
            <w:pPr>
              <w:pStyle w:val="Compact"/>
            </w:pPr>
            <w:r>
              <w:t>Risk</w:t>
            </w:r>
          </w:p>
        </w:tc>
        <w:tc>
          <w:tcPr>
            <w:tcW w:w="1558" w:type="dxa"/>
          </w:tcPr>
          <w:p w14:paraId="71ABCC0B" w14:textId="77777777" w:rsidR="00E95D93" w:rsidRDefault="00EF65BD">
            <w:pPr>
              <w:pStyle w:val="Compact"/>
            </w:pPr>
            <w:r>
              <w:t>Mitigation</w:t>
            </w:r>
          </w:p>
        </w:tc>
      </w:tr>
      <w:tr w:rsidR="00E95D93" w14:paraId="5A0E7183" w14:textId="77777777">
        <w:tc>
          <w:tcPr>
            <w:tcW w:w="519" w:type="dxa"/>
          </w:tcPr>
          <w:p w14:paraId="669DE3DB" w14:textId="77777777" w:rsidR="00E95D93" w:rsidRDefault="00EF65BD">
            <w:pPr>
              <w:pStyle w:val="Compact"/>
            </w:pPr>
            <w:r>
              <w:t>T1</w:t>
            </w:r>
          </w:p>
        </w:tc>
        <w:tc>
          <w:tcPr>
            <w:tcW w:w="1168" w:type="dxa"/>
          </w:tcPr>
          <w:p w14:paraId="523B434A" w14:textId="77777777" w:rsidR="00E95D93" w:rsidRDefault="00EF65BD">
            <w:pPr>
              <w:pStyle w:val="Compact"/>
            </w:pPr>
            <w:r>
              <w:t>Spoofing</w:t>
            </w:r>
          </w:p>
        </w:tc>
        <w:tc>
          <w:tcPr>
            <w:tcW w:w="2466" w:type="dxa"/>
          </w:tcPr>
          <w:p w14:paraId="46915BF4" w14:textId="77777777" w:rsidR="00E95D93" w:rsidRDefault="00EF65BD">
            <w:pPr>
              <w:pStyle w:val="Compact"/>
            </w:pPr>
            <w:r>
              <w:t>Unauthorized login using stolen credentials</w:t>
            </w:r>
          </w:p>
        </w:tc>
        <w:tc>
          <w:tcPr>
            <w:tcW w:w="1428" w:type="dxa"/>
          </w:tcPr>
          <w:p w14:paraId="518172F6" w14:textId="77777777" w:rsidR="00E95D93" w:rsidRDefault="00EF65BD">
            <w:pPr>
              <w:pStyle w:val="Compact"/>
            </w:pPr>
            <w:r>
              <w:t>C</w:t>
            </w:r>
          </w:p>
        </w:tc>
        <w:tc>
          <w:tcPr>
            <w:tcW w:w="779" w:type="dxa"/>
          </w:tcPr>
          <w:p w14:paraId="6E24209B" w14:textId="77777777" w:rsidR="00E95D93" w:rsidRDefault="00EF65BD">
            <w:pPr>
              <w:pStyle w:val="Compact"/>
            </w:pPr>
            <w:r>
              <w:t>High</w:t>
            </w:r>
          </w:p>
        </w:tc>
        <w:tc>
          <w:tcPr>
            <w:tcW w:w="1558" w:type="dxa"/>
          </w:tcPr>
          <w:p w14:paraId="7B03C0F5" w14:textId="77777777" w:rsidR="00E95D93" w:rsidRDefault="00EF65BD">
            <w:pPr>
              <w:pStyle w:val="Compact"/>
            </w:pPr>
            <w:r>
              <w:t>Strong authentication, account lockout</w:t>
            </w:r>
          </w:p>
        </w:tc>
      </w:tr>
      <w:tr w:rsidR="00E95D93" w14:paraId="0E6A7870" w14:textId="77777777">
        <w:tc>
          <w:tcPr>
            <w:tcW w:w="519" w:type="dxa"/>
          </w:tcPr>
          <w:p w14:paraId="772587D4" w14:textId="77777777" w:rsidR="00E95D93" w:rsidRDefault="00EF65BD">
            <w:pPr>
              <w:pStyle w:val="Compact"/>
            </w:pPr>
            <w:r>
              <w:t>T2</w:t>
            </w:r>
          </w:p>
        </w:tc>
        <w:tc>
          <w:tcPr>
            <w:tcW w:w="1168" w:type="dxa"/>
          </w:tcPr>
          <w:p w14:paraId="75D8B6AA" w14:textId="77777777" w:rsidR="00E95D93" w:rsidRDefault="00EF65BD">
            <w:pPr>
              <w:pStyle w:val="Compact"/>
            </w:pPr>
            <w:r>
              <w:t>Tampering</w:t>
            </w:r>
          </w:p>
        </w:tc>
        <w:tc>
          <w:tcPr>
            <w:tcW w:w="2466" w:type="dxa"/>
          </w:tcPr>
          <w:p w14:paraId="15E49245" w14:textId="77777777" w:rsidR="00E95D93" w:rsidRDefault="00EF65BD">
            <w:pPr>
              <w:pStyle w:val="Compact"/>
            </w:pPr>
            <w:r>
              <w:t>Modification of test results</w:t>
            </w:r>
          </w:p>
        </w:tc>
        <w:tc>
          <w:tcPr>
            <w:tcW w:w="1428" w:type="dxa"/>
          </w:tcPr>
          <w:p w14:paraId="7CCC13F0" w14:textId="77777777" w:rsidR="00E95D93" w:rsidRDefault="00EF65BD">
            <w:pPr>
              <w:pStyle w:val="Compact"/>
            </w:pPr>
            <w:r>
              <w:t>I</w:t>
            </w:r>
          </w:p>
        </w:tc>
        <w:tc>
          <w:tcPr>
            <w:tcW w:w="779" w:type="dxa"/>
          </w:tcPr>
          <w:p w14:paraId="3C25EB34" w14:textId="77777777" w:rsidR="00E95D93" w:rsidRDefault="00EF65BD">
            <w:pPr>
              <w:pStyle w:val="Compact"/>
            </w:pPr>
            <w:r>
              <w:t>High</w:t>
            </w:r>
          </w:p>
        </w:tc>
        <w:tc>
          <w:tcPr>
            <w:tcW w:w="1558" w:type="dxa"/>
          </w:tcPr>
          <w:p w14:paraId="15BCFE0A" w14:textId="77777777" w:rsidR="00E95D93" w:rsidRDefault="00EF65BD">
            <w:pPr>
              <w:pStyle w:val="Compact"/>
            </w:pPr>
            <w:r>
              <w:t>Access control, integrity checks</w:t>
            </w:r>
          </w:p>
        </w:tc>
      </w:tr>
      <w:tr w:rsidR="00E95D93" w14:paraId="4A7EAC65" w14:textId="77777777">
        <w:tc>
          <w:tcPr>
            <w:tcW w:w="519" w:type="dxa"/>
          </w:tcPr>
          <w:p w14:paraId="259B1A02" w14:textId="77777777" w:rsidR="00E95D93" w:rsidRDefault="00EF65BD">
            <w:pPr>
              <w:pStyle w:val="Compact"/>
            </w:pPr>
            <w:r>
              <w:t>T3</w:t>
            </w:r>
          </w:p>
        </w:tc>
        <w:tc>
          <w:tcPr>
            <w:tcW w:w="1168" w:type="dxa"/>
          </w:tcPr>
          <w:p w14:paraId="4A4196D8" w14:textId="77777777" w:rsidR="00E95D93" w:rsidRDefault="00EF65BD">
            <w:pPr>
              <w:pStyle w:val="Compact"/>
            </w:pPr>
            <w:r>
              <w:t>Repudiation</w:t>
            </w:r>
          </w:p>
        </w:tc>
        <w:tc>
          <w:tcPr>
            <w:tcW w:w="2466" w:type="dxa"/>
          </w:tcPr>
          <w:p w14:paraId="5144A752" w14:textId="77777777" w:rsidR="00E95D93" w:rsidRDefault="00EF65BD">
            <w:pPr>
              <w:pStyle w:val="Compact"/>
            </w:pPr>
            <w:r>
              <w:t>User denies executing a test</w:t>
            </w:r>
          </w:p>
        </w:tc>
        <w:tc>
          <w:tcPr>
            <w:tcW w:w="1428" w:type="dxa"/>
          </w:tcPr>
          <w:p w14:paraId="51D3E03C" w14:textId="77777777" w:rsidR="00E95D93" w:rsidRDefault="00EF65BD">
            <w:pPr>
              <w:pStyle w:val="Compact"/>
            </w:pPr>
            <w:r>
              <w:t>I</w:t>
            </w:r>
          </w:p>
        </w:tc>
        <w:tc>
          <w:tcPr>
            <w:tcW w:w="779" w:type="dxa"/>
          </w:tcPr>
          <w:p w14:paraId="484E49C5" w14:textId="77777777" w:rsidR="00E95D93" w:rsidRDefault="00EF65BD">
            <w:pPr>
              <w:pStyle w:val="Compact"/>
            </w:pPr>
            <w:r>
              <w:t>Medium</w:t>
            </w:r>
          </w:p>
        </w:tc>
        <w:tc>
          <w:tcPr>
            <w:tcW w:w="1558" w:type="dxa"/>
          </w:tcPr>
          <w:p w14:paraId="7E70DA96" w14:textId="77777777" w:rsidR="00E95D93" w:rsidRDefault="00EF65BD">
            <w:pPr>
              <w:pStyle w:val="Compact"/>
            </w:pPr>
            <w:r>
              <w:t>Audit logging</w:t>
            </w:r>
          </w:p>
        </w:tc>
      </w:tr>
      <w:tr w:rsidR="00E95D93" w14:paraId="48091127" w14:textId="77777777">
        <w:tc>
          <w:tcPr>
            <w:tcW w:w="519" w:type="dxa"/>
          </w:tcPr>
          <w:p w14:paraId="78A87AED" w14:textId="77777777" w:rsidR="00E95D93" w:rsidRDefault="00EF65BD">
            <w:pPr>
              <w:pStyle w:val="Compact"/>
            </w:pPr>
            <w:r>
              <w:t>T4</w:t>
            </w:r>
          </w:p>
        </w:tc>
        <w:tc>
          <w:tcPr>
            <w:tcW w:w="1168" w:type="dxa"/>
          </w:tcPr>
          <w:p w14:paraId="7280C6F0" w14:textId="77777777" w:rsidR="00E95D93" w:rsidRDefault="00EF65BD">
            <w:pPr>
              <w:pStyle w:val="Compact"/>
            </w:pPr>
            <w:r>
              <w:t>Info Disclosure</w:t>
            </w:r>
          </w:p>
        </w:tc>
        <w:tc>
          <w:tcPr>
            <w:tcW w:w="2466" w:type="dxa"/>
          </w:tcPr>
          <w:p w14:paraId="515CD44E" w14:textId="77777777" w:rsidR="00E95D93" w:rsidRDefault="00EF65BD">
            <w:pPr>
              <w:pStyle w:val="Compact"/>
            </w:pPr>
            <w:r>
              <w:t>Leakage of test reports</w:t>
            </w:r>
          </w:p>
        </w:tc>
        <w:tc>
          <w:tcPr>
            <w:tcW w:w="1428" w:type="dxa"/>
          </w:tcPr>
          <w:p w14:paraId="71499C8F" w14:textId="77777777" w:rsidR="00E95D93" w:rsidRDefault="00EF65BD">
            <w:pPr>
              <w:pStyle w:val="Compact"/>
            </w:pPr>
            <w:r>
              <w:t>C</w:t>
            </w:r>
          </w:p>
        </w:tc>
        <w:tc>
          <w:tcPr>
            <w:tcW w:w="779" w:type="dxa"/>
          </w:tcPr>
          <w:p w14:paraId="30080D31" w14:textId="77777777" w:rsidR="00E95D93" w:rsidRDefault="00EF65BD">
            <w:pPr>
              <w:pStyle w:val="Compact"/>
            </w:pPr>
            <w:r>
              <w:t>High</w:t>
            </w:r>
          </w:p>
        </w:tc>
        <w:tc>
          <w:tcPr>
            <w:tcW w:w="1558" w:type="dxa"/>
          </w:tcPr>
          <w:p w14:paraId="3FEED25D" w14:textId="77777777" w:rsidR="00E95D93" w:rsidRDefault="00EF65BD">
            <w:pPr>
              <w:pStyle w:val="Compact"/>
            </w:pPr>
            <w:r>
              <w:t>Encryption, RBAC</w:t>
            </w:r>
          </w:p>
        </w:tc>
      </w:tr>
      <w:tr w:rsidR="00E95D93" w14:paraId="52BABEF0" w14:textId="77777777">
        <w:tc>
          <w:tcPr>
            <w:tcW w:w="519" w:type="dxa"/>
          </w:tcPr>
          <w:p w14:paraId="1EE3D711" w14:textId="77777777" w:rsidR="00E95D93" w:rsidRDefault="00EF65BD">
            <w:pPr>
              <w:pStyle w:val="Compact"/>
            </w:pPr>
            <w:r>
              <w:t>T5</w:t>
            </w:r>
          </w:p>
        </w:tc>
        <w:tc>
          <w:tcPr>
            <w:tcW w:w="1168" w:type="dxa"/>
          </w:tcPr>
          <w:p w14:paraId="25BE6F1C" w14:textId="77777777" w:rsidR="00E95D93" w:rsidRDefault="00EF65BD">
            <w:pPr>
              <w:pStyle w:val="Compact"/>
            </w:pPr>
            <w:r>
              <w:t>DoS</w:t>
            </w:r>
          </w:p>
        </w:tc>
        <w:tc>
          <w:tcPr>
            <w:tcW w:w="2466" w:type="dxa"/>
          </w:tcPr>
          <w:p w14:paraId="15B94709" w14:textId="77777777" w:rsidR="00E95D93" w:rsidRDefault="00EF65BD">
            <w:pPr>
              <w:pStyle w:val="Compact"/>
            </w:pPr>
            <w:r>
              <w:t>Flooding test execution requests</w:t>
            </w:r>
          </w:p>
        </w:tc>
        <w:tc>
          <w:tcPr>
            <w:tcW w:w="1428" w:type="dxa"/>
          </w:tcPr>
          <w:p w14:paraId="7FE6F124" w14:textId="77777777" w:rsidR="00E95D93" w:rsidRDefault="00EF65BD">
            <w:pPr>
              <w:pStyle w:val="Compact"/>
            </w:pPr>
            <w:r>
              <w:t>A</w:t>
            </w:r>
          </w:p>
        </w:tc>
        <w:tc>
          <w:tcPr>
            <w:tcW w:w="779" w:type="dxa"/>
          </w:tcPr>
          <w:p w14:paraId="59BE0037" w14:textId="77777777" w:rsidR="00E95D93" w:rsidRDefault="00EF65BD">
            <w:pPr>
              <w:pStyle w:val="Compact"/>
            </w:pPr>
            <w:r>
              <w:t>Medium</w:t>
            </w:r>
          </w:p>
        </w:tc>
        <w:tc>
          <w:tcPr>
            <w:tcW w:w="1558" w:type="dxa"/>
          </w:tcPr>
          <w:p w14:paraId="691B2DD9" w14:textId="77777777" w:rsidR="00E95D93" w:rsidRDefault="00EF65BD">
            <w:pPr>
              <w:pStyle w:val="Compact"/>
            </w:pPr>
            <w:r>
              <w:t>Rate limiting</w:t>
            </w:r>
          </w:p>
        </w:tc>
      </w:tr>
      <w:tr w:rsidR="00E95D93" w14:paraId="14DFD80F" w14:textId="77777777">
        <w:tc>
          <w:tcPr>
            <w:tcW w:w="519" w:type="dxa"/>
          </w:tcPr>
          <w:p w14:paraId="613BE69C" w14:textId="77777777" w:rsidR="00E95D93" w:rsidRDefault="00EF65BD">
            <w:pPr>
              <w:pStyle w:val="Compact"/>
            </w:pPr>
            <w:r>
              <w:t>T6</w:t>
            </w:r>
          </w:p>
        </w:tc>
        <w:tc>
          <w:tcPr>
            <w:tcW w:w="1168" w:type="dxa"/>
          </w:tcPr>
          <w:p w14:paraId="520ADE50" w14:textId="77777777" w:rsidR="00E95D93" w:rsidRDefault="00EF65BD">
            <w:pPr>
              <w:pStyle w:val="Compact"/>
            </w:pPr>
            <w:r>
              <w:t>Elevation</w:t>
            </w:r>
          </w:p>
        </w:tc>
        <w:tc>
          <w:tcPr>
            <w:tcW w:w="2466" w:type="dxa"/>
          </w:tcPr>
          <w:p w14:paraId="05FF95A2" w14:textId="77777777" w:rsidR="00E95D93" w:rsidRDefault="00EF65BD">
            <w:pPr>
              <w:pStyle w:val="Compact"/>
            </w:pPr>
            <w:r>
              <w:t>Tester gains admin privileges</w:t>
            </w:r>
          </w:p>
        </w:tc>
        <w:tc>
          <w:tcPr>
            <w:tcW w:w="1428" w:type="dxa"/>
          </w:tcPr>
          <w:p w14:paraId="391C10EA" w14:textId="77777777" w:rsidR="00E95D93" w:rsidRDefault="00EF65BD">
            <w:pPr>
              <w:pStyle w:val="Compact"/>
            </w:pPr>
            <w:r>
              <w:t>C/I</w:t>
            </w:r>
          </w:p>
        </w:tc>
        <w:tc>
          <w:tcPr>
            <w:tcW w:w="779" w:type="dxa"/>
          </w:tcPr>
          <w:p w14:paraId="04C1A92B" w14:textId="77777777" w:rsidR="00E95D93" w:rsidRDefault="00EF65BD">
            <w:pPr>
              <w:pStyle w:val="Compact"/>
            </w:pPr>
            <w:r>
              <w:t>High</w:t>
            </w:r>
          </w:p>
        </w:tc>
        <w:tc>
          <w:tcPr>
            <w:tcW w:w="1558" w:type="dxa"/>
          </w:tcPr>
          <w:p w14:paraId="14838707" w14:textId="77777777" w:rsidR="00E95D93" w:rsidRDefault="00EF65BD">
            <w:pPr>
              <w:pStyle w:val="Compact"/>
            </w:pPr>
            <w:r>
              <w:t>Strict RBAC enforcement</w:t>
            </w:r>
          </w:p>
        </w:tc>
      </w:tr>
      <w:tr w:rsidR="00E95D93" w14:paraId="7AB288D7" w14:textId="77777777">
        <w:tc>
          <w:tcPr>
            <w:tcW w:w="519" w:type="dxa"/>
          </w:tcPr>
          <w:p w14:paraId="6A7079FC" w14:textId="77777777" w:rsidR="00E95D93" w:rsidRDefault="00EF65BD">
            <w:pPr>
              <w:pStyle w:val="Compact"/>
            </w:pPr>
            <w:r>
              <w:t>T7</w:t>
            </w:r>
          </w:p>
        </w:tc>
        <w:tc>
          <w:tcPr>
            <w:tcW w:w="1168" w:type="dxa"/>
          </w:tcPr>
          <w:p w14:paraId="78049DC6" w14:textId="77777777" w:rsidR="00E95D93" w:rsidRDefault="00EF65BD">
            <w:pPr>
              <w:pStyle w:val="Compact"/>
            </w:pPr>
            <w:r>
              <w:t>Tampering</w:t>
            </w:r>
          </w:p>
        </w:tc>
        <w:tc>
          <w:tcPr>
            <w:tcW w:w="2466" w:type="dxa"/>
          </w:tcPr>
          <w:p w14:paraId="64259DFA" w14:textId="77777777" w:rsidR="00E95D93" w:rsidRDefault="00EF65BD">
            <w:pPr>
              <w:pStyle w:val="Compact"/>
            </w:pPr>
            <w:r>
              <w:t>JWT token manipulation</w:t>
            </w:r>
          </w:p>
        </w:tc>
        <w:tc>
          <w:tcPr>
            <w:tcW w:w="1428" w:type="dxa"/>
          </w:tcPr>
          <w:p w14:paraId="122A7323" w14:textId="77777777" w:rsidR="00E95D93" w:rsidRDefault="00EF65BD">
            <w:pPr>
              <w:pStyle w:val="Compact"/>
            </w:pPr>
            <w:r>
              <w:t>I</w:t>
            </w:r>
          </w:p>
        </w:tc>
        <w:tc>
          <w:tcPr>
            <w:tcW w:w="779" w:type="dxa"/>
          </w:tcPr>
          <w:p w14:paraId="018FCE1A" w14:textId="77777777" w:rsidR="00E95D93" w:rsidRDefault="00EF65BD">
            <w:pPr>
              <w:pStyle w:val="Compact"/>
            </w:pPr>
            <w:r>
              <w:t>High</w:t>
            </w:r>
          </w:p>
        </w:tc>
        <w:tc>
          <w:tcPr>
            <w:tcW w:w="1558" w:type="dxa"/>
          </w:tcPr>
          <w:p w14:paraId="04E25A65" w14:textId="77777777" w:rsidR="00E95D93" w:rsidRDefault="00EF65BD">
            <w:pPr>
              <w:pStyle w:val="Compact"/>
            </w:pPr>
            <w:r>
              <w:t>Token signing and validation</w:t>
            </w:r>
          </w:p>
        </w:tc>
      </w:tr>
      <w:tr w:rsidR="00E95D93" w14:paraId="32EDD5C2" w14:textId="77777777">
        <w:tc>
          <w:tcPr>
            <w:tcW w:w="519" w:type="dxa"/>
          </w:tcPr>
          <w:p w14:paraId="2E3895A1" w14:textId="77777777" w:rsidR="00E95D93" w:rsidRDefault="00EF65BD">
            <w:pPr>
              <w:pStyle w:val="Compact"/>
            </w:pPr>
            <w:r>
              <w:t>T8</w:t>
            </w:r>
          </w:p>
        </w:tc>
        <w:tc>
          <w:tcPr>
            <w:tcW w:w="1168" w:type="dxa"/>
          </w:tcPr>
          <w:p w14:paraId="4BD0FCE8" w14:textId="77777777" w:rsidR="00E95D93" w:rsidRDefault="00EF65BD">
            <w:pPr>
              <w:pStyle w:val="Compact"/>
            </w:pPr>
            <w:r>
              <w:t>Info Disclosure</w:t>
            </w:r>
          </w:p>
        </w:tc>
        <w:tc>
          <w:tcPr>
            <w:tcW w:w="2466" w:type="dxa"/>
          </w:tcPr>
          <w:p w14:paraId="2B832BB2" w14:textId="77777777" w:rsidR="00E95D93" w:rsidRDefault="00EF65BD">
            <w:pPr>
              <w:pStyle w:val="Compact"/>
            </w:pPr>
            <w:r>
              <w:t>Sensitive data in logs</w:t>
            </w:r>
          </w:p>
        </w:tc>
        <w:tc>
          <w:tcPr>
            <w:tcW w:w="1428" w:type="dxa"/>
          </w:tcPr>
          <w:p w14:paraId="62301637" w14:textId="77777777" w:rsidR="00E95D93" w:rsidRDefault="00EF65BD">
            <w:pPr>
              <w:pStyle w:val="Compact"/>
            </w:pPr>
            <w:r>
              <w:t>C</w:t>
            </w:r>
          </w:p>
        </w:tc>
        <w:tc>
          <w:tcPr>
            <w:tcW w:w="779" w:type="dxa"/>
          </w:tcPr>
          <w:p w14:paraId="69D131EA" w14:textId="77777777" w:rsidR="00E95D93" w:rsidRDefault="00EF65BD">
            <w:pPr>
              <w:pStyle w:val="Compact"/>
            </w:pPr>
            <w:r>
              <w:t>Medium</w:t>
            </w:r>
          </w:p>
        </w:tc>
        <w:tc>
          <w:tcPr>
            <w:tcW w:w="1558" w:type="dxa"/>
          </w:tcPr>
          <w:p w14:paraId="1974DA77" w14:textId="77777777" w:rsidR="00E95D93" w:rsidRDefault="00EF65BD">
            <w:pPr>
              <w:pStyle w:val="Compact"/>
            </w:pPr>
            <w:r>
              <w:t>Log sanitization</w:t>
            </w:r>
          </w:p>
        </w:tc>
      </w:tr>
    </w:tbl>
    <w:p w14:paraId="692E34BD" w14:textId="77777777" w:rsidR="00E95D93" w:rsidRDefault="001449B5">
      <w:r>
        <w:pict w14:anchorId="260396C5">
          <v:rect id="_x0000_i1034" style="width:0;height:1.5pt" o:hralign="center" o:hrstd="t" o:hr="t"/>
        </w:pict>
      </w:r>
    </w:p>
    <w:p w14:paraId="2CAA1885" w14:textId="77777777" w:rsidR="00E95D93" w:rsidRDefault="00EF65BD">
      <w:pPr>
        <w:pStyle w:val="Heading3"/>
      </w:pPr>
      <w:bookmarkStart w:id="13" w:name="risk-assessment"/>
      <w:bookmarkEnd w:id="12"/>
      <w:r>
        <w:t>4.3 Risk Assessment</w:t>
      </w:r>
    </w:p>
    <w:p w14:paraId="147B6256" w14:textId="77777777" w:rsidR="00E95D93" w:rsidRDefault="00EF65BD">
      <w:pPr>
        <w:pStyle w:val="FirstParagraph"/>
      </w:pPr>
      <w:r>
        <w:t>Risks were evaluated based on likelihood and impact, and classified into Low, Medium, or High risk levels. High-risk threats were prioritized for mitigation in the secure design phase.</w:t>
      </w:r>
    </w:p>
    <w:p w14:paraId="5C7843AC" w14:textId="77777777" w:rsidR="00E95D93" w:rsidRDefault="001449B5">
      <w:r>
        <w:pict w14:anchorId="72BBC68D">
          <v:rect id="_x0000_i1035" style="width:0;height:1.5pt" o:hralign="center" o:hrstd="t" o:hr="t"/>
        </w:pict>
      </w:r>
    </w:p>
    <w:p w14:paraId="0CC913CD" w14:textId="77777777" w:rsidR="00E95D93" w:rsidRDefault="00EF65BD">
      <w:pPr>
        <w:pStyle w:val="Heading2"/>
      </w:pPr>
      <w:bookmarkStart w:id="14" w:name="phase-3-secure-design"/>
      <w:bookmarkEnd w:id="10"/>
      <w:bookmarkEnd w:id="13"/>
      <w:r>
        <w:t>5. Phase 3 — Secure Design</w:t>
      </w:r>
    </w:p>
    <w:p w14:paraId="19094BAF" w14:textId="77777777" w:rsidR="00E95D93" w:rsidRDefault="00EF65BD">
      <w:pPr>
        <w:pStyle w:val="Heading3"/>
      </w:pPr>
      <w:bookmarkStart w:id="15" w:name="system-architecture"/>
      <w:r>
        <w:t>5.1 System Architecture</w:t>
      </w:r>
    </w:p>
    <w:p w14:paraId="14A9327F" w14:textId="77777777" w:rsidR="00E95D93" w:rsidRDefault="00EF65BD">
      <w:pPr>
        <w:pStyle w:val="FirstParagraph"/>
      </w:pPr>
      <w:r>
        <w:t xml:space="preserve">The system follows a </w:t>
      </w:r>
      <w:r>
        <w:rPr>
          <w:b/>
          <w:bCs/>
        </w:rPr>
        <w:t>client-server architecture</w:t>
      </w:r>
      <w:r>
        <w:t xml:space="preserve"> consisting of: - Client (Postman or frontend) - Secure API layer - Database layer</w:t>
      </w:r>
    </w:p>
    <w:p w14:paraId="3A02F546" w14:textId="0A54A838" w:rsidR="00E95D93" w:rsidRDefault="00EF65BD">
      <w:pPr>
        <w:pStyle w:val="BodyText"/>
      </w:pPr>
      <w:r>
        <w:lastRenderedPageBreak/>
        <w:t>Security controls are enforced at the API layer before accessing backend resources.</w:t>
      </w:r>
    </w:p>
    <w:p w14:paraId="6CC62330" w14:textId="0840E725" w:rsidR="006663CE" w:rsidRDefault="006663CE">
      <w:pPr>
        <w:pStyle w:val="BodyText"/>
      </w:pPr>
    </w:p>
    <w:p w14:paraId="3CF02FE9" w14:textId="656AE3B2" w:rsidR="006663CE" w:rsidRDefault="006663CE">
      <w:pPr>
        <w:pStyle w:val="BodyText"/>
      </w:pPr>
    </w:p>
    <w:p w14:paraId="50AE0CA3" w14:textId="1E374430" w:rsidR="006663CE" w:rsidRDefault="006663CE">
      <w:pPr>
        <w:pStyle w:val="BodyText"/>
      </w:pPr>
      <w:r>
        <w:rPr>
          <w:noProof/>
        </w:rPr>
        <w:drawing>
          <wp:inline distT="0" distB="0" distL="0" distR="0" wp14:anchorId="42E91C8D" wp14:editId="0E2435F9">
            <wp:extent cx="5943600" cy="201168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43600" cy="2011680"/>
                    </a:xfrm>
                    <a:prstGeom prst="rect">
                      <a:avLst/>
                    </a:prstGeom>
                    <a:noFill/>
                    <a:ln>
                      <a:noFill/>
                    </a:ln>
                  </pic:spPr>
                </pic:pic>
              </a:graphicData>
            </a:graphic>
          </wp:inline>
        </w:drawing>
      </w:r>
    </w:p>
    <w:p w14:paraId="1E884EAE" w14:textId="77777777" w:rsidR="00E95D93" w:rsidRDefault="001449B5">
      <w:r>
        <w:pict w14:anchorId="28BCF7E6">
          <v:rect id="_x0000_i1036" style="width:0;height:1.5pt" o:hralign="center" o:hrstd="t" o:hr="t"/>
        </w:pict>
      </w:r>
    </w:p>
    <w:p w14:paraId="6E3F314A" w14:textId="77777777" w:rsidR="00E95D93" w:rsidRDefault="00EF65BD">
      <w:pPr>
        <w:pStyle w:val="Heading3"/>
      </w:pPr>
      <w:bookmarkStart w:id="16" w:name="role-based-access-control-rbac"/>
      <w:bookmarkEnd w:id="15"/>
      <w:r>
        <w:t>5.2 Role-Based Access Control (RBAC)</w:t>
      </w:r>
    </w:p>
    <w:tbl>
      <w:tblPr>
        <w:tblStyle w:val="Table"/>
        <w:tblW w:w="0" w:type="auto"/>
        <w:tblLook w:val="0020" w:firstRow="1" w:lastRow="0" w:firstColumn="0" w:lastColumn="0" w:noHBand="0" w:noVBand="0"/>
      </w:tblPr>
      <w:tblGrid>
        <w:gridCol w:w="854"/>
        <w:gridCol w:w="3322"/>
      </w:tblGrid>
      <w:tr w:rsidR="00E95D93" w14:paraId="3BDF52AB" w14:textId="77777777" w:rsidTr="00E95D93">
        <w:trPr>
          <w:cnfStyle w:val="100000000000" w:firstRow="1" w:lastRow="0" w:firstColumn="0" w:lastColumn="0" w:oddVBand="0" w:evenVBand="0" w:oddHBand="0" w:evenHBand="0" w:firstRowFirstColumn="0" w:firstRowLastColumn="0" w:lastRowFirstColumn="0" w:lastRowLastColumn="0"/>
          <w:tblHeader/>
        </w:trPr>
        <w:tc>
          <w:tcPr>
            <w:tcW w:w="0" w:type="auto"/>
          </w:tcPr>
          <w:p w14:paraId="0952DA0C" w14:textId="77777777" w:rsidR="00E95D93" w:rsidRDefault="00EF65BD">
            <w:pPr>
              <w:pStyle w:val="Compact"/>
            </w:pPr>
            <w:r>
              <w:t>Role</w:t>
            </w:r>
          </w:p>
        </w:tc>
        <w:tc>
          <w:tcPr>
            <w:tcW w:w="0" w:type="auto"/>
          </w:tcPr>
          <w:p w14:paraId="4A83C311" w14:textId="77777777" w:rsidR="00E95D93" w:rsidRDefault="00EF65BD">
            <w:pPr>
              <w:pStyle w:val="Compact"/>
            </w:pPr>
            <w:r>
              <w:t>Permissions</w:t>
            </w:r>
          </w:p>
        </w:tc>
      </w:tr>
      <w:tr w:rsidR="00E95D93" w14:paraId="1CA71748" w14:textId="77777777">
        <w:tc>
          <w:tcPr>
            <w:tcW w:w="0" w:type="auto"/>
          </w:tcPr>
          <w:p w14:paraId="01734EC1" w14:textId="77777777" w:rsidR="00E95D93" w:rsidRDefault="00EF65BD">
            <w:pPr>
              <w:pStyle w:val="Compact"/>
            </w:pPr>
            <w:r>
              <w:t>Admin</w:t>
            </w:r>
          </w:p>
        </w:tc>
        <w:tc>
          <w:tcPr>
            <w:tcW w:w="0" w:type="auto"/>
          </w:tcPr>
          <w:p w14:paraId="3FA0F36B" w14:textId="77777777" w:rsidR="00E95D93" w:rsidRDefault="00EF65BD">
            <w:pPr>
              <w:pStyle w:val="Compact"/>
            </w:pPr>
            <w:r>
              <w:t>Manage users, view all reports</w:t>
            </w:r>
          </w:p>
        </w:tc>
      </w:tr>
      <w:tr w:rsidR="00E95D93" w14:paraId="23C9738C" w14:textId="77777777">
        <w:tc>
          <w:tcPr>
            <w:tcW w:w="0" w:type="auto"/>
          </w:tcPr>
          <w:p w14:paraId="5134E811" w14:textId="77777777" w:rsidR="00E95D93" w:rsidRDefault="00EF65BD">
            <w:pPr>
              <w:pStyle w:val="Compact"/>
            </w:pPr>
            <w:r>
              <w:t>Tester</w:t>
            </w:r>
          </w:p>
        </w:tc>
        <w:tc>
          <w:tcPr>
            <w:tcW w:w="0" w:type="auto"/>
          </w:tcPr>
          <w:p w14:paraId="75B7B5E1" w14:textId="77777777" w:rsidR="00E95D93" w:rsidRDefault="00EF65BD">
            <w:pPr>
              <w:pStyle w:val="Compact"/>
            </w:pPr>
            <w:r>
              <w:t>Execute tests, view own reports</w:t>
            </w:r>
          </w:p>
        </w:tc>
      </w:tr>
    </w:tbl>
    <w:p w14:paraId="0262909D" w14:textId="77777777" w:rsidR="00E95D93" w:rsidRDefault="00EF65BD">
      <w:pPr>
        <w:pStyle w:val="BodyText"/>
      </w:pPr>
      <w:r>
        <w:t>RBAC ensures least-privilege access.</w:t>
      </w:r>
    </w:p>
    <w:p w14:paraId="1A5286D8" w14:textId="77777777" w:rsidR="00E95D93" w:rsidRDefault="001449B5">
      <w:r>
        <w:pict w14:anchorId="747F02F3">
          <v:rect id="_x0000_i1037" style="width:0;height:1.5pt" o:hralign="center" o:hrstd="t" o:hr="t"/>
        </w:pict>
      </w:r>
    </w:p>
    <w:p w14:paraId="439722BA" w14:textId="77777777" w:rsidR="006663CE" w:rsidRDefault="006663CE">
      <w:pPr>
        <w:pStyle w:val="Heading3"/>
      </w:pPr>
      <w:bookmarkStart w:id="17" w:name="data-flow-description"/>
      <w:bookmarkEnd w:id="16"/>
    </w:p>
    <w:p w14:paraId="08E22329" w14:textId="77777777" w:rsidR="006663CE" w:rsidRDefault="006663CE">
      <w:pPr>
        <w:pStyle w:val="Heading3"/>
      </w:pPr>
    </w:p>
    <w:p w14:paraId="44D89EAB" w14:textId="77777777" w:rsidR="006663CE" w:rsidRDefault="006663CE">
      <w:pPr>
        <w:pStyle w:val="Heading3"/>
      </w:pPr>
    </w:p>
    <w:p w14:paraId="0D9ED23A" w14:textId="77777777" w:rsidR="006663CE" w:rsidRDefault="006663CE">
      <w:pPr>
        <w:pStyle w:val="Heading3"/>
      </w:pPr>
    </w:p>
    <w:p w14:paraId="42B7DD49" w14:textId="77777777" w:rsidR="006663CE" w:rsidRDefault="006663CE">
      <w:pPr>
        <w:pStyle w:val="Heading3"/>
      </w:pPr>
    </w:p>
    <w:p w14:paraId="6B0BBB99" w14:textId="20F3C421" w:rsidR="00E95D93" w:rsidRDefault="00EF65BD">
      <w:pPr>
        <w:pStyle w:val="Heading3"/>
      </w:pPr>
      <w:r>
        <w:t>5.3 Data Flow</w:t>
      </w:r>
    </w:p>
    <w:p w14:paraId="3C28D717" w14:textId="77777777" w:rsidR="00E95D93" w:rsidRDefault="00EF65BD">
      <w:pPr>
        <w:pStyle w:val="Compact"/>
        <w:numPr>
          <w:ilvl w:val="0"/>
          <w:numId w:val="6"/>
        </w:numPr>
      </w:pPr>
      <w:r>
        <w:t>User submits login credentials.</w:t>
      </w:r>
    </w:p>
    <w:p w14:paraId="05D06699" w14:textId="77777777" w:rsidR="00E95D93" w:rsidRDefault="00EF65BD">
      <w:pPr>
        <w:pStyle w:val="Compact"/>
        <w:numPr>
          <w:ilvl w:val="0"/>
          <w:numId w:val="6"/>
        </w:numPr>
      </w:pPr>
      <w:r>
        <w:t>System validates credentials and issues a JWT token.</w:t>
      </w:r>
    </w:p>
    <w:p w14:paraId="26FCBBDF" w14:textId="77777777" w:rsidR="00E95D93" w:rsidRDefault="00EF65BD">
      <w:pPr>
        <w:pStyle w:val="Compact"/>
        <w:numPr>
          <w:ilvl w:val="0"/>
          <w:numId w:val="6"/>
        </w:numPr>
      </w:pPr>
      <w:r>
        <w:t>User accesses protected endpoints using the token.</w:t>
      </w:r>
    </w:p>
    <w:p w14:paraId="48C02E02" w14:textId="76CAFB71" w:rsidR="00E95D93" w:rsidRDefault="00EF65BD">
      <w:pPr>
        <w:pStyle w:val="Compact"/>
        <w:numPr>
          <w:ilvl w:val="0"/>
          <w:numId w:val="6"/>
        </w:numPr>
      </w:pPr>
      <w:r>
        <w:t>Test execution results are securely stored in the database.</w:t>
      </w:r>
    </w:p>
    <w:p w14:paraId="641D2332" w14:textId="4CDC2CD3" w:rsidR="006663CE" w:rsidRDefault="006663CE" w:rsidP="006663CE">
      <w:pPr>
        <w:pStyle w:val="Compact"/>
      </w:pPr>
    </w:p>
    <w:p w14:paraId="35B07790" w14:textId="76FF6882" w:rsidR="006663CE" w:rsidRDefault="006663CE" w:rsidP="006663CE">
      <w:pPr>
        <w:pStyle w:val="Compact"/>
      </w:pPr>
      <w:r>
        <w:rPr>
          <w:noProof/>
        </w:rPr>
        <w:lastRenderedPageBreak/>
        <w:drawing>
          <wp:inline distT="0" distB="0" distL="0" distR="0" wp14:anchorId="22C499B2" wp14:editId="597EF810">
            <wp:extent cx="5387340" cy="82296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387340" cy="8229600"/>
                    </a:xfrm>
                    <a:prstGeom prst="rect">
                      <a:avLst/>
                    </a:prstGeom>
                    <a:noFill/>
                    <a:ln>
                      <a:noFill/>
                    </a:ln>
                  </pic:spPr>
                </pic:pic>
              </a:graphicData>
            </a:graphic>
          </wp:inline>
        </w:drawing>
      </w:r>
    </w:p>
    <w:p w14:paraId="0FB1CDF5" w14:textId="77777777" w:rsidR="00E95D93" w:rsidRDefault="001449B5">
      <w:r>
        <w:lastRenderedPageBreak/>
        <w:pict w14:anchorId="47A120A8">
          <v:rect id="_x0000_i1038" style="width:0;height:1.5pt" o:hralign="center" o:hrstd="t" o:hr="t"/>
        </w:pict>
      </w:r>
    </w:p>
    <w:p w14:paraId="3336F191" w14:textId="77777777" w:rsidR="00E95D93" w:rsidRDefault="00EF65BD">
      <w:pPr>
        <w:pStyle w:val="Heading3"/>
      </w:pPr>
      <w:bookmarkStart w:id="18" w:name="secure-input-validation"/>
      <w:bookmarkEnd w:id="17"/>
      <w:r>
        <w:t>5.4 Secure Input Validation</w:t>
      </w:r>
    </w:p>
    <w:p w14:paraId="5DDE1F0A" w14:textId="77777777" w:rsidR="00E95D93" w:rsidRDefault="00EF65BD">
      <w:pPr>
        <w:pStyle w:val="Compact"/>
        <w:numPr>
          <w:ilvl w:val="0"/>
          <w:numId w:val="7"/>
        </w:numPr>
      </w:pPr>
      <w:r>
        <w:t>Validate data types and lengths</w:t>
      </w:r>
    </w:p>
    <w:p w14:paraId="2D59BAE5" w14:textId="77777777" w:rsidR="00E95D93" w:rsidRDefault="00EF65BD">
      <w:pPr>
        <w:pStyle w:val="Compact"/>
        <w:numPr>
          <w:ilvl w:val="0"/>
          <w:numId w:val="7"/>
        </w:numPr>
      </w:pPr>
      <w:r>
        <w:t>Reject empty or malformed inputs</w:t>
      </w:r>
    </w:p>
    <w:p w14:paraId="6663AB1F" w14:textId="77777777" w:rsidR="00E95D93" w:rsidRDefault="00EF65BD">
      <w:pPr>
        <w:pStyle w:val="Compact"/>
        <w:numPr>
          <w:ilvl w:val="0"/>
          <w:numId w:val="7"/>
        </w:numPr>
      </w:pPr>
      <w:r>
        <w:t>Sanitize all user-provided data</w:t>
      </w:r>
    </w:p>
    <w:p w14:paraId="18A8AC7D" w14:textId="77777777" w:rsidR="00E95D93" w:rsidRDefault="001449B5">
      <w:r>
        <w:pict w14:anchorId="0B6EBAF4">
          <v:rect id="_x0000_i1039" style="width:0;height:1.5pt" o:hralign="center" o:hrstd="t" o:hr="t"/>
        </w:pict>
      </w:r>
    </w:p>
    <w:p w14:paraId="19EE044A" w14:textId="77777777" w:rsidR="00E95D93" w:rsidRDefault="00EF65BD">
      <w:pPr>
        <w:pStyle w:val="Heading3"/>
      </w:pPr>
      <w:bookmarkStart w:id="19" w:name="cryptographic-design"/>
      <w:bookmarkEnd w:id="18"/>
      <w:r>
        <w:t>5.5 Cryptographic Design</w:t>
      </w:r>
    </w:p>
    <w:p w14:paraId="5B274C4B" w14:textId="77777777" w:rsidR="00E95D93" w:rsidRDefault="00EF65BD">
      <w:pPr>
        <w:pStyle w:val="Compact"/>
        <w:numPr>
          <w:ilvl w:val="0"/>
          <w:numId w:val="8"/>
        </w:numPr>
      </w:pPr>
      <w:r>
        <w:rPr>
          <w:b/>
          <w:bCs/>
        </w:rPr>
        <w:t>Password hashing</w:t>
      </w:r>
      <w:r>
        <w:t>: bcrypt</w:t>
      </w:r>
    </w:p>
    <w:p w14:paraId="0DA6C90B" w14:textId="77777777" w:rsidR="00E95D93" w:rsidRDefault="00EF65BD">
      <w:pPr>
        <w:pStyle w:val="Compact"/>
        <w:numPr>
          <w:ilvl w:val="0"/>
          <w:numId w:val="8"/>
        </w:numPr>
      </w:pPr>
      <w:r>
        <w:rPr>
          <w:b/>
          <w:bCs/>
        </w:rPr>
        <w:t>Authentication tokens</w:t>
      </w:r>
      <w:r>
        <w:t>: JWT</w:t>
      </w:r>
    </w:p>
    <w:p w14:paraId="527B5EC5" w14:textId="77777777" w:rsidR="00E95D93" w:rsidRDefault="00EF65BD">
      <w:pPr>
        <w:pStyle w:val="Compact"/>
        <w:numPr>
          <w:ilvl w:val="0"/>
          <w:numId w:val="8"/>
        </w:numPr>
      </w:pPr>
      <w:r>
        <w:rPr>
          <w:b/>
          <w:bCs/>
        </w:rPr>
        <w:t>Sensitive data encryption</w:t>
      </w:r>
      <w:r>
        <w:t>: AES</w:t>
      </w:r>
    </w:p>
    <w:p w14:paraId="61EF991C" w14:textId="77777777" w:rsidR="00E95D93" w:rsidRDefault="001449B5">
      <w:r>
        <w:pict w14:anchorId="3206E807">
          <v:rect id="_x0000_i1040" style="width:0;height:1.5pt" o:hralign="center" o:hrstd="t" o:hr="t"/>
        </w:pict>
      </w:r>
    </w:p>
    <w:p w14:paraId="3FD1B671" w14:textId="77777777" w:rsidR="00E95D93" w:rsidRDefault="00EF65BD">
      <w:pPr>
        <w:pStyle w:val="Heading3"/>
      </w:pPr>
      <w:bookmarkStart w:id="20" w:name="audit-logging"/>
      <w:bookmarkEnd w:id="19"/>
      <w:r>
        <w:t>5.6 Audit Logging</w:t>
      </w:r>
    </w:p>
    <w:p w14:paraId="6B50DCC6" w14:textId="77777777" w:rsidR="00E95D93" w:rsidRDefault="00EF65BD">
      <w:pPr>
        <w:pStyle w:val="FirstParagraph"/>
      </w:pPr>
      <w:r>
        <w:t>The system logs: - Successful and failed login attempts - Account lockouts - Token validation failures - Privileged operations</w:t>
      </w:r>
    </w:p>
    <w:p w14:paraId="18327BF6" w14:textId="77777777" w:rsidR="00E95D93" w:rsidRDefault="00EF65BD">
      <w:pPr>
        <w:pStyle w:val="BodyText"/>
      </w:pPr>
      <w:r>
        <w:t>Logs include timestamps and user identifiers.</w:t>
      </w:r>
    </w:p>
    <w:p w14:paraId="63CA52B9" w14:textId="77777777" w:rsidR="00E95D93" w:rsidRDefault="001449B5">
      <w:r>
        <w:pict w14:anchorId="4E000FA9">
          <v:rect id="_x0000_i1041" style="width:0;height:1.5pt" o:hralign="center" o:hrstd="t" o:hr="t"/>
        </w:pict>
      </w:r>
    </w:p>
    <w:p w14:paraId="63D4728C" w14:textId="77777777" w:rsidR="00E95D93" w:rsidRDefault="00EF65BD">
      <w:pPr>
        <w:pStyle w:val="Heading2"/>
      </w:pPr>
      <w:bookmarkStart w:id="21" w:name="phase-4-implementation-overview"/>
      <w:bookmarkEnd w:id="14"/>
      <w:bookmarkEnd w:id="20"/>
      <w:r>
        <w:t>6. Phase 4 — Implementation Overview</w:t>
      </w:r>
    </w:p>
    <w:p w14:paraId="683B61EA" w14:textId="77777777" w:rsidR="00E95D93" w:rsidRDefault="00EF65BD">
      <w:pPr>
        <w:pStyle w:val="FirstParagraph"/>
      </w:pPr>
      <w:r>
        <w:t>A Python-based prototype was developed implementing: - Secure login with password hashing - JWT-based authentication - Input validation mechanisms - Encryption utilities - Secure logging</w:t>
      </w:r>
    </w:p>
    <w:p w14:paraId="49282DEA" w14:textId="77777777" w:rsidR="00E95D93" w:rsidRDefault="00EF65BD">
      <w:pPr>
        <w:pStyle w:val="BodyText"/>
      </w:pPr>
      <w:r>
        <w:t>Secure coding practices were followed, including proper error handling and avoiding hardcoded secrets.</w:t>
      </w:r>
    </w:p>
    <w:p w14:paraId="25765708" w14:textId="77777777" w:rsidR="00E95D93" w:rsidRDefault="001449B5">
      <w:r>
        <w:pict w14:anchorId="7365AC4B">
          <v:rect id="_x0000_i1042" style="width:0;height:1.5pt" o:hralign="center" o:hrstd="t" o:hr="t"/>
        </w:pict>
      </w:r>
    </w:p>
    <w:p w14:paraId="47F58C65" w14:textId="77777777" w:rsidR="00E95D93" w:rsidRDefault="00EF65BD">
      <w:pPr>
        <w:pStyle w:val="Heading2"/>
      </w:pPr>
      <w:bookmarkStart w:id="22" w:name="phase-5-security-testing"/>
      <w:bookmarkEnd w:id="21"/>
      <w:r>
        <w:t>7. Phase 5 — Security Testing</w:t>
      </w:r>
    </w:p>
    <w:p w14:paraId="3217EB44" w14:textId="77777777" w:rsidR="00E95D93" w:rsidRDefault="00EF65BD">
      <w:pPr>
        <w:pStyle w:val="FirstParagraph"/>
      </w:pPr>
      <w:r>
        <w:t>Security testing validated the effectiveness of implemented controls. Tests covered: - Authentication and authorization - Input validation - Token integrity and expiration - Misuse scenarios</w:t>
      </w:r>
    </w:p>
    <w:p w14:paraId="5AA94ABF" w14:textId="77777777" w:rsidR="00E95D93" w:rsidRDefault="00EF65BD">
      <w:pPr>
        <w:pStyle w:val="BodyText"/>
      </w:pPr>
      <w:r>
        <w:t>All critical security requirements were successfully tested.</w:t>
      </w:r>
    </w:p>
    <w:p w14:paraId="2BA56053" w14:textId="77777777" w:rsidR="00E95D93" w:rsidRDefault="001449B5">
      <w:r>
        <w:pict w14:anchorId="1E8FBAA6">
          <v:rect id="_x0000_i1043" style="width:0;height:1.5pt" o:hralign="center" o:hrstd="t" o:hr="t"/>
        </w:pict>
      </w:r>
    </w:p>
    <w:p w14:paraId="3C470011" w14:textId="77777777" w:rsidR="001449B5" w:rsidRDefault="001449B5">
      <w:pPr>
        <w:pStyle w:val="Heading2"/>
      </w:pPr>
      <w:bookmarkStart w:id="23" w:name="lessons-learned"/>
      <w:bookmarkEnd w:id="22"/>
    </w:p>
    <w:p w14:paraId="026D08F4" w14:textId="3E0AB824" w:rsidR="00E95D93" w:rsidRDefault="00EF65BD">
      <w:pPr>
        <w:pStyle w:val="Heading2"/>
      </w:pPr>
      <w:r>
        <w:t>8. Lessons Learned</w:t>
      </w:r>
    </w:p>
    <w:p w14:paraId="2BFD1FFB" w14:textId="77777777" w:rsidR="00E95D93" w:rsidRDefault="00EF65BD">
      <w:pPr>
        <w:pStyle w:val="Compact"/>
        <w:numPr>
          <w:ilvl w:val="0"/>
          <w:numId w:val="9"/>
        </w:numPr>
      </w:pPr>
      <w:r>
        <w:t>Security must be integrated from early development stages.</w:t>
      </w:r>
    </w:p>
    <w:p w14:paraId="28C0A186" w14:textId="77777777" w:rsidR="00E95D93" w:rsidRDefault="00EF65BD">
      <w:pPr>
        <w:pStyle w:val="Compact"/>
        <w:numPr>
          <w:ilvl w:val="0"/>
          <w:numId w:val="9"/>
        </w:numPr>
      </w:pPr>
      <w:r>
        <w:t>Threat modelling helps uncover hidden vulnerabilities.</w:t>
      </w:r>
    </w:p>
    <w:p w14:paraId="01016B26" w14:textId="77777777" w:rsidR="00E95D93" w:rsidRDefault="00EF65BD">
      <w:pPr>
        <w:pStyle w:val="Compact"/>
        <w:numPr>
          <w:ilvl w:val="0"/>
          <w:numId w:val="9"/>
        </w:numPr>
      </w:pPr>
      <w:r>
        <w:t>Logging is essential for accountability and incident response.</w:t>
      </w:r>
    </w:p>
    <w:p w14:paraId="2E783FA3" w14:textId="77777777" w:rsidR="00E95D93" w:rsidRDefault="00EF65BD">
      <w:pPr>
        <w:pStyle w:val="Compact"/>
        <w:numPr>
          <w:ilvl w:val="0"/>
          <w:numId w:val="9"/>
        </w:numPr>
      </w:pPr>
      <w:r>
        <w:t>Secure defaults significantly reduce attack surfaces.</w:t>
      </w:r>
    </w:p>
    <w:p w14:paraId="562E17D9" w14:textId="77777777" w:rsidR="00E95D93" w:rsidRDefault="001449B5">
      <w:r>
        <w:pict w14:anchorId="0AF84075">
          <v:rect id="_x0000_i1044" style="width:0;height:1.5pt" o:hralign="center" o:hrstd="t" o:hr="t"/>
        </w:pict>
      </w:r>
    </w:p>
    <w:p w14:paraId="4155B7B0" w14:textId="77777777" w:rsidR="00E95D93" w:rsidRDefault="00EF65BD">
      <w:pPr>
        <w:pStyle w:val="Heading2"/>
      </w:pPr>
      <w:bookmarkStart w:id="24" w:name="conclusion"/>
      <w:bookmarkEnd w:id="23"/>
      <w:r>
        <w:t>9. Conclusion</w:t>
      </w:r>
    </w:p>
    <w:p w14:paraId="1074A0A0" w14:textId="77777777" w:rsidR="00E95D93" w:rsidRDefault="00EF65BD">
      <w:pPr>
        <w:pStyle w:val="FirstParagraph"/>
      </w:pPr>
      <w:r>
        <w:t>This project demonstrates how a secure Automated Quality Assurance System can be designed and partially implemented using Secure SDLC principles. Through structured requirements, threat modelling, secure design, implementation, and testing, the system achieves strong security guarantees while remaining practical and extensible.</w:t>
      </w:r>
    </w:p>
    <w:p w14:paraId="6542CAC0" w14:textId="27D917B2" w:rsidR="00E95D93" w:rsidRDefault="00EF65BD">
      <w:pPr>
        <w:pStyle w:val="BodyText"/>
      </w:pPr>
      <w:r>
        <w:t>Future improvements may include advanced monitoring, database hardening, and deployment in a secure cloud environment.</w:t>
      </w:r>
      <w:bookmarkEnd w:id="0"/>
      <w:bookmarkEnd w:id="24"/>
    </w:p>
    <w:p w14:paraId="4E6ECDA6" w14:textId="0BD43CD0" w:rsidR="00EF65BD" w:rsidRDefault="00EF65BD">
      <w:pPr>
        <w:pStyle w:val="BodyText"/>
      </w:pPr>
    </w:p>
    <w:p w14:paraId="682DB36E" w14:textId="3C4961D2" w:rsidR="00EF65BD" w:rsidRDefault="00EF65BD">
      <w:pPr>
        <w:pStyle w:val="BodyText"/>
      </w:pPr>
    </w:p>
    <w:p w14:paraId="663A8D7A" w14:textId="6F527981" w:rsidR="00EF65BD" w:rsidRDefault="00EF65BD">
      <w:pPr>
        <w:pStyle w:val="BodyText"/>
      </w:pPr>
    </w:p>
    <w:p w14:paraId="4A0C3130" w14:textId="50C7EADC" w:rsidR="00EF65BD" w:rsidRDefault="00EF65BD">
      <w:pPr>
        <w:pStyle w:val="BodyText"/>
      </w:pPr>
    </w:p>
    <w:p w14:paraId="2089CD65" w14:textId="60023E41" w:rsidR="00EF65BD" w:rsidRDefault="00EF65BD" w:rsidP="00EF65BD">
      <w:pPr>
        <w:pStyle w:val="BodyText"/>
        <w:jc w:val="right"/>
        <w:rPr>
          <w:sz w:val="44"/>
          <w:szCs w:val="44"/>
        </w:rPr>
      </w:pPr>
      <w:r>
        <w:rPr>
          <w:sz w:val="44"/>
          <w:szCs w:val="44"/>
        </w:rPr>
        <w:t>Submitted by:</w:t>
      </w:r>
    </w:p>
    <w:p w14:paraId="511B2AAD" w14:textId="6D93C5F3" w:rsidR="00EF65BD" w:rsidRDefault="00EF65BD" w:rsidP="00EF65BD">
      <w:pPr>
        <w:pStyle w:val="BodyText"/>
        <w:jc w:val="right"/>
        <w:rPr>
          <w:sz w:val="44"/>
          <w:szCs w:val="44"/>
        </w:rPr>
      </w:pPr>
      <w:r>
        <w:rPr>
          <w:sz w:val="44"/>
          <w:szCs w:val="44"/>
        </w:rPr>
        <w:t xml:space="preserve">Belal </w:t>
      </w:r>
      <w:proofErr w:type="spellStart"/>
      <w:r>
        <w:rPr>
          <w:sz w:val="44"/>
          <w:szCs w:val="44"/>
        </w:rPr>
        <w:t>Elshazly</w:t>
      </w:r>
      <w:proofErr w:type="spellEnd"/>
      <w:r>
        <w:rPr>
          <w:sz w:val="44"/>
          <w:szCs w:val="44"/>
        </w:rPr>
        <w:t xml:space="preserve"> 221007975</w:t>
      </w:r>
    </w:p>
    <w:p w14:paraId="591DDFC1" w14:textId="72695EB7" w:rsidR="00EF65BD" w:rsidRPr="00EF65BD" w:rsidRDefault="00EF65BD" w:rsidP="00EF65BD">
      <w:pPr>
        <w:pStyle w:val="BodyText"/>
        <w:jc w:val="right"/>
        <w:rPr>
          <w:sz w:val="44"/>
          <w:szCs w:val="44"/>
        </w:rPr>
      </w:pPr>
      <w:r>
        <w:rPr>
          <w:sz w:val="44"/>
          <w:szCs w:val="44"/>
        </w:rPr>
        <w:t>Omar Waleed 221017650</w:t>
      </w:r>
    </w:p>
    <w:p w14:paraId="537E9F46" w14:textId="3BB1152D" w:rsidR="00EF65BD" w:rsidRDefault="00EF65BD">
      <w:pPr>
        <w:pStyle w:val="BodyText"/>
      </w:pPr>
    </w:p>
    <w:p w14:paraId="13862389" w14:textId="1C0DFD7D" w:rsidR="00EF65BD" w:rsidRDefault="00EF65BD">
      <w:pPr>
        <w:pStyle w:val="BodyText"/>
      </w:pPr>
    </w:p>
    <w:p w14:paraId="5FC25928" w14:textId="77777777" w:rsidR="00EF65BD" w:rsidRDefault="00EF65BD" w:rsidP="00EF65BD">
      <w:pPr>
        <w:pStyle w:val="BodyText"/>
        <w:jc w:val="right"/>
      </w:pPr>
    </w:p>
    <w:sectPr w:rsidR="00EF65BD">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BF7A5DA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408A5DDE"/>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6B60D26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0"/>
  </w:num>
  <w:num w:numId="2">
    <w:abstractNumId w:val="1"/>
  </w:num>
  <w:num w:numId="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
  </w:num>
  <w:num w:numId="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1"/>
  </w:num>
  <w:num w:numId="8">
    <w:abstractNumId w:val="1"/>
  </w:num>
  <w:num w:numId="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E95D93"/>
    <w:rsid w:val="001449B5"/>
    <w:rsid w:val="006663CE"/>
    <w:rsid w:val="00E95D93"/>
    <w:rsid w:val="00EF65B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B21FFC"/>
  <w15:docId w15:val="{EF4F0057-5626-40D6-9927-D1F3E079DE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TotalTime>
  <Pages>1</Pages>
  <Words>980</Words>
  <Characters>5587</Characters>
  <Application>Microsoft Office Word</Application>
  <DocSecurity>0</DocSecurity>
  <Lines>46</Lines>
  <Paragraphs>13</Paragraphs>
  <ScaleCrop>false</ScaleCrop>
  <Company/>
  <LinksUpToDate>false</LinksUpToDate>
  <CharactersWithSpaces>6554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Belal Abdallah</cp:lastModifiedBy>
  <cp:revision>5</cp:revision>
  <dcterms:created xsi:type="dcterms:W3CDTF">2025-12-13T00:49:00Z</dcterms:created>
  <dcterms:modified xsi:type="dcterms:W3CDTF">2025-12-20T09:36:00Z</dcterms:modified>
</cp:coreProperties>
</file>