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f3bwl4vxiss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🌐 Portfolio Content Strategy: Ahmed Mohamed El-Said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ky3b8qpznhx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Hero Section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Ahmed Mohamed El-Said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Rotating Titles: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Software Quality Control Engineer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ISTQB Certified Specialist (CTFL &amp; CT-MAT)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Manual &amp; Exploratory Testing Expert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FinTech &amp; B2B E-commerce Specialist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Short Bio:</w:t>
      </w:r>
      <w:r w:rsidDel="00000000" w:rsidR="00000000" w:rsidRPr="00000000">
        <w:rPr>
          <w:color w:val="1f1f1f"/>
          <w:rtl w:val="0"/>
        </w:rPr>
        <w:t xml:space="preserve"> "A results-driven QC Engineer based in Giza, Egypt, with a specialized focus on identifying critical logic flaws and security vulnerabilities in high-stakes platforms. I bridge the gap between complex requirements and high-quality, bug-free releases."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CTA Buttons:</w:t>
      </w:r>
      <w:r w:rsidDel="00000000" w:rsidR="00000000" w:rsidRPr="00000000">
        <w:rPr>
          <w:color w:val="1f1f1f"/>
          <w:rtl w:val="0"/>
        </w:rPr>
        <w:t xml:space="preserve"> [Download CV] [View My Work]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zb8rx36my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About Me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 am a Software Quality Control Engineer with nearly two years of intensive experience in the tech industry. My approach to testing is rooted in technical curiosity and a zero-compromise attitude toward quality.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Throughout my career, I have identified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1,000+ unique defects</w:t>
      </w:r>
      <w:r w:rsidDel="00000000" w:rsidR="00000000" w:rsidRPr="00000000">
        <w:rPr>
          <w:color w:val="1f1f1f"/>
          <w:rtl w:val="0"/>
        </w:rPr>
        <w:t xml:space="preserve"> across diverse domains—ranging from critical financial miscalculations to complex API integration gaps. I am a specialist in manual, exploratory, and full-cycle regression testing, ensuring that every product I touch is reliable, secure, and user-ready."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Stats: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Experience:</w:t>
      </w:r>
      <w:r w:rsidDel="00000000" w:rsidR="00000000" w:rsidRPr="00000000">
        <w:rPr>
          <w:color w:val="1f1f1f"/>
          <w:rtl w:val="0"/>
        </w:rPr>
        <w:t xml:space="preserve"> Nearly 2 Years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Projects:</w:t>
      </w:r>
      <w:r w:rsidDel="00000000" w:rsidR="00000000" w:rsidRPr="00000000">
        <w:rPr>
          <w:color w:val="1f1f1f"/>
          <w:rtl w:val="0"/>
        </w:rPr>
        <w:t xml:space="preserve"> 25+ Successfully Tested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Defects Found:</w:t>
      </w:r>
      <w:r w:rsidDel="00000000" w:rsidR="00000000" w:rsidRPr="00000000">
        <w:rPr>
          <w:color w:val="1f1f1f"/>
          <w:rtl w:val="0"/>
        </w:rPr>
        <w:t xml:space="preserve"> 1,000+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Certification:</w:t>
      </w:r>
      <w:r w:rsidDel="00000000" w:rsidR="00000000" w:rsidRPr="00000000">
        <w:rPr>
          <w:color w:val="1f1f1f"/>
          <w:rtl w:val="0"/>
        </w:rPr>
        <w:t xml:space="preserve"> Dual ISTQB Certified (CTFL &amp; CT-MAT)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p18wl4akfgj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Experience Timeline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QC Specialist | The Tailors (Software House)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Aug 2025 – Present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Governing release quality for multi-platform ecosystems. Acting as the final technical gatekeeper for cross-functional teams (Backend, Frontend, and UI/UX).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QC Engineer | Medicta (Healthcare)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Oct 2025 – Present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Full-cycle manual testing for a 4-tier healthcare system. Documented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500+ bugs</w:t>
      </w:r>
      <w:r w:rsidDel="00000000" w:rsidR="00000000" w:rsidRPr="00000000">
        <w:rPr>
          <w:color w:val="1f1f1f"/>
          <w:rtl w:val="0"/>
        </w:rPr>
        <w:t xml:space="preserve"> across web, mobile, and administrative portals, covering functional logic, UI/UX, and performance bottlenecks.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Freelance Software Tester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Jun 2024 – Aug 2025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Partnered with regional and international organizations to validate complex systems, including B2B marketplaces and national-scale digital portals.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8qz9uceu7w1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Featured Projects (The "Powerhouse" Work)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228afdccm96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01. Tabib Group (Healthcare &amp; Booking)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Scope:</w:t>
      </w:r>
      <w:r w:rsidDel="00000000" w:rsidR="00000000" w:rsidRPr="00000000">
        <w:rPr>
          <w:color w:val="1f1f1f"/>
          <w:rtl w:val="0"/>
        </w:rPr>
        <w:t xml:space="preserve"> A high-revenue healthcare booking ecosystem for the Saudi Arabian market.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  <w:r w:rsidDel="00000000" w:rsidR="00000000" w:rsidRPr="00000000">
        <w:rPr>
          <w:color w:val="1f1f1f"/>
          <w:rtl w:val="0"/>
        </w:rPr>
        <w:t xml:space="preserve"> Managing legacy appointment data and ensuring real-time synchronization between doctors, clinics, and patient mobile apps.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 Impact:</w:t>
      </w:r>
      <w:r w:rsidDel="00000000" w:rsidR="00000000" w:rsidRPr="00000000">
        <w:rPr>
          <w:color w:val="1f1f1f"/>
          <w:rtl w:val="0"/>
        </w:rPr>
        <w:t xml:space="preserve"> Logged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78+ unique defects</w:t>
      </w:r>
      <w:r w:rsidDel="00000000" w:rsidR="00000000" w:rsidRPr="00000000">
        <w:rPr>
          <w:color w:val="1f1f1f"/>
          <w:rtl w:val="0"/>
        </w:rPr>
        <w:t xml:space="preserve">. Validated high-fidelity UI implementation against Figma designs and ensured zero data loss during complex state transitions (rescheduling/cancellation logic).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6zy6an3qo0c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02. Storeus Gomla (B2B E-Commerce)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Scope:</w:t>
      </w:r>
      <w:r w:rsidDel="00000000" w:rsidR="00000000" w:rsidRPr="00000000">
        <w:rPr>
          <w:color w:val="1f1f1f"/>
          <w:rtl w:val="0"/>
        </w:rPr>
        <w:t xml:space="preserve"> A massive multi-tenant wholesale platform serving Egypt and the UAE.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  <w:r w:rsidDel="00000000" w:rsidR="00000000" w:rsidRPr="00000000">
        <w:rPr>
          <w:color w:val="1f1f1f"/>
          <w:rtl w:val="0"/>
        </w:rPr>
        <w:t xml:space="preserve"> Validating multi-tier pricing algorithms where unit costs fluctuate based on volume and customer roles.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 Impact:</w:t>
      </w:r>
      <w:r w:rsidDel="00000000" w:rsidR="00000000" w:rsidRPr="00000000">
        <w:rPr>
          <w:color w:val="1f1f1f"/>
          <w:rtl w:val="0"/>
        </w:rPr>
        <w:t xml:space="preserve"> Identified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15+ high-priority financial flaws</w:t>
      </w:r>
      <w:r w:rsidDel="00000000" w:rsidR="00000000" w:rsidRPr="00000000">
        <w:rPr>
          <w:color w:val="1f1f1f"/>
          <w:rtl w:val="0"/>
        </w:rPr>
        <w:t xml:space="preserve">, including subtotal calculation errors and security permission leaks that exposed sensitive vendor inventory.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gkii4fwqvg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03. Indstrz (B2B Marketplace)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Scope:</w:t>
      </w:r>
      <w:r w:rsidDel="00000000" w:rsidR="00000000" w:rsidRPr="00000000">
        <w:rPr>
          <w:color w:val="1f1f1f"/>
          <w:rtl w:val="0"/>
        </w:rPr>
        <w:t xml:space="preserve"> A UN-backed industrial E-commerce platform connecting manufacturers and suppliers.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  <w:r w:rsidDel="00000000" w:rsidR="00000000" w:rsidRPr="00000000">
        <w:rPr>
          <w:color w:val="1f1f1f"/>
          <w:rtl w:val="0"/>
        </w:rPr>
        <w:t xml:space="preserve"> Validating complex B2B procurement logic, including Minimum Order Quantity (MOQ) and multi-tier pricing.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 Impact:</w:t>
      </w:r>
      <w:r w:rsidDel="00000000" w:rsidR="00000000" w:rsidRPr="00000000">
        <w:rPr>
          <w:color w:val="1f1f1f"/>
          <w:rtl w:val="0"/>
        </w:rPr>
        <w:t xml:space="preserve"> Worked closely with the backend development team to ensure seamless data flow. Suggested critical enhancements that were later implemented and tested and leveraged business logic and user experience.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fo4grg0dgs3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04. Medicta (4-Tier Healthcare Ecosystem)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Scope:</w:t>
      </w:r>
      <w:r w:rsidDel="00000000" w:rsidR="00000000" w:rsidRPr="00000000">
        <w:rPr>
          <w:color w:val="1f1f1f"/>
          <w:rtl w:val="0"/>
        </w:rPr>
        <w:t xml:space="preserve"> Comprehensive healthcare management involving Web, Mobile, Service Provider, and Admin portals.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  <w:r w:rsidDel="00000000" w:rsidR="00000000" w:rsidRPr="00000000">
        <w:rPr>
          <w:color w:val="1f1f1f"/>
          <w:rtl w:val="0"/>
        </w:rPr>
        <w:t xml:space="preserve"> High data complexity requiring heavy database joins and real-time financial settlements.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 Impact:</w:t>
      </w:r>
      <w:r w:rsidDel="00000000" w:rsidR="00000000" w:rsidRPr="00000000">
        <w:rPr>
          <w:color w:val="1f1f1f"/>
          <w:rtl w:val="0"/>
        </w:rPr>
        <w:t xml:space="preserve"> Documented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500+ bugs</w:t>
      </w:r>
      <w:r w:rsidDel="00000000" w:rsidR="00000000" w:rsidRPr="00000000">
        <w:rPr>
          <w:color w:val="1f1f1f"/>
          <w:rtl w:val="0"/>
        </w:rPr>
        <w:t xml:space="preserve"> ranging from functional UI breaks to severe performance latencies. Isolated API redundancies in the network traffic that were causing 2-minute loading times for administrative reports.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l07285hqe3c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05. Logic (HR Assessment &amp; Talent Management)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Scope:</w:t>
      </w:r>
      <w:r w:rsidDel="00000000" w:rsidR="00000000" w:rsidRPr="00000000">
        <w:rPr>
          <w:color w:val="1f1f1f"/>
          <w:rtl w:val="0"/>
        </w:rPr>
        <w:t xml:space="preserve"> A data-driven internal tool for managing assessor workflows and automated candidate reporting.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  <w:r w:rsidDel="00000000" w:rsidR="00000000" w:rsidRPr="00000000">
        <w:rPr>
          <w:color w:val="1f1f1f"/>
          <w:rtl w:val="0"/>
        </w:rPr>
        <w:t xml:space="preserve"> Validating a nested calculation engine for "Potential vs. Current" talent scores.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 Impact:</w:t>
      </w:r>
      <w:r w:rsidDel="00000000" w:rsidR="00000000" w:rsidRPr="00000000">
        <w:rPr>
          <w:color w:val="1f1f1f"/>
          <w:rtl w:val="0"/>
        </w:rPr>
        <w:t xml:space="preserve"> Audited Role-Based Access Control (RBAC) for 6 distinct user levels to ensure data isolation. Documented 34+ technical defects including critical calculation rounding rules.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u23167pt63x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Technical Skills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Manual Testing Core:</w:t>
      </w:r>
      <w:r w:rsidDel="00000000" w:rsidR="00000000" w:rsidRPr="00000000">
        <w:rPr>
          <w:color w:val="1f1f1f"/>
          <w:rtl w:val="0"/>
        </w:rPr>
        <w:t xml:space="preserve"> Agile/Scrum, SDLC/STLC, Functional, Regression, Exploratory, E2E Testing, UI/UX Auditing.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Validation:</w:t>
      </w:r>
      <w:r w:rsidDel="00000000" w:rsidR="00000000" w:rsidRPr="00000000">
        <w:rPr>
          <w:color w:val="1f1f1f"/>
          <w:rtl w:val="0"/>
        </w:rPr>
        <w:t xml:space="preserve"> API Testing (Postman), Web Security (SQLi/XSS prevention), Mobile Testing (iOS/Android), Localization (AR/EN).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Tools:</w:t>
      </w:r>
      <w:r w:rsidDel="00000000" w:rsidR="00000000" w:rsidRPr="00000000">
        <w:rPr>
          <w:color w:val="1f1f1f"/>
          <w:rtl w:val="0"/>
        </w:rPr>
        <w:t xml:space="preserve"> Jira, Trello, Figma, Browser DevTools, Postman, GitHub.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Automation (Foundational):</w:t>
      </w:r>
      <w:r w:rsidDel="00000000" w:rsidR="00000000" w:rsidRPr="00000000">
        <w:rPr>
          <w:color w:val="1f1f1f"/>
          <w:rtl w:val="0"/>
        </w:rPr>
        <w:t xml:space="preserve"> Java, Selenium WebDriver, TestNG, Maven, Page Object Model (POM).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Databases:</w:t>
      </w:r>
      <w:r w:rsidDel="00000000" w:rsidR="00000000" w:rsidRPr="00000000">
        <w:rPr>
          <w:color w:val="1f1f1f"/>
          <w:rtl w:val="0"/>
        </w:rPr>
        <w:t xml:space="preserve"> SQL, MySQL.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</w:rPr>
      </w:pPr>
      <w:bookmarkStart w:colFirst="0" w:colLast="0" w:name="_c4gmdxdsxou9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Project Archive (Complete Portfolio Ledger)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Hajj &amp; Umrah Portal:</w:t>
      </w:r>
      <w:r w:rsidDel="00000000" w:rsidR="00000000" w:rsidRPr="00000000">
        <w:rPr>
          <w:color w:val="1f1f1f"/>
          <w:rtl w:val="0"/>
        </w:rPr>
        <w:t xml:space="preserve"> UAT for a 12-module public sector platform; logged 59 unique defects.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HEJN (Camel Racing):</w:t>
      </w:r>
      <w:r w:rsidDel="00000000" w:rsidR="00000000" w:rsidRPr="00000000">
        <w:rPr>
          <w:color w:val="1f1f1f"/>
          <w:rtl w:val="0"/>
        </w:rPr>
        <w:t xml:space="preserve"> Specialized mobile testing for race eligibility, ownership transfers, and Saudi regional localization.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Exvaly:</w:t>
      </w:r>
      <w:r w:rsidDel="00000000" w:rsidR="00000000" w:rsidRPr="00000000">
        <w:rPr>
          <w:color w:val="1f1f1f"/>
          <w:rtl w:val="0"/>
        </w:rPr>
        <w:t xml:space="preserve"> Tested real-time currency conversion engines and OCR-based price-tag scanning.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Toushka (Agri-Tech):</w:t>
      </w:r>
      <w:r w:rsidDel="00000000" w:rsidR="00000000" w:rsidRPr="00000000">
        <w:rPr>
          <w:color w:val="1f1f1f"/>
          <w:rtl w:val="0"/>
        </w:rPr>
        <w:t xml:space="preserve"> Audited real-time trading transactions and 2% rate commission engines.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Arabian Peaks:</w:t>
      </w:r>
      <w:r w:rsidDel="00000000" w:rsidR="00000000" w:rsidRPr="00000000">
        <w:rPr>
          <w:color w:val="1f1f1f"/>
          <w:rtl w:val="0"/>
        </w:rPr>
        <w:t xml:space="preserve"> Validated boat reservation hierarchical approval workflows and data isolation.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S&amp;F (Retail Scan &amp; Go):</w:t>
      </w:r>
      <w:r w:rsidDel="00000000" w:rsidR="00000000" w:rsidRPr="00000000">
        <w:rPr>
          <w:color w:val="1f1f1f"/>
          <w:rtl w:val="0"/>
        </w:rPr>
        <w:t xml:space="preserve"> Collaborated with backend teams to validate mobile barcode scanning and API-level registration.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Royal Crown:</w:t>
      </w:r>
      <w:r w:rsidDel="00000000" w:rsidR="00000000" w:rsidRPr="00000000">
        <w:rPr>
          <w:color w:val="1f1f1f"/>
          <w:rtl w:val="0"/>
        </w:rPr>
        <w:t xml:space="preserve"> Tested tiered investment stock packages and cryptocurrency-linked VIP card logic.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Tabor.live:</w:t>
      </w:r>
      <w:r w:rsidDel="00000000" w:rsidR="00000000" w:rsidRPr="00000000">
        <w:rPr>
          <w:color w:val="1f1f1f"/>
          <w:rtl w:val="0"/>
        </w:rPr>
        <w:t xml:space="preserve"> Identified critical security risks (SQL injection and plain-text credential transmission).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CP Portal:</w:t>
      </w:r>
      <w:r w:rsidDel="00000000" w:rsidR="00000000" w:rsidRPr="00000000">
        <w:rPr>
          <w:color w:val="1f1f1f"/>
          <w:rtl w:val="0"/>
        </w:rPr>
        <w:t xml:space="preserve"> Validated construction ERP modules, including geofenced attendance and payroll logic.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Petitions &amp; Locaget:</w:t>
      </w:r>
      <w:r w:rsidDel="00000000" w:rsidR="00000000" w:rsidRPr="00000000">
        <w:rPr>
          <w:color w:val="1f1f1f"/>
          <w:rtl w:val="0"/>
        </w:rPr>
        <w:t xml:space="preserve"> High-fidelity UI/UX auditing, documenting 130+ combined layout discrepancies.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Dominical Wheels:</w:t>
      </w:r>
      <w:r w:rsidDel="00000000" w:rsidR="00000000" w:rsidRPr="00000000">
        <w:rPr>
          <w:color w:val="1f1f1f"/>
          <w:rtl w:val="0"/>
        </w:rPr>
        <w:t xml:space="preserve"> Validated automotive search filtering and multi-step checkout logic.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Bookmaker:</w:t>
      </w:r>
      <w:r w:rsidDel="00000000" w:rsidR="00000000" w:rsidRPr="00000000">
        <w:rPr>
          <w:color w:val="1f1f1f"/>
          <w:rtl w:val="0"/>
        </w:rPr>
        <w:t xml:space="preserve"> Caught 78 defects including data isolation issues in SaaS authoring tools.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Tripper:</w:t>
      </w:r>
      <w:r w:rsidDel="00000000" w:rsidR="00000000" w:rsidRPr="00000000">
        <w:rPr>
          <w:color w:val="1f1f1f"/>
          <w:rtl w:val="0"/>
        </w:rPr>
        <w:t xml:space="preserve"> Performed compatibility testing and competitive feature analysis for AI travel planning.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wdg4r6mqyls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Education &amp; Certifications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ISTQB Certified Tester</w:t>
      </w:r>
      <w:r w:rsidDel="00000000" w:rsidR="00000000" w:rsidRPr="00000000">
        <w:rPr>
          <w:color w:val="1f1f1f"/>
          <w:rtl w:val="0"/>
        </w:rPr>
        <w:t xml:space="preserve"> – Mobile Application Testing (CT-MAT)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2025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ISTQB Certified Tester</w:t>
      </w:r>
      <w:r w:rsidDel="00000000" w:rsidR="00000000" w:rsidRPr="00000000">
        <w:rPr>
          <w:color w:val="1f1f1f"/>
          <w:rtl w:val="0"/>
        </w:rPr>
        <w:t xml:space="preserve"> – Foundation Level v4.0 (CTFL)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2024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Testing Scholarship</w:t>
      </w:r>
      <w:r w:rsidDel="00000000" w:rsidR="00000000" w:rsidRPr="00000000">
        <w:rPr>
          <w:color w:val="1f1f1f"/>
          <w:rtl w:val="0"/>
        </w:rPr>
        <w:t xml:space="preserve"> | Information Technology Institute (ITI)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2025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Bachelor’s Degree</w:t>
      </w:r>
      <w:r w:rsidDel="00000000" w:rsidR="00000000" w:rsidRPr="00000000">
        <w:rPr>
          <w:color w:val="1f1f1f"/>
          <w:rtl w:val="0"/>
        </w:rPr>
        <w:t xml:space="preserve"> | Specialized in Finance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t4hyk4rtcxs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Contact &amp; Footer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"Ready to deliver quality at scale?"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Links:</w:t>
      </w:r>
      <w:r w:rsidDel="00000000" w:rsidR="00000000" w:rsidRPr="00000000">
        <w:rPr>
          <w:color w:val="1f1f1f"/>
          <w:rtl w:val="0"/>
        </w:rPr>
        <w:t xml:space="preserve"> [LinkedIn] [GitHub] [Email]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Footer:</w:t>
      </w:r>
      <w:r w:rsidDel="00000000" w:rsidR="00000000" w:rsidRPr="00000000">
        <w:rPr>
          <w:color w:val="1f1f1f"/>
          <w:rtl w:val="0"/>
        </w:rPr>
        <w:t xml:space="preserve"> "© 2026 Ahmed Mohamed El-Said. Built with a quality-first mindset."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