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</w:t>
      </w:r>
      <w:r w:rsidDel="00000000" w:rsidR="00000000" w:rsidRPr="00000000">
        <w:rPr>
          <w:sz w:val="28"/>
          <w:szCs w:val="28"/>
          <w:rtl w:val="0"/>
        </w:rPr>
        <w:t xml:space="preserve">: Gabriel Pereira, Vinnicius Queiroz, Guilherme Olinto.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1 - É, Não É, Faz, Não Faz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31200" cy="5969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2 - Diagrama 360°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81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</w:t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</w:t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</w:t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</w:t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3 - UX Canva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4 - 2 User Stories e 2 Cenários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 - 1: Carlos, 28 anos, estudante de uma faculdade que busca um diploma de tecnólogo para sua área, ele está transicionando de area  não possui muita </w:t>
      </w:r>
      <w:r w:rsidDel="00000000" w:rsidR="00000000" w:rsidRPr="00000000">
        <w:rPr>
          <w:sz w:val="28"/>
          <w:szCs w:val="28"/>
          <w:rtl w:val="0"/>
        </w:rPr>
        <w:t xml:space="preserve">experiencia</w:t>
      </w:r>
      <w:r w:rsidDel="00000000" w:rsidR="00000000" w:rsidRPr="00000000">
        <w:rPr>
          <w:sz w:val="28"/>
          <w:szCs w:val="28"/>
          <w:rtl w:val="0"/>
        </w:rPr>
        <w:t xml:space="preserve"> nela.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Cenário - 1: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Carlos como estudante de tecnologo, foi dado um trabalho complexo pelo seu professor, apesar das explicações de seus professores carlos tem dificuldade de entender a escala do projeto e como ele pode começar, mas ele ouviu a recomendação de um professor de um site com vários trabalhos finalizados que eles poderiam dar uma olhada, com isso ele abrir o site por um computador 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Filtrar pelo seu curso</w:t>
      </w:r>
      <w:r w:rsidDel="00000000" w:rsidR="00000000" w:rsidRPr="00000000">
        <w:rPr>
          <w:sz w:val="28"/>
          <w:szCs w:val="28"/>
          <w:rtl w:val="0"/>
        </w:rPr>
        <w:t xml:space="preserve">, 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rapidamente passa por vários projetos</w:t>
      </w:r>
      <w:r w:rsidDel="00000000" w:rsidR="00000000" w:rsidRPr="00000000">
        <w:rPr>
          <w:sz w:val="28"/>
          <w:szCs w:val="28"/>
          <w:rtl w:val="0"/>
        </w:rPr>
        <w:t xml:space="preserve"> de sua área até achar um que bata com seu trabalho, ele podendo assim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acessar esse projeto</w:t>
      </w:r>
      <w:r w:rsidDel="00000000" w:rsidR="00000000" w:rsidRPr="00000000">
        <w:rPr>
          <w:sz w:val="28"/>
          <w:szCs w:val="28"/>
          <w:rtl w:val="0"/>
        </w:rPr>
        <w:t xml:space="preserve"> e ver como esse aluno fez e consegue ter um entendimento melhor sobre o trabalho.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 - 2:Adryelle, 14 anos, estudante finalizando o ensino fundamental 2, se preocupa com seu futuro trabalho e já quer buscar se especializar em uma área.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Cenário - 2: Adryelle está acabando seu 9 ano do fundamental, ela está tentando achar uma área que a interesse e após muita pesquisa em redes sociais, ver recomendações de um site que se pode ver o que os estudantes produzem em cursos de tecnólogos,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ela entra pelo seu celular e procurar pelos projetos</w:t>
      </w:r>
      <w:r w:rsidDel="00000000" w:rsidR="00000000" w:rsidRPr="00000000">
        <w:rPr>
          <w:sz w:val="28"/>
          <w:szCs w:val="28"/>
          <w:rtl w:val="0"/>
        </w:rPr>
        <w:t xml:space="preserve"> populares e se interessa em vários projetos na área de arquitetura, com isso ela visualiza 1 que chama mais seu interesse e pode ver as etapas de como os alunos fizeram aquele projeto, com isso ela está mais decidida em que área ela vai se especializar.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Story - 1: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43375" cy="4486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Story - 2: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62425" cy="4476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