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6606114"/>
        <w:docPartObj>
          <w:docPartGallery w:val="Cover Pages"/>
          <w:docPartUnique/>
        </w:docPartObj>
      </w:sdtPr>
      <w:sdtContent>
        <w:p w14:paraId="45838200" w14:textId="4652A5C2" w:rsidR="00D11B95" w:rsidRDefault="00D51C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3CEEEB" wp14:editId="725F32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8494</wp:posOffset>
                    </wp:positionV>
                    <wp:extent cx="6633713" cy="1104182"/>
                    <wp:effectExtent l="0" t="0" r="0" b="127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713" cy="1104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899F8" w14:textId="77777777" w:rsidR="00E72A49" w:rsidRPr="00D51C83" w:rsidRDefault="00E72A49" w:rsidP="00D51C83">
                                <w:pPr>
                                  <w:pStyle w:val="af1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51C83">
                                  <w:rPr>
                                    <w:sz w:val="28"/>
                                  </w:rPr>
                                  <w:t>Федеральное государственное бюджетное образовательное учреждение высшего образования</w:t>
                                </w:r>
                                <w:r w:rsidRPr="00D51C83">
                                  <w:rPr>
                                    <w:sz w:val="28"/>
                                  </w:rPr>
                                  <w:br/>
                                  <w:t>«Московский Государственный Университет имени М.В.Ломоносова»</w:t>
                                </w:r>
                                <w:r w:rsidRPr="00D51C83">
                                  <w:rPr>
                                    <w:b/>
                                    <w:sz w:val="28"/>
                                  </w:rPr>
                                  <w:br/>
                                  <w:t>Физический факультет</w:t>
                                </w:r>
                              </w:p>
                              <w:p w14:paraId="1B1E74EC" w14:textId="77777777" w:rsidR="00E72A49" w:rsidRDefault="00E72A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CEE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.65pt;width:522.35pt;height:86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" fillcolor="white [3201]" stroked="f" strokeweight=".5pt">
                    <v:textbox>
                      <w:txbxContent>
                        <w:p w14:paraId="594899F8" w14:textId="77777777" w:rsidR="00E72A49" w:rsidRPr="00D51C83" w:rsidRDefault="00E72A49" w:rsidP="00D51C83">
                          <w:pPr>
                            <w:pStyle w:val="af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51C83">
                            <w:rPr>
                              <w:sz w:val="28"/>
                            </w:rPr>
                            <w:t>Федеральное государственное бюджетное образовательное учреждение высшего образования</w:t>
                          </w:r>
                          <w:r w:rsidRPr="00D51C83">
                            <w:rPr>
                              <w:sz w:val="28"/>
                            </w:rPr>
                            <w:br/>
                            <w:t>«Московский Государственный Университет имени М.В.Ломоносова»</w:t>
                          </w:r>
                          <w:r w:rsidRPr="00D51C83">
                            <w:rPr>
                              <w:b/>
                              <w:sz w:val="28"/>
                            </w:rPr>
                            <w:br/>
                            <w:t>Физический факультет</w:t>
                          </w:r>
                        </w:p>
                        <w:p w14:paraId="1B1E74EC" w14:textId="77777777" w:rsidR="00E72A49" w:rsidRDefault="00E72A49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4335A30" w14:textId="04623332" w:rsidR="00D11B95" w:rsidRPr="00D11B95" w:rsidRDefault="00D11B95" w:rsidP="00D11B95">
          <w:pPr>
            <w:rPr>
              <w:rFonts w:eastAsiaTheme="majorEastAsia" w:cstheme="majorBidi"/>
              <w:b/>
              <w:spacing w:val="-10"/>
              <w:kern w:val="28"/>
              <w:sz w:val="48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660680" wp14:editId="70D770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5360" cy="6720840"/>
                    <wp:effectExtent l="0" t="0" r="254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00CC3" w14:textId="3DDBD0E6" w:rsidR="00E72A49" w:rsidRPr="00D11B95" w:rsidRDefault="00E72A49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rStyle w:val="a4"/>
                                  </w:rPr>
                                </w:pPr>
                                <w:sdt>
                                  <w:sdtPr>
                                    <w:rPr>
                                      <w:rStyle w:val="a4"/>
                                    </w:rPr>
                                    <w:alias w:val="Название"/>
                                    <w:tag w:val=""/>
                                    <w:id w:val="-9181778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B95">
                                      <w:rPr>
                                        <w:rStyle w:val="a4"/>
                                      </w:rPr>
                                      <w:t>Отчёт по практическому заданию №</w:t>
                                    </w:r>
                                    <w:r>
                                      <w:rPr>
                                        <w:rStyle w:val="a4"/>
                                        <w:lang w:val="en-US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tag w:val=""/>
                                  <w:id w:val="-19990263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B67FC3" w14:textId="0FB03663" w:rsidR="00E72A49" w:rsidRDefault="00E72A49" w:rsidP="00D11B95">
                                    <w:pPr>
                                      <w:pStyle w:val="ad"/>
                                    </w:pPr>
                                    <w:r>
                                      <w:t>Быстрое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Автор"/>
                                  <w:tag w:val=""/>
                                  <w:id w:val="-13806237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503D7A" w14:textId="2DCB9082" w:rsidR="00E72A49" w:rsidRDefault="00E72A49" w:rsidP="00D11B95">
                                    <w:pPr>
                                      <w:pStyle w:val="ad"/>
                                    </w:pPr>
                                    <w:r w:rsidRPr="00D17B17">
                                      <w:t>Студен группы №437: Белашов Егор Юрьевич (T0=2.67)</w:t>
                                    </w:r>
                                  </w:p>
                                </w:sdtContent>
                              </w:sdt>
                              <w:p w14:paraId="6C0B94D9" w14:textId="77777777" w:rsidR="00E72A49" w:rsidRDefault="00E72A4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E660680" id="Текстовое поле 131" o:spid="_x0000_s1027" type="#_x0000_t202" style="position:absolute;margin-left:0;margin-top:0;width:476.8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14:paraId="72C00CC3" w14:textId="3DDBD0E6" w:rsidR="00E72A49" w:rsidRPr="00D11B95" w:rsidRDefault="00E72A49">
                          <w:pPr>
                            <w:pStyle w:val="ab"/>
                            <w:spacing w:before="40" w:after="560" w:line="216" w:lineRule="auto"/>
                            <w:rPr>
                              <w:rStyle w:val="a4"/>
                            </w:rPr>
                          </w:pPr>
                          <w:sdt>
                            <w:sdtPr>
                              <w:rPr>
                                <w:rStyle w:val="a4"/>
                              </w:rPr>
                              <w:alias w:val="Название"/>
                              <w:tag w:val=""/>
                              <w:id w:val="-918177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B95">
                                <w:rPr>
                                  <w:rStyle w:val="a4"/>
                                </w:rPr>
                                <w:t>Отчёт по практическому заданию №</w:t>
                              </w:r>
                              <w:r>
                                <w:rPr>
                                  <w:rStyle w:val="a4"/>
                                  <w:lang w:val="en-US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tag w:val=""/>
                            <w:id w:val="-19990263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B67FC3" w14:textId="0FB03663" w:rsidR="00E72A49" w:rsidRDefault="00E72A49" w:rsidP="00D11B95">
                              <w:pPr>
                                <w:pStyle w:val="ad"/>
                              </w:pPr>
                              <w:r>
                                <w:t>Быстрое</w:t>
                              </w:r>
                            </w:p>
                          </w:sdtContent>
                        </w:sdt>
                        <w:sdt>
                          <w:sdtPr>
                            <w:alias w:val="Автор"/>
                            <w:tag w:val=""/>
                            <w:id w:val="-13806237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503D7A" w14:textId="2DCB9082" w:rsidR="00E72A49" w:rsidRDefault="00E72A49" w:rsidP="00D11B95">
                              <w:pPr>
                                <w:pStyle w:val="ad"/>
                              </w:pPr>
                              <w:r w:rsidRPr="00D17B17">
                                <w:t>Студен группы №437: Белашов Егор Юрьевич (T0=2.67)</w:t>
                              </w:r>
                            </w:p>
                          </w:sdtContent>
                        </w:sdt>
                        <w:p w14:paraId="6C0B94D9" w14:textId="77777777" w:rsidR="00E72A49" w:rsidRDefault="00E72A49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280800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97F5F5" w14:textId="5D65F45D" w:rsidR="00D11B95" w:rsidRDefault="00D11B95">
          <w:pPr>
            <w:pStyle w:val="a9"/>
          </w:pPr>
          <w:r>
            <w:t>Оглавление</w:t>
          </w:r>
        </w:p>
        <w:p w14:paraId="7B656601" w14:textId="77CAF213" w:rsidR="003450BA" w:rsidRDefault="00D11B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40776" w:history="1">
            <w:r w:rsidR="003450BA" w:rsidRPr="00CF6490">
              <w:rPr>
                <w:rStyle w:val="aa"/>
                <w:noProof/>
              </w:rPr>
              <w:t>Постановка задачи</w:t>
            </w:r>
            <w:r w:rsidR="003450BA">
              <w:rPr>
                <w:noProof/>
                <w:webHidden/>
              </w:rPr>
              <w:tab/>
            </w:r>
            <w:r w:rsidR="003450BA">
              <w:rPr>
                <w:noProof/>
                <w:webHidden/>
              </w:rPr>
              <w:fldChar w:fldCharType="begin"/>
            </w:r>
            <w:r w:rsidR="003450BA">
              <w:rPr>
                <w:noProof/>
                <w:webHidden/>
              </w:rPr>
              <w:instrText xml:space="preserve"> PAGEREF _Toc166640776 \h </w:instrText>
            </w:r>
            <w:r w:rsidR="003450BA">
              <w:rPr>
                <w:noProof/>
                <w:webHidden/>
              </w:rPr>
            </w:r>
            <w:r w:rsidR="003450BA">
              <w:rPr>
                <w:noProof/>
                <w:webHidden/>
              </w:rPr>
              <w:fldChar w:fldCharType="separate"/>
            </w:r>
            <w:r w:rsidR="006C4617">
              <w:rPr>
                <w:noProof/>
                <w:webHidden/>
              </w:rPr>
              <w:t>3</w:t>
            </w:r>
            <w:r w:rsidR="003450BA">
              <w:rPr>
                <w:noProof/>
                <w:webHidden/>
              </w:rPr>
              <w:fldChar w:fldCharType="end"/>
            </w:r>
          </w:hyperlink>
        </w:p>
        <w:p w14:paraId="7C072ECB" w14:textId="2A13642E" w:rsidR="003450BA" w:rsidRDefault="003450B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6640777" w:history="1">
            <w:r w:rsidRPr="00CF6490">
              <w:rPr>
                <w:rStyle w:val="aa"/>
                <w:noProof/>
              </w:rPr>
              <w:t>Схемы решения уравнения и их 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1A75" w14:textId="55D479CA" w:rsidR="003450BA" w:rsidRDefault="003450B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6640778" w:history="1">
            <w:r w:rsidRPr="00CF6490">
              <w:rPr>
                <w:rStyle w:val="aa"/>
                <w:noProof/>
              </w:rPr>
              <w:t>Явная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C5F4" w14:textId="6ADD4538" w:rsidR="003450BA" w:rsidRDefault="003450B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6640779" w:history="1">
            <w:r w:rsidRPr="00CF6490">
              <w:rPr>
                <w:rStyle w:val="aa"/>
                <w:noProof/>
              </w:rPr>
              <w:t>Неявная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1E78" w14:textId="5A23F35E" w:rsidR="003450BA" w:rsidRDefault="003450B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6640780" w:history="1">
            <w:r w:rsidRPr="00CF6490">
              <w:rPr>
                <w:rStyle w:val="aa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BC54" w14:textId="2DC86207" w:rsidR="00D11B95" w:rsidRDefault="00D11B95">
          <w:r>
            <w:rPr>
              <w:b/>
              <w:bCs/>
            </w:rPr>
            <w:fldChar w:fldCharType="end"/>
          </w:r>
        </w:p>
      </w:sdtContent>
    </w:sdt>
    <w:p w14:paraId="0AD6F3CE" w14:textId="77777777" w:rsidR="00D11B95" w:rsidRDefault="00D11B9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FDD2B89" w14:textId="6F8C03C9" w:rsidR="00C869B8" w:rsidRPr="00C869B8" w:rsidRDefault="00C869B8" w:rsidP="00C869B8">
      <w:pPr>
        <w:pStyle w:val="a3"/>
      </w:pPr>
      <w:bookmarkStart w:id="0" w:name="_Toc160610327"/>
      <w:r>
        <w:lastRenderedPageBreak/>
        <w:t>Теоретическое введение</w:t>
      </w:r>
    </w:p>
    <w:p w14:paraId="5A0EC57E" w14:textId="20D03DBC" w:rsidR="00D17B17" w:rsidRDefault="00D17B17" w:rsidP="00D17B17">
      <w:pPr>
        <w:pStyle w:val="1"/>
      </w:pPr>
      <w:bookmarkStart w:id="1" w:name="_Toc166640776"/>
      <w:r>
        <w:t>Постановка задачи</w:t>
      </w:r>
      <w:bookmarkEnd w:id="0"/>
      <w:bookmarkEnd w:id="1"/>
    </w:p>
    <w:p w14:paraId="03BB4FD7" w14:textId="77777777" w:rsidR="00D17B17" w:rsidRDefault="00D17B17" w:rsidP="00D17B17">
      <w:r>
        <w:t>Численно решить уравнение теплопроводности</w:t>
      </w:r>
    </w:p>
    <w:p w14:paraId="43F28F25" w14:textId="307AA519" w:rsidR="00D17B17" w:rsidRPr="00182F35" w:rsidRDefault="00D17B17" w:rsidP="00D17B17">
      <w:pPr>
        <w:rPr>
          <w:rFonts w:eastAsiaTheme="minorEastAsia"/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x=10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t∈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0;1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</w:rPr>
                      <m:t>, 0≤x≤10</m:t>
                    </m:r>
                  </m:e>
                </m:mr>
              </m:m>
            </m:e>
          </m:d>
        </m:oMath>
      </m:oMathPara>
    </w:p>
    <w:p w14:paraId="78BF8980" w14:textId="41D7CFF7" w:rsidR="00BE2691" w:rsidRDefault="00E3209F" w:rsidP="00E3209F">
      <w:pPr>
        <w:pStyle w:val="a5"/>
        <w:numPr>
          <w:ilvl w:val="0"/>
          <w:numId w:val="2"/>
        </w:numPr>
      </w:pPr>
      <w:r>
        <w:t>Явная схема</w:t>
      </w:r>
    </w:p>
    <w:p w14:paraId="0F520DBA" w14:textId="31FC1B94" w:rsidR="00E3209F" w:rsidRDefault="00E3209F" w:rsidP="00E3209F">
      <w:pPr>
        <w:pStyle w:val="a5"/>
        <w:numPr>
          <w:ilvl w:val="1"/>
          <w:numId w:val="2"/>
        </w:numPr>
      </w:pPr>
      <w:r>
        <w:t>Условие устойчивости</w:t>
      </w:r>
    </w:p>
    <w:p w14:paraId="2FBABEA1" w14:textId="5A386143" w:rsidR="00E3209F" w:rsidRDefault="00E3209F" w:rsidP="00E3209F">
      <w:pPr>
        <w:pStyle w:val="a5"/>
        <w:numPr>
          <w:ilvl w:val="1"/>
          <w:numId w:val="2"/>
        </w:numPr>
      </w:pPr>
      <w:r>
        <w:t>Сравнение сеточной диффузии с аналитическим решением</w:t>
      </w:r>
    </w:p>
    <w:p w14:paraId="76C3ED14" w14:textId="663990E8" w:rsidR="00E3209F" w:rsidRDefault="00E3209F" w:rsidP="00E3209F">
      <w:pPr>
        <w:pStyle w:val="a5"/>
        <w:numPr>
          <w:ilvl w:val="0"/>
          <w:numId w:val="2"/>
        </w:numPr>
      </w:pPr>
      <w:r>
        <w:t>Схема Кранка-Николсона</w:t>
      </w:r>
    </w:p>
    <w:p w14:paraId="4978FEE7" w14:textId="7AB1ED28" w:rsidR="00E3209F" w:rsidRDefault="00E3209F" w:rsidP="00E3209F">
      <w:pPr>
        <w:pStyle w:val="a5"/>
        <w:numPr>
          <w:ilvl w:val="1"/>
          <w:numId w:val="2"/>
        </w:numPr>
      </w:pPr>
      <w:r>
        <w:t>Условие устойчивости</w:t>
      </w:r>
    </w:p>
    <w:p w14:paraId="16E40EBF" w14:textId="4986BB0A" w:rsidR="00E3209F" w:rsidRDefault="00E3209F" w:rsidP="00E3209F">
      <w:pPr>
        <w:pStyle w:val="a5"/>
        <w:numPr>
          <w:ilvl w:val="1"/>
          <w:numId w:val="2"/>
        </w:numPr>
      </w:pPr>
      <w:r>
        <w:t>Сравнение сеточной диффузии с аналитическим решением</w:t>
      </w:r>
    </w:p>
    <w:p w14:paraId="50C25A74" w14:textId="71C86B23" w:rsidR="004175E3" w:rsidRDefault="004175E3" w:rsidP="004175E3">
      <w:pPr>
        <w:pStyle w:val="a5"/>
        <w:numPr>
          <w:ilvl w:val="0"/>
          <w:numId w:val="2"/>
        </w:numPr>
      </w:pPr>
      <w:r>
        <w:t>Результаты</w:t>
      </w:r>
    </w:p>
    <w:p w14:paraId="30C306D7" w14:textId="2CCD0F99" w:rsidR="004175E3" w:rsidRPr="004175E3" w:rsidRDefault="004175E3" w:rsidP="004175E3">
      <w:pPr>
        <w:pStyle w:val="a5"/>
        <w:numPr>
          <w:ilvl w:val="1"/>
          <w:numId w:val="2"/>
        </w:numPr>
      </w:pPr>
      <w:r>
        <w:t xml:space="preserve">Для комбинаций </w:t>
      </w:r>
      <w:proofErr w:type="spellStart"/>
      <w:r>
        <w:rPr>
          <w:lang w:val="en-US"/>
        </w:rPr>
        <w:t>dxdt</w:t>
      </w:r>
      <w:proofErr w:type="spellEnd"/>
      <w:r>
        <w:rPr>
          <w:lang w:val="en-US"/>
        </w:rPr>
        <w:t>: (0.1, 0.01), (0.1, 0.005)</w:t>
      </w:r>
    </w:p>
    <w:p w14:paraId="085E82D0" w14:textId="0905A886" w:rsidR="004175E3" w:rsidRDefault="007A4F1D" w:rsidP="004175E3">
      <w:pPr>
        <w:pStyle w:val="a5"/>
        <w:numPr>
          <w:ilvl w:val="1"/>
          <w:numId w:val="2"/>
        </w:numPr>
      </w:pPr>
      <w:r>
        <w:t xml:space="preserve">Графики для моментов времени </w:t>
      </w:r>
      <w:r>
        <w:rPr>
          <w:lang w:val="en-US"/>
        </w:rPr>
        <w:t>t</w:t>
      </w:r>
      <w:r w:rsidRPr="007A4F1D">
        <w:t xml:space="preserve">: </w:t>
      </w:r>
      <w:r>
        <w:t>0</w:t>
      </w:r>
      <w:r w:rsidRPr="007A4F1D">
        <w:t>, 0.1, 0.2, 0.3, 0.5, 1</w:t>
      </w:r>
    </w:p>
    <w:p w14:paraId="78989636" w14:textId="796FD41D" w:rsidR="00E3209F" w:rsidRDefault="00E3209F" w:rsidP="00E3209F">
      <w:pPr>
        <w:pStyle w:val="1"/>
      </w:pPr>
      <w:bookmarkStart w:id="2" w:name="_Toc166640777"/>
      <w:r>
        <w:t>Схемы решения уравнения</w:t>
      </w:r>
      <w:r w:rsidR="002F67B2">
        <w:t xml:space="preserve"> и их устойчивость</w:t>
      </w:r>
      <w:bookmarkEnd w:id="2"/>
    </w:p>
    <w:p w14:paraId="74FF0E56" w14:textId="7E0D8141" w:rsidR="00E3209F" w:rsidRDefault="00E3209F" w:rsidP="00E3209F">
      <w:pPr>
        <w:rPr>
          <w:rFonts w:eastAsiaTheme="minorEastAsia"/>
        </w:rPr>
      </w:pPr>
      <w:r>
        <w:t xml:space="preserve">Будем обозначать индексом </w:t>
      </w:r>
      <m:oMath>
        <m:r>
          <w:rPr>
            <w:rFonts w:ascii="Cambria Math" w:hAnsi="Cambria Math"/>
          </w:rPr>
          <m:t>i</m:t>
        </m:r>
      </m:oMath>
      <w:r w:rsidRPr="00E3209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узла сетки по оси </w:t>
      </w:r>
      <m:oMath>
        <m:r>
          <w:rPr>
            <w:rFonts w:ascii="Cambria Math" w:eastAsiaTheme="minorEastAsia" w:hAnsi="Cambria Math"/>
          </w:rPr>
          <m:t>x</m:t>
        </m:r>
      </m:oMath>
      <w:r w:rsidRPr="00E320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индексом </w:t>
      </w:r>
      <m:oMath>
        <m:r>
          <w:rPr>
            <w:rFonts w:ascii="Cambria Math" w:eastAsiaTheme="minorEastAsia" w:hAnsi="Cambria Math"/>
          </w:rPr>
          <m:t>n</m:t>
        </m:r>
      </m:oMath>
      <w:r w:rsidRPr="00E3209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209F">
        <w:rPr>
          <w:rFonts w:eastAsiaTheme="minorEastAsia"/>
        </w:rPr>
        <w:t xml:space="preserve"> </w:t>
      </w:r>
      <w:r>
        <w:rPr>
          <w:rFonts w:eastAsiaTheme="minorEastAsia"/>
        </w:rPr>
        <w:t>номер узла сетки по времени</w:t>
      </w:r>
      <w:r w:rsidR="002F67B2">
        <w:rPr>
          <w:rFonts w:eastAsiaTheme="minorEastAsia"/>
        </w:rPr>
        <w:t xml:space="preserve">. Для нахождения условий устойчивости схемы, пропустим гармонический сигнал и поставим условие того, что множитель перехода между узлами по времени меньше единицы. </w:t>
      </w:r>
      <w:r w:rsidR="00CE004C">
        <w:rPr>
          <w:rFonts w:eastAsiaTheme="minorEastAsia"/>
        </w:rPr>
        <w:t xml:space="preserve">Также, получим сеточную диффузию, подставив в разностные решения решение в виде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</m:e>
            </m:d>
          </m:sup>
        </m:sSup>
      </m:oMath>
      <w:r w:rsidR="00CE004C" w:rsidRPr="006C282C">
        <w:rPr>
          <w:rFonts w:eastAsiaTheme="minorEastAsia"/>
        </w:rPr>
        <w:t xml:space="preserve"> </w:t>
      </w:r>
      <w:r w:rsidR="00CE004C">
        <w:rPr>
          <w:rFonts w:eastAsiaTheme="minorEastAsia"/>
        </w:rPr>
        <w:t>и получим связь</w:t>
      </w:r>
      <w:r w:rsidR="00CE004C" w:rsidRPr="006C28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CE004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CE004C">
        <w:rPr>
          <w:rFonts w:eastAsiaTheme="minorEastAsia"/>
        </w:rPr>
        <w:t xml:space="preserve">. В аналитическом случае эта связь выглядит так: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=-iω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E004C" w:rsidRPr="00CE004C">
        <w:rPr>
          <w:rFonts w:eastAsiaTheme="minorEastAsia"/>
        </w:rPr>
        <w:t>.</w:t>
      </w:r>
      <w:r w:rsidR="00CE004C">
        <w:rPr>
          <w:rFonts w:eastAsiaTheme="minorEastAsia"/>
        </w:rPr>
        <w:t xml:space="preserve"> </w:t>
      </w:r>
      <w:r w:rsidR="002F67B2">
        <w:rPr>
          <w:rFonts w:eastAsiaTheme="minorEastAsia"/>
        </w:rPr>
        <w:t>Т</w:t>
      </w:r>
      <w:r>
        <w:rPr>
          <w:rFonts w:eastAsiaTheme="minorEastAsia"/>
        </w:rPr>
        <w:t>огда разностные схемы для явной схемы и неявной схемы Кранка-Николсона выглядят следующим образом:</w:t>
      </w:r>
    </w:p>
    <w:p w14:paraId="26A2489D" w14:textId="77777777" w:rsidR="002F67B2" w:rsidRDefault="002F67B2" w:rsidP="00E3209F">
      <w:pPr>
        <w:rPr>
          <w:rFonts w:eastAsiaTheme="minorEastAsia"/>
        </w:rPr>
        <w:sectPr w:rsidR="002F67B2" w:rsidSect="00D51C83">
          <w:footerReference w:type="default" r:id="rId9"/>
          <w:footerReference w:type="first" r:id="rId10"/>
          <w:pgSz w:w="11906" w:h="16838"/>
          <w:pgMar w:top="720" w:right="720" w:bottom="720" w:left="720" w:header="340" w:footer="454" w:gutter="0"/>
          <w:pgNumType w:start="1"/>
          <w:cols w:space="708"/>
          <w:titlePg/>
          <w:docGrid w:linePitch="360"/>
        </w:sectPr>
      </w:pPr>
    </w:p>
    <w:p w14:paraId="037BC2B4" w14:textId="247950A8" w:rsidR="002F67B2" w:rsidRDefault="002F67B2" w:rsidP="002F67B2">
      <w:pPr>
        <w:pStyle w:val="2"/>
        <w:rPr>
          <w:rFonts w:eastAsiaTheme="minorEastAsia"/>
        </w:rPr>
      </w:pPr>
      <w:bookmarkStart w:id="3" w:name="_Toc166640778"/>
      <w:r>
        <w:rPr>
          <w:rFonts w:eastAsiaTheme="minorEastAsia"/>
        </w:rPr>
        <w:t>Явная схема</w:t>
      </w:r>
      <w:bookmarkEnd w:id="3"/>
    </w:p>
    <w:p w14:paraId="5D1813A6" w14:textId="632CCCEC" w:rsidR="002F67B2" w:rsidRPr="00CE004C" w:rsidRDefault="002F67B2" w:rsidP="002F67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i-1,n</m:t>
                  </m:r>
                </m:sub>
              </m:sSub>
            </m:e>
          </m:d>
        </m:oMath>
      </m:oMathPara>
    </w:p>
    <w:p w14:paraId="48BE7597" w14:textId="79B487DB" w:rsidR="00CE004C" w:rsidRPr="00CE004C" w:rsidRDefault="00CE004C" w:rsidP="002F67B2">
      <w:pPr>
        <w:rPr>
          <w:rFonts w:eastAsiaTheme="minorEastAsia"/>
        </w:rPr>
      </w:pPr>
      <w:r>
        <w:rPr>
          <w:rFonts w:eastAsiaTheme="minorEastAsia"/>
        </w:rPr>
        <w:t>Устойчивость:</w:t>
      </w:r>
    </w:p>
    <w:p w14:paraId="2A925533" w14:textId="59E731C8" w:rsidR="002F67B2" w:rsidRPr="00B23D98" w:rsidRDefault="00B23D98" w:rsidP="002F67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p>
              </m:sSup>
            </m:e>
          </m:d>
        </m:oMath>
      </m:oMathPara>
    </w:p>
    <w:p w14:paraId="156D989B" w14:textId="797EEEDB" w:rsidR="00B23D98" w:rsidRPr="00B23D98" w:rsidRDefault="00B23D98" w:rsidP="002F67B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λ=1-4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159E34BB" w14:textId="7BC37FA2" w:rsidR="00B23D98" w:rsidRPr="00CE004C" w:rsidRDefault="00B23D98" w:rsidP="002F67B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явн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0457B3" w14:textId="7B4D4DDB" w:rsidR="00CE004C" w:rsidRDefault="00CE004C" w:rsidP="002F67B2">
      <w:pPr>
        <w:rPr>
          <w:rFonts w:eastAsiaTheme="minorEastAsia"/>
        </w:rPr>
      </w:pPr>
      <w:r>
        <w:rPr>
          <w:rFonts w:eastAsiaTheme="minorEastAsia"/>
        </w:rPr>
        <w:t>Сеточная диффузия:</w:t>
      </w:r>
    </w:p>
    <w:p w14:paraId="75141C57" w14:textId="1048BC2B" w:rsidR="00CE004C" w:rsidRPr="00CE004C" w:rsidRDefault="00CE004C" w:rsidP="002F67B2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5B9CDC9" w14:textId="5F3F4F42" w:rsidR="002F67B2" w:rsidRDefault="002F67B2" w:rsidP="002F67B2">
      <w:pPr>
        <w:pStyle w:val="2"/>
      </w:pPr>
      <w:bookmarkStart w:id="4" w:name="_Toc166640779"/>
      <w:r>
        <w:t>Неявная схема</w:t>
      </w:r>
      <w:bookmarkEnd w:id="4"/>
    </w:p>
    <w:p w14:paraId="078BB4DA" w14:textId="1DCCC469" w:rsidR="002F67B2" w:rsidRPr="00CE004C" w:rsidRDefault="002F67B2" w:rsidP="002F67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i+1,n+1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i-1,n+1</m:t>
                  </m:r>
                </m:sub>
              </m:sSub>
            </m:e>
          </m:d>
        </m:oMath>
      </m:oMathPara>
    </w:p>
    <w:p w14:paraId="5397C0B1" w14:textId="55811E8C" w:rsidR="00CE004C" w:rsidRPr="00CE004C" w:rsidRDefault="00CE004C" w:rsidP="002F67B2">
      <w:r>
        <w:rPr>
          <w:rFonts w:eastAsiaTheme="minorEastAsia"/>
        </w:rPr>
        <w:t>Устойчивость:</w:t>
      </w:r>
    </w:p>
    <w:p w14:paraId="1260DB36" w14:textId="66ABEF1C" w:rsidR="002F67B2" w:rsidRPr="00B23D98" w:rsidRDefault="00B23D98" w:rsidP="00E32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p>
              </m:sSup>
            </m:e>
          </m:d>
        </m:oMath>
      </m:oMathPara>
    </w:p>
    <w:p w14:paraId="6D0101ED" w14:textId="0E604CDA" w:rsidR="00B23D98" w:rsidRPr="00B23D98" w:rsidRDefault="00B23D98" w:rsidP="00E32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1F710F21" w14:textId="557DC3D7" w:rsidR="00B23D98" w:rsidRDefault="00B23D98" w:rsidP="00E3209F">
      <w:pPr>
        <w:rPr>
          <w:rFonts w:eastAsiaTheme="minorEastAsia"/>
        </w:rPr>
      </w:pPr>
      <w:r>
        <w:rPr>
          <w:rFonts w:eastAsiaTheme="minorEastAsia"/>
        </w:rPr>
        <w:t xml:space="preserve">Выражение выполнено при любом соотношении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, поэтому неявная схема всегда устойчива.</w:t>
      </w:r>
    </w:p>
    <w:p w14:paraId="54CEE6EC" w14:textId="5F8AC699" w:rsidR="00CE004C" w:rsidRDefault="00CE004C" w:rsidP="00E3209F">
      <w:pPr>
        <w:rPr>
          <w:rFonts w:eastAsiaTheme="minorEastAsia"/>
        </w:rPr>
      </w:pPr>
      <w:r>
        <w:rPr>
          <w:rFonts w:eastAsiaTheme="minorEastAsia"/>
        </w:rPr>
        <w:t>Сеточная диффузия:</w:t>
      </w:r>
    </w:p>
    <w:p w14:paraId="69F1C946" w14:textId="51E81E16" w:rsidR="00CE004C" w:rsidRPr="00CE004C" w:rsidRDefault="00CE004C" w:rsidP="00E3209F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59C5A4A6" w14:textId="528CF78A" w:rsidR="002F67B2" w:rsidRDefault="00B2483F" w:rsidP="00B2483F">
      <w:pPr>
        <w:pStyle w:val="1"/>
      </w:pPr>
      <w:bookmarkStart w:id="5" w:name="_Toc166640780"/>
      <w:r>
        <w:t>Метод прогонки</w:t>
      </w:r>
      <w:bookmarkEnd w:id="5"/>
    </w:p>
    <w:p w14:paraId="0501441A" w14:textId="00C1765D" w:rsidR="00F714DB" w:rsidRPr="00F714DB" w:rsidRDefault="00F714DB" w:rsidP="00F714DB">
      <w:r>
        <w:t>Для решения по неявной схеме, необходимо на каждом шаге составлять СЛАУ и решать его, матрица этой системы выглядит так:</w:t>
      </w:r>
    </w:p>
    <w:p w14:paraId="1059AB5B" w14:textId="16CC0893" w:rsidR="00B2483F" w:rsidRPr="00F714DB" w:rsidRDefault="00B2483F" w:rsidP="00B2483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1,n+1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-1,n+1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3D3E9" w14:textId="0F244F90" w:rsidR="00F714DB" w:rsidRDefault="00F714DB" w:rsidP="00B2483F">
      <w:r>
        <w:t>Сделав некоторые вычисления, можно получить две рекурсивные зависимости:</w:t>
      </w:r>
    </w:p>
    <w:p w14:paraId="7F0D0247" w14:textId="14FA7856" w:rsidR="00F714DB" w:rsidRPr="00C869B8" w:rsidRDefault="00F714DB" w:rsidP="00B2483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67E745B8" w14:textId="23F58868" w:rsidR="00C869B8" w:rsidRPr="00F714DB" w:rsidRDefault="00C869B8" w:rsidP="00B2483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mr>
          </m:m>
        </m:oMath>
      </m:oMathPara>
    </w:p>
    <w:p w14:paraId="5609B900" w14:textId="7C6AB972" w:rsidR="00F714DB" w:rsidRDefault="00F714DB" w:rsidP="00B2483F">
      <w:pPr>
        <w:rPr>
          <w:rFonts w:eastAsiaTheme="minorEastAsia"/>
        </w:rPr>
      </w:pPr>
      <w:r>
        <w:rPr>
          <w:rFonts w:eastAsiaTheme="minorEastAsia"/>
        </w:rPr>
        <w:t>Через которые выража</w:t>
      </w:r>
      <w:r w:rsidR="00C869B8">
        <w:rPr>
          <w:rFonts w:eastAsiaTheme="minorEastAsia"/>
        </w:rPr>
        <w:t>ются значения на новом слое:</w:t>
      </w:r>
    </w:p>
    <w:p w14:paraId="446B7176" w14:textId="301480AC" w:rsidR="006C282C" w:rsidRPr="00422CBE" w:rsidRDefault="00C869B8" w:rsidP="00422CB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EF15A2" w14:textId="77777777" w:rsidR="003450BA" w:rsidRDefault="003450BA" w:rsidP="006C282C">
      <w:pPr>
        <w:pStyle w:val="a3"/>
      </w:pPr>
    </w:p>
    <w:p w14:paraId="7094AEE9" w14:textId="77777777" w:rsidR="003450BA" w:rsidRDefault="003450BA" w:rsidP="006C282C">
      <w:pPr>
        <w:pStyle w:val="a3"/>
      </w:pPr>
    </w:p>
    <w:p w14:paraId="11DD6985" w14:textId="77777777" w:rsidR="003450BA" w:rsidRDefault="003450BA" w:rsidP="006C282C">
      <w:pPr>
        <w:pStyle w:val="a3"/>
      </w:pPr>
    </w:p>
    <w:p w14:paraId="21035A09" w14:textId="77777777" w:rsidR="003450BA" w:rsidRDefault="003450BA" w:rsidP="006C282C">
      <w:pPr>
        <w:pStyle w:val="a3"/>
      </w:pPr>
    </w:p>
    <w:p w14:paraId="10DD2E87" w14:textId="77777777" w:rsidR="003450BA" w:rsidRDefault="003450BA" w:rsidP="006C282C">
      <w:pPr>
        <w:pStyle w:val="a3"/>
      </w:pPr>
    </w:p>
    <w:p w14:paraId="3374DAB7" w14:textId="77777777" w:rsidR="003450BA" w:rsidRDefault="003450BA" w:rsidP="006C282C">
      <w:pPr>
        <w:pStyle w:val="a3"/>
      </w:pPr>
    </w:p>
    <w:p w14:paraId="425D0FA7" w14:textId="77777777" w:rsidR="003450BA" w:rsidRDefault="003450BA" w:rsidP="006C282C">
      <w:pPr>
        <w:pStyle w:val="a3"/>
      </w:pPr>
    </w:p>
    <w:p w14:paraId="199C5900" w14:textId="77777777" w:rsidR="003450BA" w:rsidRDefault="003450BA" w:rsidP="006C282C">
      <w:pPr>
        <w:pStyle w:val="a3"/>
      </w:pPr>
    </w:p>
    <w:p w14:paraId="45799751" w14:textId="77777777" w:rsidR="003450BA" w:rsidRDefault="003450BA" w:rsidP="006C282C">
      <w:pPr>
        <w:pStyle w:val="a3"/>
      </w:pPr>
    </w:p>
    <w:p w14:paraId="200518E6" w14:textId="77777777" w:rsidR="003450BA" w:rsidRDefault="003450BA" w:rsidP="006C282C">
      <w:pPr>
        <w:pStyle w:val="a3"/>
      </w:pPr>
    </w:p>
    <w:p w14:paraId="7E5CF930" w14:textId="7E98F011" w:rsidR="00F714DB" w:rsidRDefault="006C282C" w:rsidP="006C282C">
      <w:pPr>
        <w:pStyle w:val="a3"/>
      </w:pPr>
      <w:r>
        <w:t>Результаты</w:t>
      </w:r>
    </w:p>
    <w:p w14:paraId="6C16658F" w14:textId="2F726753" w:rsidR="006C282C" w:rsidRDefault="003450BA" w:rsidP="006C282C">
      <w:pPr>
        <w:rPr>
          <w:lang w:val="en-US"/>
        </w:rPr>
      </w:pPr>
      <w:r w:rsidRPr="003450BA">
        <w:rPr>
          <w:lang w:val="en-US"/>
        </w:rPr>
        <w:lastRenderedPageBreak/>
        <w:drawing>
          <wp:inline distT="0" distB="0" distL="0" distR="0" wp14:anchorId="5275A013" wp14:editId="058AD9A3">
            <wp:extent cx="5572125" cy="886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0BA">
        <w:rPr>
          <w:lang w:val="en-US"/>
        </w:rPr>
        <w:lastRenderedPageBreak/>
        <w:drawing>
          <wp:inline distT="0" distB="0" distL="0" distR="0" wp14:anchorId="51B74ABC" wp14:editId="7FBAEECD">
            <wp:extent cx="5572125" cy="886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0A5" w14:textId="1CD68A1D" w:rsidR="00643FAA" w:rsidRDefault="00643FAA" w:rsidP="00643FAA">
      <w:pPr>
        <w:pStyle w:val="a3"/>
      </w:pPr>
      <w:r>
        <w:t>Листинг программы</w:t>
      </w:r>
    </w:p>
    <w:p w14:paraId="6D7D3833" w14:textId="58148750" w:rsidR="00643FAA" w:rsidRPr="00643FAA" w:rsidRDefault="00557381" w:rsidP="00643FAA">
      <w:r w:rsidRPr="00557381">
        <w:lastRenderedPageBreak/>
        <w:drawing>
          <wp:inline distT="0" distB="0" distL="0" distR="0" wp14:anchorId="63567220" wp14:editId="16A6BD0F">
            <wp:extent cx="6645910" cy="725106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381">
        <w:lastRenderedPageBreak/>
        <w:drawing>
          <wp:inline distT="0" distB="0" distL="0" distR="0" wp14:anchorId="75EAA3E8" wp14:editId="459EF650">
            <wp:extent cx="5617210" cy="97777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 w:rsidRPr="00557381">
        <w:lastRenderedPageBreak/>
        <w:drawing>
          <wp:inline distT="0" distB="0" distL="0" distR="0" wp14:anchorId="2697EE44" wp14:editId="2D9C7741">
            <wp:extent cx="5450205" cy="9777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FAA" w:rsidRPr="00643FAA" w:rsidSect="002F67B2">
      <w:type w:val="continuous"/>
      <w:pgSz w:w="11906" w:h="16838"/>
      <w:pgMar w:top="720" w:right="720" w:bottom="720" w:left="720" w:header="34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973D0" w14:textId="77777777" w:rsidR="0083204C" w:rsidRDefault="0083204C" w:rsidP="003124E8">
      <w:pPr>
        <w:spacing w:after="0" w:line="240" w:lineRule="auto"/>
      </w:pPr>
      <w:r>
        <w:separator/>
      </w:r>
    </w:p>
  </w:endnote>
  <w:endnote w:type="continuationSeparator" w:id="0">
    <w:p w14:paraId="70AFC5E2" w14:textId="77777777" w:rsidR="0083204C" w:rsidRDefault="0083204C" w:rsidP="0031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980071"/>
      <w:docPartObj>
        <w:docPartGallery w:val="Page Numbers (Bottom of Page)"/>
        <w:docPartUnique/>
      </w:docPartObj>
    </w:sdtPr>
    <w:sdtContent>
      <w:p w14:paraId="618A0E37" w14:textId="0C22079B" w:rsidR="00E72A49" w:rsidRDefault="00E72A4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8A4C8" w14:textId="77777777" w:rsidR="00E72A49" w:rsidRDefault="00E72A4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921C" w14:textId="4A4DFE60" w:rsidR="00E72A49" w:rsidRPr="00D51C83" w:rsidRDefault="00E72A49" w:rsidP="00D51C83">
    <w:pPr>
      <w:pStyle w:val="af1"/>
      <w:jc w:val="center"/>
    </w:pPr>
    <w:r>
      <w:t>Москва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D6181" w14:textId="77777777" w:rsidR="0083204C" w:rsidRDefault="0083204C" w:rsidP="003124E8">
      <w:pPr>
        <w:spacing w:after="0" w:line="240" w:lineRule="auto"/>
      </w:pPr>
      <w:r>
        <w:separator/>
      </w:r>
    </w:p>
  </w:footnote>
  <w:footnote w:type="continuationSeparator" w:id="0">
    <w:p w14:paraId="6D5515D4" w14:textId="77777777" w:rsidR="0083204C" w:rsidRDefault="0083204C" w:rsidP="0031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11D"/>
    <w:multiLevelType w:val="hybridMultilevel"/>
    <w:tmpl w:val="7D94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4CB"/>
    <w:multiLevelType w:val="hybridMultilevel"/>
    <w:tmpl w:val="87624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5"/>
    <w:rsid w:val="002F67B2"/>
    <w:rsid w:val="00307FD1"/>
    <w:rsid w:val="003124E8"/>
    <w:rsid w:val="003450BA"/>
    <w:rsid w:val="003757D0"/>
    <w:rsid w:val="00393AEE"/>
    <w:rsid w:val="004175E3"/>
    <w:rsid w:val="00422CBE"/>
    <w:rsid w:val="00530E22"/>
    <w:rsid w:val="00557381"/>
    <w:rsid w:val="005776FE"/>
    <w:rsid w:val="0063050A"/>
    <w:rsid w:val="00643FAA"/>
    <w:rsid w:val="006C282C"/>
    <w:rsid w:val="006C4617"/>
    <w:rsid w:val="006E3991"/>
    <w:rsid w:val="007A4F1D"/>
    <w:rsid w:val="0083204C"/>
    <w:rsid w:val="009B2343"/>
    <w:rsid w:val="009D0003"/>
    <w:rsid w:val="00AA3B9F"/>
    <w:rsid w:val="00B23D98"/>
    <w:rsid w:val="00B2483F"/>
    <w:rsid w:val="00BE2691"/>
    <w:rsid w:val="00C869B8"/>
    <w:rsid w:val="00CE004C"/>
    <w:rsid w:val="00D11B95"/>
    <w:rsid w:val="00D17B17"/>
    <w:rsid w:val="00D51C83"/>
    <w:rsid w:val="00E3209F"/>
    <w:rsid w:val="00E51CA2"/>
    <w:rsid w:val="00E72A49"/>
    <w:rsid w:val="00EE1640"/>
    <w:rsid w:val="00F04335"/>
    <w:rsid w:val="00F714DB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6E0CC"/>
  <w15:chartTrackingRefBased/>
  <w15:docId w15:val="{01B05AE8-A01C-451B-A813-0F429781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33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0433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33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1B9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D11B9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20">
    <w:name w:val="Заголовок 2 Знак"/>
    <w:basedOn w:val="a0"/>
    <w:link w:val="2"/>
    <w:uiPriority w:val="9"/>
    <w:rsid w:val="00E51CA2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List Paragraph"/>
    <w:basedOn w:val="a"/>
    <w:uiPriority w:val="34"/>
    <w:qFormat/>
    <w:rsid w:val="00F04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D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75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Grid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BE2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2691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11B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1B9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11B95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D11B9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11B95"/>
    <w:rPr>
      <w:rFonts w:eastAsiaTheme="minorEastAsia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11B95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11B95"/>
    <w:rPr>
      <w:rFonts w:ascii="Times New Roman" w:eastAsiaTheme="minorEastAsia" w:hAnsi="Times New Roman"/>
      <w:color w:val="595959" w:themeColor="text1" w:themeTint="A6"/>
      <w:spacing w:val="15"/>
    </w:rPr>
  </w:style>
  <w:style w:type="paragraph" w:styleId="af">
    <w:name w:val="header"/>
    <w:basedOn w:val="a"/>
    <w:link w:val="af0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24E8"/>
    <w:rPr>
      <w:rFonts w:ascii="Times New Roman" w:hAnsi="Times New Roman"/>
    </w:rPr>
  </w:style>
  <w:style w:type="paragraph" w:styleId="af1">
    <w:name w:val="footer"/>
    <w:basedOn w:val="a"/>
    <w:link w:val="af2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24E8"/>
    <w:rPr>
      <w:rFonts w:ascii="Times New Roman" w:hAnsi="Times New Roman"/>
    </w:rPr>
  </w:style>
  <w:style w:type="character" w:styleId="af3">
    <w:name w:val="Placeholder Text"/>
    <w:basedOn w:val="a0"/>
    <w:uiPriority w:val="99"/>
    <w:semiHidden/>
    <w:rsid w:val="00E3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770D6-DE63-4BA9-8B9A-582143E0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практическому заданию №3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практическому заданию №3</dc:title>
  <dc:subject>Быстрое</dc:subject>
  <dc:creator>Студен группы №437: Белашов Егор Юрьевич (T0=2.67)</dc:creator>
  <cp:keywords/>
  <dc:description/>
  <cp:lastModifiedBy>Егор Белашов</cp:lastModifiedBy>
  <cp:revision>14</cp:revision>
  <cp:lastPrinted>2024-05-15T01:49:00Z</cp:lastPrinted>
  <dcterms:created xsi:type="dcterms:W3CDTF">2024-03-05T19:38:00Z</dcterms:created>
  <dcterms:modified xsi:type="dcterms:W3CDTF">2024-05-15T01:51:00Z</dcterms:modified>
</cp:coreProperties>
</file>