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2699" w:rsidRPr="00FD28DC" w:rsidRDefault="00000000">
      <w:pPr>
        <w:spacing w:before="1280"/>
        <w:jc w:val="center"/>
        <w:rPr>
          <w:lang w:val="fr-FR"/>
        </w:rPr>
      </w:pPr>
      <w:r w:rsidRPr="00FD28DC">
        <w:rPr>
          <w:b/>
          <w:color w:val="2E74B5"/>
          <w:sz w:val="20"/>
          <w:lang w:val="fr-FR"/>
        </w:rPr>
        <w:t>PRESENTATION DU LOGICIEL</w:t>
      </w:r>
    </w:p>
    <w:p w:rsidR="00762699" w:rsidRPr="00FD28DC" w:rsidRDefault="00000000">
      <w:pPr>
        <w:pStyle w:val="Title"/>
        <w:jc w:val="center"/>
        <w:rPr>
          <w:lang w:val="fr-FR"/>
        </w:rPr>
      </w:pPr>
      <w:r w:rsidRPr="00FD28DC">
        <w:rPr>
          <w:lang w:val="fr-FR"/>
        </w:rPr>
        <w:t>ELLIOT-HR</w:t>
      </w:r>
    </w:p>
    <w:p w:rsidR="00762699" w:rsidRPr="00FD28DC" w:rsidRDefault="00000000">
      <w:pPr>
        <w:pStyle w:val="Subtitle"/>
        <w:jc w:val="center"/>
        <w:rPr>
          <w:lang w:val="fr-FR"/>
        </w:rPr>
      </w:pPr>
      <w:r w:rsidRPr="00FD28DC">
        <w:rPr>
          <w:lang w:val="fr-FR"/>
        </w:rPr>
        <w:t xml:space="preserve">Suite professionnelle de gestion du capital humain, de la paie et des </w:t>
      </w:r>
      <w:proofErr w:type="spellStart"/>
      <w:r w:rsidRPr="00FD28DC">
        <w:rPr>
          <w:lang w:val="fr-FR"/>
        </w:rPr>
        <w:t>operations</w:t>
      </w:r>
      <w:proofErr w:type="spellEnd"/>
      <w:r w:rsidRPr="00FD28DC">
        <w:rPr>
          <w:lang w:val="fr-FR"/>
        </w:rPr>
        <w:t xml:space="preserve"> RH</w:t>
      </w:r>
    </w:p>
    <w:tbl>
      <w:tblPr>
        <w:tblW w:w="0" w:type="auto"/>
        <w:jc w:val="center"/>
        <w:tblBorders>
          <w:top w:val="single" w:sz="4" w:space="0" w:color="DDE5EE"/>
          <w:left w:val="single" w:sz="4" w:space="0" w:color="DDE5EE"/>
          <w:bottom w:val="single" w:sz="4" w:space="0" w:color="DDE5EE"/>
          <w:right w:val="single" w:sz="4" w:space="0" w:color="DDE5EE"/>
          <w:insideH w:val="single" w:sz="4" w:space="0" w:color="DDE5EE"/>
          <w:insideV w:val="single" w:sz="4" w:space="0" w:color="DDE5E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048"/>
      </w:tblGrid>
      <w:tr w:rsidR="00762699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Document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9"/>
              </w:rPr>
              <w:t>Presentation du logiciel</w:t>
            </w:r>
          </w:p>
        </w:tc>
      </w:tr>
      <w:tr w:rsidR="00762699" w:rsidRPr="00FD28DC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Public cible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9"/>
                <w:lang w:val="fr-FR"/>
              </w:rPr>
              <w:t xml:space="preserve">Direction </w:t>
            </w:r>
            <w:proofErr w:type="spellStart"/>
            <w:r w:rsidRPr="00FD28DC">
              <w:rPr>
                <w:sz w:val="19"/>
                <w:lang w:val="fr-FR"/>
              </w:rPr>
              <w:t>generale</w:t>
            </w:r>
            <w:proofErr w:type="spellEnd"/>
            <w:r w:rsidRPr="00FD28DC">
              <w:rPr>
                <w:sz w:val="19"/>
                <w:lang w:val="fr-FR"/>
              </w:rPr>
              <w:t>, Direction RH, managers, responsables paie</w:t>
            </w:r>
          </w:p>
        </w:tc>
      </w:tr>
      <w:tr w:rsidR="00762699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Version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9"/>
              </w:rPr>
              <w:t>Pack fonctionnel 2026</w:t>
            </w:r>
          </w:p>
        </w:tc>
      </w:tr>
      <w:tr w:rsidR="00762699" w:rsidRPr="00FD28DC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9"/>
              </w:rPr>
              <w:t>Positionnement</w:t>
            </w:r>
          </w:p>
        </w:tc>
        <w:tc>
          <w:tcPr>
            <w:tcW w:w="6048" w:type="dxa"/>
            <w:shd w:val="clear" w:color="auto" w:fill="FFFFFF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9"/>
                <w:lang w:val="fr-FR"/>
              </w:rPr>
              <w:t xml:space="preserve">ERP RH modulaire pour entreprises </w:t>
            </w:r>
            <w:proofErr w:type="spellStart"/>
            <w:r w:rsidRPr="00FD28DC">
              <w:rPr>
                <w:sz w:val="19"/>
                <w:lang w:val="fr-FR"/>
              </w:rPr>
              <w:t>multi-sites</w:t>
            </w:r>
            <w:proofErr w:type="spellEnd"/>
          </w:p>
        </w:tc>
      </w:tr>
    </w:tbl>
    <w:p w:rsidR="00762699" w:rsidRPr="00FD28DC" w:rsidRDefault="00000000">
      <w:pPr>
        <w:rPr>
          <w:lang w:val="fr-FR"/>
        </w:rPr>
      </w:pPr>
      <w:r w:rsidRPr="00FD28DC">
        <w:rPr>
          <w:lang w:val="fr-FR"/>
        </w:rPr>
        <w:br w:type="page"/>
      </w:r>
    </w:p>
    <w:p w:rsidR="00762699" w:rsidRPr="00FD28DC" w:rsidRDefault="00000000">
      <w:pPr>
        <w:pStyle w:val="Heading1"/>
        <w:rPr>
          <w:lang w:val="fr-FR"/>
        </w:rPr>
      </w:pPr>
      <w:r w:rsidRPr="00FD28DC">
        <w:rPr>
          <w:lang w:val="fr-FR"/>
        </w:rPr>
        <w:lastRenderedPageBreak/>
        <w:t xml:space="preserve">1. Vision </w:t>
      </w:r>
      <w:proofErr w:type="spellStart"/>
      <w:r w:rsidRPr="00FD28DC">
        <w:rPr>
          <w:lang w:val="fr-FR"/>
        </w:rPr>
        <w:t>generale</w:t>
      </w:r>
      <w:proofErr w:type="spellEnd"/>
    </w:p>
    <w:p w:rsidR="00762699" w:rsidRPr="00FD28DC" w:rsidRDefault="00000000">
      <w:pPr>
        <w:rPr>
          <w:lang w:val="fr-FR"/>
        </w:rPr>
      </w:pPr>
      <w:r w:rsidRPr="00FD28DC">
        <w:rPr>
          <w:lang w:val="fr-FR"/>
        </w:rPr>
        <w:t xml:space="preserve">ELLIOT-HR est une suite de gestion RH </w:t>
      </w:r>
      <w:proofErr w:type="spellStart"/>
      <w:r w:rsidRPr="00FD28DC">
        <w:rPr>
          <w:lang w:val="fr-FR"/>
        </w:rPr>
        <w:t>concue</w:t>
      </w:r>
      <w:proofErr w:type="spellEnd"/>
      <w:r w:rsidRPr="00FD28DC">
        <w:rPr>
          <w:lang w:val="fr-FR"/>
        </w:rPr>
        <w:t xml:space="preserve"> pour centraliser les </w:t>
      </w:r>
      <w:proofErr w:type="spellStart"/>
      <w:r w:rsidRPr="00FD28DC">
        <w:rPr>
          <w:lang w:val="fr-FR"/>
        </w:rPr>
        <w:t>donnees</w:t>
      </w:r>
      <w:proofErr w:type="spellEnd"/>
      <w:r w:rsidRPr="00FD28DC">
        <w:rPr>
          <w:lang w:val="fr-FR"/>
        </w:rPr>
        <w:t xml:space="preserve"> collaborateurs, structurer les processus administratifs et donner aux responsables une vision claire des </w:t>
      </w:r>
      <w:proofErr w:type="spellStart"/>
      <w:r w:rsidRPr="00FD28DC">
        <w:rPr>
          <w:lang w:val="fr-FR"/>
        </w:rPr>
        <w:t>operations</w:t>
      </w:r>
      <w:proofErr w:type="spellEnd"/>
      <w:r w:rsidRPr="00FD28DC">
        <w:rPr>
          <w:lang w:val="fr-FR"/>
        </w:rPr>
        <w:t xml:space="preserve"> humaines. Le logiciel couvre le cycle de vie du collaborateur, du dossier </w:t>
      </w:r>
      <w:proofErr w:type="spellStart"/>
      <w:r w:rsidRPr="00FD28DC">
        <w:rPr>
          <w:lang w:val="fr-FR"/>
        </w:rPr>
        <w:t>employe</w:t>
      </w:r>
      <w:proofErr w:type="spellEnd"/>
      <w:r w:rsidRPr="00FD28DC">
        <w:rPr>
          <w:lang w:val="fr-FR"/>
        </w:rPr>
        <w:t xml:space="preserve"> a la paie, en passant par les contrats, les </w:t>
      </w:r>
      <w:proofErr w:type="spellStart"/>
      <w:r w:rsidRPr="00FD28DC">
        <w:rPr>
          <w:lang w:val="fr-FR"/>
        </w:rPr>
        <w:t>presences</w:t>
      </w:r>
      <w:proofErr w:type="spellEnd"/>
      <w:r w:rsidRPr="00FD28DC">
        <w:rPr>
          <w:lang w:val="fr-FR"/>
        </w:rPr>
        <w:t xml:space="preserve">, les </w:t>
      </w:r>
      <w:proofErr w:type="spellStart"/>
      <w:r w:rsidRPr="00FD28DC">
        <w:rPr>
          <w:lang w:val="fr-FR"/>
        </w:rPr>
        <w:t>conges</w:t>
      </w:r>
      <w:proofErr w:type="spellEnd"/>
      <w:r w:rsidRPr="00FD28DC">
        <w:rPr>
          <w:lang w:val="fr-FR"/>
        </w:rPr>
        <w:t xml:space="preserve">, les formations et les </w:t>
      </w:r>
      <w:proofErr w:type="spellStart"/>
      <w:r w:rsidRPr="00FD28DC">
        <w:rPr>
          <w:lang w:val="fr-FR"/>
        </w:rPr>
        <w:t>declarations</w:t>
      </w:r>
      <w:proofErr w:type="spellEnd"/>
      <w:r w:rsidRPr="00FD28DC">
        <w:rPr>
          <w:lang w:val="fr-FR"/>
        </w:rPr>
        <w:t>.</w:t>
      </w:r>
    </w:p>
    <w:tbl>
      <w:tblPr>
        <w:tblW w:w="0" w:type="auto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62699" w:rsidRPr="00FD28DC">
        <w:trPr>
          <w:jc w:val="center"/>
        </w:trPr>
        <w:tc>
          <w:tcPr>
            <w:tcW w:w="9360" w:type="dxa"/>
            <w:shd w:val="clear" w:color="auto" w:fill="F4F6F9"/>
          </w:tcPr>
          <w:p w:rsidR="00762699" w:rsidRPr="00FD28DC" w:rsidRDefault="00000000">
            <w:pPr>
              <w:spacing w:after="40"/>
              <w:rPr>
                <w:lang w:val="fr-FR"/>
              </w:rPr>
            </w:pPr>
            <w:r w:rsidRPr="00FD28DC">
              <w:rPr>
                <w:b/>
                <w:color w:val="0B2545"/>
                <w:lang w:val="fr-FR"/>
              </w:rPr>
              <w:t>Promesse produit</w:t>
            </w:r>
          </w:p>
          <w:p w:rsidR="00762699" w:rsidRPr="00FD28DC" w:rsidRDefault="00000000">
            <w:pPr>
              <w:spacing w:after="0"/>
              <w:rPr>
                <w:lang w:val="fr-FR"/>
              </w:rPr>
            </w:pPr>
            <w:r w:rsidRPr="00FD28DC">
              <w:rPr>
                <w:sz w:val="19"/>
                <w:lang w:val="fr-FR"/>
              </w:rPr>
              <w:t xml:space="preserve">Transformer les </w:t>
            </w:r>
            <w:proofErr w:type="spellStart"/>
            <w:r w:rsidRPr="00FD28DC">
              <w:rPr>
                <w:sz w:val="19"/>
                <w:lang w:val="fr-FR"/>
              </w:rPr>
              <w:t>operations</w:t>
            </w:r>
            <w:proofErr w:type="spellEnd"/>
            <w:r w:rsidRPr="00FD28DC">
              <w:rPr>
                <w:sz w:val="19"/>
                <w:lang w:val="fr-FR"/>
              </w:rPr>
              <w:t xml:space="preserve"> RH quotidiennes en processus </w:t>
            </w:r>
            <w:proofErr w:type="spellStart"/>
            <w:r w:rsidRPr="00FD28DC">
              <w:rPr>
                <w:sz w:val="19"/>
                <w:lang w:val="fr-FR"/>
              </w:rPr>
              <w:t>controles</w:t>
            </w:r>
            <w:proofErr w:type="spellEnd"/>
            <w:r w:rsidRPr="00FD28DC">
              <w:rPr>
                <w:sz w:val="19"/>
                <w:lang w:val="fr-FR"/>
              </w:rPr>
              <w:t xml:space="preserve">, </w:t>
            </w:r>
            <w:proofErr w:type="spellStart"/>
            <w:r w:rsidRPr="00FD28DC">
              <w:rPr>
                <w:sz w:val="19"/>
                <w:lang w:val="fr-FR"/>
              </w:rPr>
              <w:t>tracables</w:t>
            </w:r>
            <w:proofErr w:type="spellEnd"/>
            <w:r w:rsidRPr="00FD28DC">
              <w:rPr>
                <w:sz w:val="19"/>
                <w:lang w:val="fr-FR"/>
              </w:rPr>
              <w:t xml:space="preserve"> et exploitables par la direction.</w:t>
            </w:r>
          </w:p>
        </w:tc>
      </w:tr>
    </w:tbl>
    <w:p w:rsidR="00762699" w:rsidRDefault="00000000">
      <w:pPr>
        <w:pStyle w:val="Heading1"/>
      </w:pPr>
      <w:r>
        <w:t>2. Proposition de valeur</w:t>
      </w:r>
    </w:p>
    <w:tbl>
      <w:tblPr>
        <w:tblW w:w="0" w:type="auto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671"/>
        <w:gridCol w:w="3456"/>
      </w:tblGrid>
      <w:tr w:rsidR="00762699">
        <w:trPr>
          <w:jc w:val="center"/>
        </w:trPr>
        <w:tc>
          <w:tcPr>
            <w:tcW w:w="2232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Enjeu</w:t>
            </w:r>
            <w:proofErr w:type="spellEnd"/>
          </w:p>
        </w:tc>
        <w:tc>
          <w:tcPr>
            <w:tcW w:w="3671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Reponse ELLIOT-HR</w:t>
            </w:r>
          </w:p>
        </w:tc>
        <w:tc>
          <w:tcPr>
            <w:tcW w:w="3456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Impact attendu</w:t>
            </w:r>
          </w:p>
        </w:tc>
      </w:tr>
      <w:tr w:rsidR="00762699" w:rsidRPr="00FD28DC">
        <w:trPr>
          <w:jc w:val="center"/>
        </w:trPr>
        <w:tc>
          <w:tcPr>
            <w:tcW w:w="3312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Dossiers RH disperses</w:t>
            </w:r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Centralisation des fiches </w:t>
            </w:r>
            <w:proofErr w:type="spellStart"/>
            <w:r w:rsidRPr="00FD28DC">
              <w:rPr>
                <w:sz w:val="18"/>
                <w:lang w:val="fr-FR"/>
              </w:rPr>
              <w:t>employes</w:t>
            </w:r>
            <w:proofErr w:type="spellEnd"/>
            <w:r w:rsidRPr="00FD28DC">
              <w:rPr>
                <w:sz w:val="18"/>
                <w:lang w:val="fr-FR"/>
              </w:rPr>
              <w:t>, documents et affectations</w:t>
            </w:r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Gain de temps et meilleure </w:t>
            </w:r>
            <w:proofErr w:type="spellStart"/>
            <w:r w:rsidRPr="00FD28DC">
              <w:rPr>
                <w:sz w:val="18"/>
                <w:lang w:val="fr-FR"/>
              </w:rPr>
              <w:t>qualite</w:t>
            </w:r>
            <w:proofErr w:type="spellEnd"/>
            <w:r w:rsidRPr="00FD28DC">
              <w:rPr>
                <w:sz w:val="18"/>
                <w:lang w:val="fr-FR"/>
              </w:rPr>
              <w:t xml:space="preserve"> des </w:t>
            </w:r>
            <w:proofErr w:type="spellStart"/>
            <w:r w:rsidRPr="00FD28DC">
              <w:rPr>
                <w:sz w:val="18"/>
                <w:lang w:val="fr-FR"/>
              </w:rPr>
              <w:t>donnees</w:t>
            </w:r>
            <w:proofErr w:type="spellEnd"/>
          </w:p>
        </w:tc>
      </w:tr>
      <w:tr w:rsidR="00762699" w:rsidRPr="00FD28DC">
        <w:trPr>
          <w:jc w:val="center"/>
        </w:trPr>
        <w:tc>
          <w:tcPr>
            <w:tcW w:w="3312" w:type="dxa"/>
            <w:vAlign w:val="center"/>
          </w:tcPr>
          <w:p w:rsidR="0076269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Suivi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operationnel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insuffisant</w:t>
            </w:r>
            <w:proofErr w:type="spellEnd"/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Dashboard, KPI, alertes et </w:t>
            </w:r>
            <w:proofErr w:type="spellStart"/>
            <w:r w:rsidRPr="00FD28DC">
              <w:rPr>
                <w:sz w:val="18"/>
                <w:lang w:val="fr-FR"/>
              </w:rPr>
              <w:t>details</w:t>
            </w:r>
            <w:proofErr w:type="spellEnd"/>
            <w:r w:rsidRPr="00FD28DC">
              <w:rPr>
                <w:sz w:val="18"/>
                <w:lang w:val="fr-FR"/>
              </w:rPr>
              <w:t xml:space="preserve"> exportables</w:t>
            </w:r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Pilotage plus rapide et </w:t>
            </w:r>
            <w:proofErr w:type="spellStart"/>
            <w:r w:rsidRPr="00FD28DC">
              <w:rPr>
                <w:sz w:val="18"/>
                <w:lang w:val="fr-FR"/>
              </w:rPr>
              <w:t>decisions</w:t>
            </w:r>
            <w:proofErr w:type="spellEnd"/>
            <w:r w:rsidRPr="00FD28DC">
              <w:rPr>
                <w:sz w:val="18"/>
                <w:lang w:val="fr-FR"/>
              </w:rPr>
              <w:t xml:space="preserve"> </w:t>
            </w:r>
            <w:proofErr w:type="spellStart"/>
            <w:r w:rsidRPr="00FD28DC">
              <w:rPr>
                <w:sz w:val="18"/>
                <w:lang w:val="fr-FR"/>
              </w:rPr>
              <w:t>documentees</w:t>
            </w:r>
            <w:proofErr w:type="spellEnd"/>
          </w:p>
        </w:tc>
      </w:tr>
      <w:tr w:rsidR="00762699" w:rsidRPr="00FD28DC">
        <w:trPr>
          <w:jc w:val="center"/>
        </w:trPr>
        <w:tc>
          <w:tcPr>
            <w:tcW w:w="3312" w:type="dxa"/>
            <w:vAlign w:val="center"/>
          </w:tcPr>
          <w:p w:rsidR="0076269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Paie</w:t>
            </w:r>
            <w:proofErr w:type="spellEnd"/>
            <w:r>
              <w:rPr>
                <w:sz w:val="18"/>
              </w:rPr>
              <w:t xml:space="preserve"> sensible</w:t>
            </w:r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FD28DC">
              <w:rPr>
                <w:sz w:val="18"/>
                <w:lang w:val="fr-FR"/>
              </w:rPr>
              <w:t>Parametrage</w:t>
            </w:r>
            <w:proofErr w:type="spellEnd"/>
            <w:r w:rsidRPr="00FD28DC">
              <w:rPr>
                <w:sz w:val="18"/>
                <w:lang w:val="fr-FR"/>
              </w:rPr>
              <w:t xml:space="preserve"> paie, simulation, bulletins et journal</w:t>
            </w:r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Reduction des erreurs et meilleure anticipation</w:t>
            </w:r>
          </w:p>
        </w:tc>
      </w:tr>
      <w:tr w:rsidR="00762699">
        <w:trPr>
          <w:jc w:val="center"/>
        </w:trPr>
        <w:tc>
          <w:tcPr>
            <w:tcW w:w="3312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Presences et conges complexes</w:t>
            </w:r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Pointage journalier, validation, historique et rapports</w:t>
            </w:r>
          </w:p>
        </w:tc>
        <w:tc>
          <w:tcPr>
            <w:tcW w:w="3312" w:type="dxa"/>
            <w:vAlign w:val="center"/>
          </w:tcPr>
          <w:p w:rsidR="0076269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Controle</w:t>
            </w:r>
            <w:proofErr w:type="spellEnd"/>
            <w:r>
              <w:rPr>
                <w:sz w:val="18"/>
              </w:rPr>
              <w:t xml:space="preserve"> terrain et transparence</w:t>
            </w:r>
          </w:p>
        </w:tc>
      </w:tr>
      <w:tr w:rsidR="00762699">
        <w:trPr>
          <w:jc w:val="center"/>
        </w:trPr>
        <w:tc>
          <w:tcPr>
            <w:tcW w:w="3312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Competences non suivies</w:t>
            </w:r>
          </w:p>
        </w:tc>
        <w:tc>
          <w:tcPr>
            <w:tcW w:w="3312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Catalogue, sessions multi-jours, participants et historiques formation</w:t>
            </w:r>
          </w:p>
        </w:tc>
        <w:tc>
          <w:tcPr>
            <w:tcW w:w="3312" w:type="dxa"/>
            <w:vAlign w:val="center"/>
          </w:tcPr>
          <w:p w:rsidR="0076269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Developpement</w:t>
            </w:r>
            <w:proofErr w:type="spellEnd"/>
            <w:r>
              <w:rPr>
                <w:sz w:val="18"/>
              </w:rPr>
              <w:t xml:space="preserve"> RH </w:t>
            </w:r>
            <w:proofErr w:type="spellStart"/>
            <w:r>
              <w:rPr>
                <w:sz w:val="18"/>
              </w:rPr>
              <w:t>mesurable</w:t>
            </w:r>
            <w:proofErr w:type="spellEnd"/>
          </w:p>
        </w:tc>
      </w:tr>
    </w:tbl>
    <w:p w:rsidR="00762699" w:rsidRDefault="00000000">
      <w:pPr>
        <w:pStyle w:val="Heading1"/>
      </w:pPr>
      <w:r>
        <w:t>3. Modules fonctionnels</w:t>
      </w:r>
    </w:p>
    <w:tbl>
      <w:tblPr>
        <w:tblW w:w="10553" w:type="dxa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7267"/>
      </w:tblGrid>
      <w:tr w:rsidR="00762699" w:rsidTr="00FD28DC">
        <w:trPr>
          <w:trHeight w:val="319"/>
          <w:jc w:val="center"/>
        </w:trPr>
        <w:tc>
          <w:tcPr>
            <w:tcW w:w="3286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Module</w:t>
            </w:r>
          </w:p>
        </w:tc>
        <w:tc>
          <w:tcPr>
            <w:tcW w:w="7267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Role dans le logiciel</w:t>
            </w:r>
          </w:p>
        </w:tc>
      </w:tr>
      <w:tr w:rsidR="00762699" w:rsidRPr="00FD28DC" w:rsidTr="00FD28DC">
        <w:trPr>
          <w:trHeight w:val="319"/>
          <w:jc w:val="center"/>
        </w:trPr>
        <w:tc>
          <w:tcPr>
            <w:tcW w:w="3286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Tableau de bord</w:t>
            </w:r>
          </w:p>
        </w:tc>
        <w:tc>
          <w:tcPr>
            <w:tcW w:w="7267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Vue globale des KPI, notifications, graphiques, </w:t>
            </w:r>
            <w:proofErr w:type="spellStart"/>
            <w:r w:rsidRPr="00FD28DC">
              <w:rPr>
                <w:sz w:val="18"/>
                <w:lang w:val="fr-FR"/>
              </w:rPr>
              <w:t>details</w:t>
            </w:r>
            <w:proofErr w:type="spellEnd"/>
            <w:r w:rsidRPr="00FD28DC">
              <w:rPr>
                <w:sz w:val="18"/>
                <w:lang w:val="fr-FR"/>
              </w:rPr>
              <w:t xml:space="preserve"> en modales, exports PDF/Excel.</w:t>
            </w:r>
          </w:p>
        </w:tc>
      </w:tr>
      <w:tr w:rsidR="00762699" w:rsidRPr="00FD28DC" w:rsidTr="00FD28DC">
        <w:trPr>
          <w:trHeight w:val="301"/>
          <w:jc w:val="center"/>
        </w:trPr>
        <w:tc>
          <w:tcPr>
            <w:tcW w:w="3286" w:type="dxa"/>
            <w:vAlign w:val="center"/>
          </w:tcPr>
          <w:p w:rsidR="00762699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Collaborateurs</w:t>
            </w:r>
            <w:proofErr w:type="spellEnd"/>
          </w:p>
        </w:tc>
        <w:tc>
          <w:tcPr>
            <w:tcW w:w="7267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Gestion des employes, affectations, contrats, pieces et historique individuel.</w:t>
            </w:r>
          </w:p>
        </w:tc>
      </w:tr>
      <w:tr w:rsidR="00762699" w:rsidRPr="00FD28DC" w:rsidTr="00FD28DC">
        <w:trPr>
          <w:trHeight w:val="319"/>
          <w:jc w:val="center"/>
        </w:trPr>
        <w:tc>
          <w:tcPr>
            <w:tcW w:w="3286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Temps &amp; absences</w:t>
            </w:r>
          </w:p>
        </w:tc>
        <w:tc>
          <w:tcPr>
            <w:tcW w:w="7267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Presences, pointage, controle des journees, conges, approbations et rapports.</w:t>
            </w:r>
          </w:p>
        </w:tc>
      </w:tr>
      <w:tr w:rsidR="00762699" w:rsidRPr="00FD28DC" w:rsidTr="00FD28DC">
        <w:trPr>
          <w:trHeight w:val="319"/>
          <w:jc w:val="center"/>
        </w:trPr>
        <w:tc>
          <w:tcPr>
            <w:tcW w:w="3286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Developpement RH</w:t>
            </w:r>
          </w:p>
        </w:tc>
        <w:tc>
          <w:tcPr>
            <w:tcW w:w="7267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Catalogue formation, sessions multi-jours, participants, appels journaliers et certificats.</w:t>
            </w:r>
          </w:p>
        </w:tc>
      </w:tr>
      <w:tr w:rsidR="00762699" w:rsidRPr="00FD28DC" w:rsidTr="00FD28DC">
        <w:trPr>
          <w:trHeight w:val="319"/>
          <w:jc w:val="center"/>
        </w:trPr>
        <w:tc>
          <w:tcPr>
            <w:tcW w:w="3286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Paie &amp; obligations</w:t>
            </w:r>
          </w:p>
        </w:tc>
        <w:tc>
          <w:tcPr>
            <w:tcW w:w="7267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Periodes de paie, calcul, </w:t>
            </w:r>
            <w:proofErr w:type="gramStart"/>
            <w:r w:rsidRPr="00FD28DC">
              <w:rPr>
                <w:sz w:val="18"/>
                <w:lang w:val="fr-FR"/>
              </w:rPr>
              <w:t>simulation net</w:t>
            </w:r>
            <w:proofErr w:type="gramEnd"/>
            <w:r w:rsidRPr="00FD28DC">
              <w:rPr>
                <w:sz w:val="18"/>
                <w:lang w:val="fr-FR"/>
              </w:rPr>
              <w:t xml:space="preserve"> vers base, bulletins, declarations et exports.</w:t>
            </w:r>
          </w:p>
        </w:tc>
      </w:tr>
      <w:tr w:rsidR="00762699" w:rsidRPr="00FD28DC" w:rsidTr="00FD28DC">
        <w:trPr>
          <w:trHeight w:val="301"/>
          <w:jc w:val="center"/>
        </w:trPr>
        <w:tc>
          <w:tcPr>
            <w:tcW w:w="3286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Organisation</w:t>
            </w:r>
          </w:p>
        </w:tc>
        <w:tc>
          <w:tcPr>
            <w:tcW w:w="7267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Entreprises, departements, postes, sites/agences et referentiels.</w:t>
            </w:r>
          </w:p>
        </w:tc>
      </w:tr>
      <w:tr w:rsidR="00762699" w:rsidRPr="00FD28DC" w:rsidTr="00FD28DC">
        <w:trPr>
          <w:trHeight w:val="319"/>
          <w:jc w:val="center"/>
        </w:trPr>
        <w:tc>
          <w:tcPr>
            <w:tcW w:w="3286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Administration</w:t>
            </w:r>
          </w:p>
        </w:tc>
        <w:tc>
          <w:tcPr>
            <w:tcW w:w="7267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Utilisateurs, roles, droits d'acces et securite applicative.</w:t>
            </w:r>
          </w:p>
        </w:tc>
      </w:tr>
    </w:tbl>
    <w:p w:rsidR="00762699" w:rsidRPr="00FD28DC" w:rsidRDefault="00000000">
      <w:pPr>
        <w:pStyle w:val="Heading1"/>
        <w:rPr>
          <w:lang w:val="fr-FR"/>
        </w:rPr>
      </w:pPr>
      <w:r w:rsidRPr="00FD28DC">
        <w:rPr>
          <w:lang w:val="fr-FR"/>
        </w:rPr>
        <w:t>4. Parcours utilisateur cible</w:t>
      </w:r>
    </w:p>
    <w:p w:rsidR="00762699" w:rsidRDefault="00000000">
      <w:pPr>
        <w:pStyle w:val="Heading2"/>
      </w:pPr>
      <w:r>
        <w:t xml:space="preserve">Direction et </w:t>
      </w:r>
      <w:proofErr w:type="spellStart"/>
      <w:r>
        <w:t>responsables</w:t>
      </w:r>
      <w:proofErr w:type="spellEnd"/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Consulter les indicateurs </w:t>
      </w:r>
      <w:proofErr w:type="spellStart"/>
      <w:r w:rsidRPr="00FD28DC">
        <w:rPr>
          <w:lang w:val="fr-FR"/>
        </w:rPr>
        <w:t>cles</w:t>
      </w:r>
      <w:proofErr w:type="spellEnd"/>
      <w:r w:rsidRPr="00FD28DC">
        <w:rPr>
          <w:lang w:val="fr-FR"/>
        </w:rPr>
        <w:t xml:space="preserve"> sur le tableau de bord.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Ouvrir les </w:t>
      </w:r>
      <w:proofErr w:type="spellStart"/>
      <w:r w:rsidRPr="00FD28DC">
        <w:rPr>
          <w:lang w:val="fr-FR"/>
        </w:rPr>
        <w:t>details</w:t>
      </w:r>
      <w:proofErr w:type="spellEnd"/>
      <w:r w:rsidRPr="00FD28DC">
        <w:rPr>
          <w:lang w:val="fr-FR"/>
        </w:rPr>
        <w:t xml:space="preserve"> des KPI dans des modales lisibles.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Exporter les analyses en PDF ou Excel pour </w:t>
      </w:r>
      <w:proofErr w:type="spellStart"/>
      <w:r w:rsidRPr="00FD28DC">
        <w:rPr>
          <w:lang w:val="fr-FR"/>
        </w:rPr>
        <w:t>comite</w:t>
      </w:r>
      <w:proofErr w:type="spellEnd"/>
      <w:r w:rsidRPr="00FD28DC">
        <w:rPr>
          <w:lang w:val="fr-FR"/>
        </w:rPr>
        <w:t>, audit ou suivi interne.</w:t>
      </w:r>
    </w:p>
    <w:p w:rsidR="00762699" w:rsidRDefault="00000000">
      <w:pPr>
        <w:pStyle w:val="Heading2"/>
      </w:pPr>
      <w:r>
        <w:lastRenderedPageBreak/>
        <w:t>Equipe RH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proofErr w:type="spellStart"/>
      <w:r w:rsidRPr="00FD28DC">
        <w:rPr>
          <w:lang w:val="fr-FR"/>
        </w:rPr>
        <w:t>Creer</w:t>
      </w:r>
      <w:proofErr w:type="spellEnd"/>
      <w:r w:rsidRPr="00FD28DC">
        <w:rPr>
          <w:lang w:val="fr-FR"/>
        </w:rPr>
        <w:t xml:space="preserve"> et tenir </w:t>
      </w:r>
      <w:proofErr w:type="spellStart"/>
      <w:proofErr w:type="gramStart"/>
      <w:r w:rsidRPr="00FD28DC">
        <w:rPr>
          <w:lang w:val="fr-FR"/>
        </w:rPr>
        <w:t>a</w:t>
      </w:r>
      <w:proofErr w:type="spellEnd"/>
      <w:proofErr w:type="gramEnd"/>
      <w:r w:rsidRPr="00FD28DC">
        <w:rPr>
          <w:lang w:val="fr-FR"/>
        </w:rPr>
        <w:t xml:space="preserve"> jour les dossiers </w:t>
      </w:r>
      <w:proofErr w:type="spellStart"/>
      <w:r w:rsidRPr="00FD28DC">
        <w:rPr>
          <w:lang w:val="fr-FR"/>
        </w:rPr>
        <w:t>employes</w:t>
      </w:r>
      <w:proofErr w:type="spellEnd"/>
      <w:r w:rsidRPr="00FD28DC">
        <w:rPr>
          <w:lang w:val="fr-FR"/>
        </w:rPr>
        <w:t>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>Suivre les contrats, absences, formations et documents.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Produire les rapports </w:t>
      </w:r>
      <w:proofErr w:type="spellStart"/>
      <w:r w:rsidRPr="00FD28DC">
        <w:rPr>
          <w:lang w:val="fr-FR"/>
        </w:rPr>
        <w:t>operationnels</w:t>
      </w:r>
      <w:proofErr w:type="spellEnd"/>
      <w:r w:rsidRPr="00FD28DC">
        <w:rPr>
          <w:lang w:val="fr-FR"/>
        </w:rPr>
        <w:t xml:space="preserve"> et historiques individuels.</w:t>
      </w:r>
    </w:p>
    <w:p w:rsidR="00762699" w:rsidRDefault="00000000">
      <w:pPr>
        <w:pStyle w:val="Heading2"/>
      </w:pPr>
      <w:proofErr w:type="spellStart"/>
      <w:r>
        <w:t>Paie</w:t>
      </w:r>
      <w:proofErr w:type="spellEnd"/>
      <w:r>
        <w:t xml:space="preserve"> et obligations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proofErr w:type="spellStart"/>
      <w:r w:rsidRPr="00FD28DC">
        <w:rPr>
          <w:lang w:val="fr-FR"/>
        </w:rPr>
        <w:t>Preparer</w:t>
      </w:r>
      <w:proofErr w:type="spellEnd"/>
      <w:r w:rsidRPr="00FD28DC">
        <w:rPr>
          <w:lang w:val="fr-FR"/>
        </w:rPr>
        <w:t xml:space="preserve"> les </w:t>
      </w:r>
      <w:proofErr w:type="spellStart"/>
      <w:r w:rsidRPr="00FD28DC">
        <w:rPr>
          <w:lang w:val="fr-FR"/>
        </w:rPr>
        <w:t>periodes</w:t>
      </w:r>
      <w:proofErr w:type="spellEnd"/>
      <w:r w:rsidRPr="00FD28DC">
        <w:rPr>
          <w:lang w:val="fr-FR"/>
        </w:rPr>
        <w:t xml:space="preserve">, calculer les bulletins et </w:t>
      </w:r>
      <w:proofErr w:type="spellStart"/>
      <w:r w:rsidRPr="00FD28DC">
        <w:rPr>
          <w:lang w:val="fr-FR"/>
        </w:rPr>
        <w:t>controler</w:t>
      </w:r>
      <w:proofErr w:type="spellEnd"/>
      <w:r w:rsidRPr="00FD28DC">
        <w:rPr>
          <w:lang w:val="fr-FR"/>
        </w:rPr>
        <w:t xml:space="preserve"> les retenues.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Simuler un salaire </w:t>
      </w:r>
      <w:proofErr w:type="spellStart"/>
      <w:proofErr w:type="gramStart"/>
      <w:r w:rsidRPr="00FD28DC">
        <w:rPr>
          <w:lang w:val="fr-FR"/>
        </w:rPr>
        <w:t>a</w:t>
      </w:r>
      <w:proofErr w:type="spellEnd"/>
      <w:proofErr w:type="gramEnd"/>
      <w:r w:rsidRPr="00FD28DC">
        <w:rPr>
          <w:lang w:val="fr-FR"/>
        </w:rPr>
        <w:t xml:space="preserve"> partir d'un net cible.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proofErr w:type="spellStart"/>
      <w:r w:rsidRPr="00FD28DC">
        <w:rPr>
          <w:lang w:val="fr-FR"/>
        </w:rPr>
        <w:t>Generer</w:t>
      </w:r>
      <w:proofErr w:type="spellEnd"/>
      <w:r w:rsidRPr="00FD28DC">
        <w:rPr>
          <w:lang w:val="fr-FR"/>
        </w:rPr>
        <w:t xml:space="preserve"> </w:t>
      </w:r>
      <w:proofErr w:type="spellStart"/>
      <w:r w:rsidRPr="00FD28DC">
        <w:rPr>
          <w:lang w:val="fr-FR"/>
        </w:rPr>
        <w:t>declarations</w:t>
      </w:r>
      <w:proofErr w:type="spellEnd"/>
      <w:r w:rsidRPr="00FD28DC">
        <w:rPr>
          <w:lang w:val="fr-FR"/>
        </w:rPr>
        <w:t xml:space="preserve"> et justificatifs exportables.</w:t>
      </w:r>
    </w:p>
    <w:p w:rsidR="00762699" w:rsidRDefault="00000000">
      <w:pPr>
        <w:pStyle w:val="Heading1"/>
      </w:pPr>
      <w:r>
        <w:t>5. Points forts de l'interface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Organisation du menu par parcours </w:t>
      </w:r>
      <w:proofErr w:type="spellStart"/>
      <w:proofErr w:type="gramStart"/>
      <w:r w:rsidRPr="00FD28DC">
        <w:rPr>
          <w:lang w:val="fr-FR"/>
        </w:rPr>
        <w:t>metier</w:t>
      </w:r>
      <w:proofErr w:type="spellEnd"/>
      <w:r w:rsidRPr="00FD28DC">
        <w:rPr>
          <w:lang w:val="fr-FR"/>
        </w:rPr>
        <w:t>:</w:t>
      </w:r>
      <w:proofErr w:type="gramEnd"/>
      <w:r w:rsidRPr="00FD28DC">
        <w:rPr>
          <w:lang w:val="fr-FR"/>
        </w:rPr>
        <w:t xml:space="preserve"> collaborateurs, temps, formation, paie, organisation.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Rendu ERP professionnel, dense mais lisible, adapte </w:t>
      </w:r>
      <w:proofErr w:type="spellStart"/>
      <w:proofErr w:type="gramStart"/>
      <w:r w:rsidRPr="00FD28DC">
        <w:rPr>
          <w:lang w:val="fr-FR"/>
        </w:rPr>
        <w:t>a</w:t>
      </w:r>
      <w:proofErr w:type="spellEnd"/>
      <w:proofErr w:type="gramEnd"/>
      <w:r w:rsidRPr="00FD28DC">
        <w:rPr>
          <w:lang w:val="fr-FR"/>
        </w:rPr>
        <w:t xml:space="preserve"> une utilisation quotidienne.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Actions rapides, filtres, tableaux et modales de </w:t>
      </w:r>
      <w:proofErr w:type="spellStart"/>
      <w:r w:rsidRPr="00FD28DC">
        <w:rPr>
          <w:lang w:val="fr-FR"/>
        </w:rPr>
        <w:t>detail</w:t>
      </w:r>
      <w:proofErr w:type="spellEnd"/>
      <w:r w:rsidRPr="00FD28DC">
        <w:rPr>
          <w:lang w:val="fr-FR"/>
        </w:rPr>
        <w:t>.</w:t>
      </w:r>
    </w:p>
    <w:p w:rsidR="00762699" w:rsidRDefault="00000000">
      <w:pPr>
        <w:pStyle w:val="ListBullet"/>
        <w:spacing w:after="60"/>
      </w:pPr>
      <w:r>
        <w:t xml:space="preserve">Exports PDF/Excel </w:t>
      </w:r>
      <w:proofErr w:type="spellStart"/>
      <w:r>
        <w:t>integres</w:t>
      </w:r>
      <w:proofErr w:type="spellEnd"/>
      <w:r>
        <w:t xml:space="preserve"> aux workflows critiques.</w:t>
      </w:r>
    </w:p>
    <w:p w:rsidR="00762699" w:rsidRPr="00FD28DC" w:rsidRDefault="00000000">
      <w:pPr>
        <w:pStyle w:val="ListBullet"/>
        <w:spacing w:after="60"/>
        <w:rPr>
          <w:lang w:val="fr-FR"/>
        </w:rPr>
      </w:pPr>
      <w:r w:rsidRPr="00FD28DC">
        <w:rPr>
          <w:lang w:val="fr-FR"/>
        </w:rPr>
        <w:t xml:space="preserve">Historique et </w:t>
      </w:r>
      <w:proofErr w:type="spellStart"/>
      <w:r w:rsidRPr="00FD28DC">
        <w:rPr>
          <w:lang w:val="fr-FR"/>
        </w:rPr>
        <w:t>tracabilite</w:t>
      </w:r>
      <w:proofErr w:type="spellEnd"/>
      <w:r w:rsidRPr="00FD28DC">
        <w:rPr>
          <w:lang w:val="fr-FR"/>
        </w:rPr>
        <w:t xml:space="preserve"> par </w:t>
      </w:r>
      <w:proofErr w:type="spellStart"/>
      <w:r w:rsidRPr="00FD28DC">
        <w:rPr>
          <w:lang w:val="fr-FR"/>
        </w:rPr>
        <w:t>employe</w:t>
      </w:r>
      <w:proofErr w:type="spellEnd"/>
      <w:r w:rsidRPr="00FD28DC">
        <w:rPr>
          <w:lang w:val="fr-FR"/>
        </w:rPr>
        <w:t xml:space="preserve"> et par module.</w:t>
      </w:r>
    </w:p>
    <w:p w:rsidR="00762699" w:rsidRPr="00FD28DC" w:rsidRDefault="00000000">
      <w:pPr>
        <w:pStyle w:val="Heading1"/>
        <w:rPr>
          <w:lang w:val="fr-FR"/>
        </w:rPr>
      </w:pPr>
      <w:r w:rsidRPr="00FD28DC">
        <w:rPr>
          <w:lang w:val="fr-FR"/>
        </w:rPr>
        <w:t xml:space="preserve">6. </w:t>
      </w:r>
      <w:proofErr w:type="spellStart"/>
      <w:r w:rsidRPr="00FD28DC">
        <w:rPr>
          <w:lang w:val="fr-FR"/>
        </w:rPr>
        <w:t>Securite</w:t>
      </w:r>
      <w:proofErr w:type="spellEnd"/>
      <w:r w:rsidRPr="00FD28DC">
        <w:rPr>
          <w:lang w:val="fr-FR"/>
        </w:rPr>
        <w:t xml:space="preserve"> et gouvernance</w:t>
      </w:r>
    </w:p>
    <w:p w:rsidR="00762699" w:rsidRPr="00FD28DC" w:rsidRDefault="00000000">
      <w:pPr>
        <w:rPr>
          <w:lang w:val="fr-FR"/>
        </w:rPr>
      </w:pPr>
      <w:r w:rsidRPr="00FD28DC">
        <w:rPr>
          <w:lang w:val="fr-FR"/>
        </w:rPr>
        <w:t>Le logiciel applique une logique d'</w:t>
      </w:r>
      <w:proofErr w:type="spellStart"/>
      <w:r w:rsidRPr="00FD28DC">
        <w:rPr>
          <w:lang w:val="fr-FR"/>
        </w:rPr>
        <w:t>acces</w:t>
      </w:r>
      <w:proofErr w:type="spellEnd"/>
      <w:r w:rsidRPr="00FD28DC">
        <w:rPr>
          <w:lang w:val="fr-FR"/>
        </w:rPr>
        <w:t xml:space="preserve"> par </w:t>
      </w:r>
      <w:proofErr w:type="spellStart"/>
      <w:r w:rsidRPr="00FD28DC">
        <w:rPr>
          <w:lang w:val="fr-FR"/>
        </w:rPr>
        <w:t>role</w:t>
      </w:r>
      <w:proofErr w:type="spellEnd"/>
      <w:r w:rsidRPr="00FD28DC">
        <w:rPr>
          <w:lang w:val="fr-FR"/>
        </w:rPr>
        <w:t xml:space="preserve">. Les utilisateurs super-admin, admin RH, manager et </w:t>
      </w:r>
      <w:proofErr w:type="spellStart"/>
      <w:r w:rsidRPr="00FD28DC">
        <w:rPr>
          <w:lang w:val="fr-FR"/>
        </w:rPr>
        <w:t>employe</w:t>
      </w:r>
      <w:proofErr w:type="spellEnd"/>
      <w:r w:rsidRPr="00FD28DC">
        <w:rPr>
          <w:lang w:val="fr-FR"/>
        </w:rPr>
        <w:t xml:space="preserve"> disposent de vues </w:t>
      </w:r>
      <w:proofErr w:type="spellStart"/>
      <w:r w:rsidRPr="00FD28DC">
        <w:rPr>
          <w:lang w:val="fr-FR"/>
        </w:rPr>
        <w:t>differentes</w:t>
      </w:r>
      <w:proofErr w:type="spellEnd"/>
      <w:r w:rsidRPr="00FD28DC">
        <w:rPr>
          <w:lang w:val="fr-FR"/>
        </w:rPr>
        <w:t xml:space="preserve"> selon leur niveau d'autorisation. Les actions sensibles sont </w:t>
      </w:r>
      <w:proofErr w:type="spellStart"/>
      <w:r w:rsidRPr="00FD28DC">
        <w:rPr>
          <w:lang w:val="fr-FR"/>
        </w:rPr>
        <w:t>protegees</w:t>
      </w:r>
      <w:proofErr w:type="spellEnd"/>
      <w:r w:rsidRPr="00FD28DC">
        <w:rPr>
          <w:lang w:val="fr-FR"/>
        </w:rPr>
        <w:t xml:space="preserve"> par jeton CSRF et </w:t>
      </w:r>
      <w:proofErr w:type="spellStart"/>
      <w:r w:rsidRPr="00FD28DC">
        <w:rPr>
          <w:lang w:val="fr-FR"/>
        </w:rPr>
        <w:t>journalisees</w:t>
      </w:r>
      <w:proofErr w:type="spellEnd"/>
      <w:r w:rsidRPr="00FD28DC">
        <w:rPr>
          <w:lang w:val="fr-FR"/>
        </w:rPr>
        <w:t xml:space="preserve"> lorsque le flux le </w:t>
      </w:r>
      <w:proofErr w:type="spellStart"/>
      <w:r w:rsidRPr="00FD28DC">
        <w:rPr>
          <w:lang w:val="fr-FR"/>
        </w:rPr>
        <w:t>prevoit</w:t>
      </w:r>
      <w:proofErr w:type="spellEnd"/>
      <w:r w:rsidRPr="00FD28DC">
        <w:rPr>
          <w:lang w:val="fr-FR"/>
        </w:rPr>
        <w:t>.</w:t>
      </w:r>
    </w:p>
    <w:tbl>
      <w:tblPr>
        <w:tblW w:w="9781" w:type="dxa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3042"/>
        <w:gridCol w:w="6739"/>
      </w:tblGrid>
      <w:tr w:rsidR="00762699" w:rsidTr="00FD28DC">
        <w:trPr>
          <w:jc w:val="center"/>
        </w:trPr>
        <w:tc>
          <w:tcPr>
            <w:tcW w:w="3042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Role</w:t>
            </w:r>
          </w:p>
        </w:tc>
        <w:tc>
          <w:tcPr>
            <w:tcW w:w="6739" w:type="dxa"/>
            <w:shd w:val="clear" w:color="auto" w:fill="E8EEF5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Acces principal</w:t>
            </w:r>
          </w:p>
        </w:tc>
      </w:tr>
      <w:tr w:rsidR="00762699" w:rsidRPr="00FD28DC" w:rsidTr="00FD28DC">
        <w:trPr>
          <w:jc w:val="center"/>
        </w:trPr>
        <w:tc>
          <w:tcPr>
            <w:tcW w:w="3042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Super admin</w:t>
            </w:r>
          </w:p>
        </w:tc>
        <w:tc>
          <w:tcPr>
            <w:tcW w:w="6739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>Pilotage global, entreprises, configuration et administration plateforme.</w:t>
            </w:r>
          </w:p>
        </w:tc>
      </w:tr>
      <w:tr w:rsidR="00762699" w:rsidRPr="00FD28DC" w:rsidTr="00FD28DC">
        <w:trPr>
          <w:jc w:val="center"/>
        </w:trPr>
        <w:tc>
          <w:tcPr>
            <w:tcW w:w="3042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Admin RH</w:t>
            </w:r>
          </w:p>
        </w:tc>
        <w:tc>
          <w:tcPr>
            <w:tcW w:w="6739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Gestion RH </w:t>
            </w:r>
            <w:proofErr w:type="spellStart"/>
            <w:r w:rsidRPr="00FD28DC">
              <w:rPr>
                <w:sz w:val="18"/>
                <w:lang w:val="fr-FR"/>
              </w:rPr>
              <w:t>complete</w:t>
            </w:r>
            <w:proofErr w:type="spellEnd"/>
            <w:r w:rsidRPr="00FD28DC">
              <w:rPr>
                <w:sz w:val="18"/>
                <w:lang w:val="fr-FR"/>
              </w:rPr>
              <w:t xml:space="preserve"> dans le </w:t>
            </w:r>
            <w:proofErr w:type="spellStart"/>
            <w:r w:rsidRPr="00FD28DC">
              <w:rPr>
                <w:sz w:val="18"/>
                <w:lang w:val="fr-FR"/>
              </w:rPr>
              <w:t>perimetre</w:t>
            </w:r>
            <w:proofErr w:type="spellEnd"/>
            <w:r w:rsidRPr="00FD28DC">
              <w:rPr>
                <w:sz w:val="18"/>
                <w:lang w:val="fr-FR"/>
              </w:rPr>
              <w:t xml:space="preserve"> de l'entreprise.</w:t>
            </w:r>
          </w:p>
        </w:tc>
      </w:tr>
      <w:tr w:rsidR="00762699" w:rsidRPr="00FD28DC" w:rsidTr="00FD28DC">
        <w:trPr>
          <w:jc w:val="center"/>
        </w:trPr>
        <w:tc>
          <w:tcPr>
            <w:tcW w:w="3042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Manager</w:t>
            </w:r>
          </w:p>
        </w:tc>
        <w:tc>
          <w:tcPr>
            <w:tcW w:w="6739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r w:rsidRPr="00FD28DC">
              <w:rPr>
                <w:sz w:val="18"/>
                <w:lang w:val="fr-FR"/>
              </w:rPr>
              <w:t xml:space="preserve">Suivi </w:t>
            </w:r>
            <w:proofErr w:type="spellStart"/>
            <w:r w:rsidRPr="00FD28DC">
              <w:rPr>
                <w:sz w:val="18"/>
                <w:lang w:val="fr-FR"/>
              </w:rPr>
              <w:t>equipe</w:t>
            </w:r>
            <w:proofErr w:type="spellEnd"/>
            <w:r w:rsidRPr="00FD28DC">
              <w:rPr>
                <w:sz w:val="18"/>
                <w:lang w:val="fr-FR"/>
              </w:rPr>
              <w:t xml:space="preserve">, </w:t>
            </w:r>
            <w:proofErr w:type="spellStart"/>
            <w:r w:rsidRPr="00FD28DC">
              <w:rPr>
                <w:sz w:val="18"/>
                <w:lang w:val="fr-FR"/>
              </w:rPr>
              <w:t>presences</w:t>
            </w:r>
            <w:proofErr w:type="spellEnd"/>
            <w:r w:rsidRPr="00FD28DC">
              <w:rPr>
                <w:sz w:val="18"/>
                <w:lang w:val="fr-FR"/>
              </w:rPr>
              <w:t>, conges, formations et dossiers autorises.</w:t>
            </w:r>
          </w:p>
        </w:tc>
      </w:tr>
      <w:tr w:rsidR="00762699" w:rsidRPr="00FD28DC" w:rsidTr="00FD28DC">
        <w:trPr>
          <w:jc w:val="center"/>
        </w:trPr>
        <w:tc>
          <w:tcPr>
            <w:tcW w:w="3042" w:type="dxa"/>
            <w:vAlign w:val="center"/>
          </w:tcPr>
          <w:p w:rsidR="00762699" w:rsidRDefault="00000000">
            <w:pPr>
              <w:spacing w:after="0" w:line="276" w:lineRule="auto"/>
            </w:pPr>
            <w:r>
              <w:rPr>
                <w:sz w:val="18"/>
              </w:rPr>
              <w:t>Employe</w:t>
            </w:r>
          </w:p>
        </w:tc>
        <w:tc>
          <w:tcPr>
            <w:tcW w:w="6739" w:type="dxa"/>
            <w:vAlign w:val="center"/>
          </w:tcPr>
          <w:p w:rsidR="00762699" w:rsidRPr="00FD28DC" w:rsidRDefault="00000000">
            <w:pPr>
              <w:spacing w:after="0" w:line="276" w:lineRule="auto"/>
              <w:rPr>
                <w:lang w:val="fr-FR"/>
              </w:rPr>
            </w:pPr>
            <w:proofErr w:type="spellStart"/>
            <w:r w:rsidRPr="00FD28DC">
              <w:rPr>
                <w:sz w:val="18"/>
                <w:lang w:val="fr-FR"/>
              </w:rPr>
              <w:t>Acces</w:t>
            </w:r>
            <w:proofErr w:type="spellEnd"/>
            <w:r w:rsidRPr="00FD28DC">
              <w:rPr>
                <w:sz w:val="18"/>
                <w:lang w:val="fr-FR"/>
              </w:rPr>
              <w:t xml:space="preserve"> limite aux fonctions personnelles </w:t>
            </w:r>
            <w:proofErr w:type="spellStart"/>
            <w:r w:rsidRPr="00FD28DC">
              <w:rPr>
                <w:sz w:val="18"/>
                <w:lang w:val="fr-FR"/>
              </w:rPr>
              <w:t>prevues</w:t>
            </w:r>
            <w:proofErr w:type="spellEnd"/>
            <w:r w:rsidRPr="00FD28DC">
              <w:rPr>
                <w:sz w:val="18"/>
                <w:lang w:val="fr-FR"/>
              </w:rPr>
              <w:t>.</w:t>
            </w:r>
          </w:p>
        </w:tc>
      </w:tr>
    </w:tbl>
    <w:p w:rsidR="00762699" w:rsidRPr="00FD28DC" w:rsidRDefault="00000000">
      <w:pPr>
        <w:pStyle w:val="Heading1"/>
        <w:rPr>
          <w:lang w:val="fr-FR"/>
        </w:rPr>
      </w:pPr>
      <w:r w:rsidRPr="00FD28DC">
        <w:rPr>
          <w:lang w:val="fr-FR"/>
        </w:rPr>
        <w:t>7. Conclusion</w:t>
      </w:r>
    </w:p>
    <w:p w:rsidR="00762699" w:rsidRPr="00FD28DC" w:rsidRDefault="00000000">
      <w:pPr>
        <w:rPr>
          <w:lang w:val="fr-FR"/>
        </w:rPr>
      </w:pPr>
      <w:r w:rsidRPr="00FD28DC">
        <w:rPr>
          <w:lang w:val="fr-FR"/>
        </w:rPr>
        <w:t xml:space="preserve">ELLIOT-HR se positionne comme une plateforme RH </w:t>
      </w:r>
      <w:proofErr w:type="spellStart"/>
      <w:r w:rsidRPr="00FD28DC">
        <w:rPr>
          <w:lang w:val="fr-FR"/>
        </w:rPr>
        <w:t>operationnelle</w:t>
      </w:r>
      <w:proofErr w:type="spellEnd"/>
      <w:r w:rsidRPr="00FD28DC">
        <w:rPr>
          <w:lang w:val="fr-FR"/>
        </w:rPr>
        <w:t xml:space="preserve"> et </w:t>
      </w:r>
      <w:proofErr w:type="spellStart"/>
      <w:r w:rsidRPr="00FD28DC">
        <w:rPr>
          <w:lang w:val="fr-FR"/>
        </w:rPr>
        <w:t>evolutive</w:t>
      </w:r>
      <w:proofErr w:type="spellEnd"/>
      <w:r w:rsidRPr="00FD28DC">
        <w:rPr>
          <w:lang w:val="fr-FR"/>
        </w:rPr>
        <w:t xml:space="preserve">. Sa force </w:t>
      </w:r>
      <w:proofErr w:type="spellStart"/>
      <w:r w:rsidRPr="00FD28DC">
        <w:rPr>
          <w:lang w:val="fr-FR"/>
        </w:rPr>
        <w:t>reside</w:t>
      </w:r>
      <w:proofErr w:type="spellEnd"/>
      <w:r w:rsidRPr="00FD28DC">
        <w:rPr>
          <w:lang w:val="fr-FR"/>
        </w:rPr>
        <w:t xml:space="preserve"> dans l'association entre </w:t>
      </w:r>
      <w:proofErr w:type="spellStart"/>
      <w:r w:rsidRPr="00FD28DC">
        <w:rPr>
          <w:lang w:val="fr-FR"/>
        </w:rPr>
        <w:t>donnees</w:t>
      </w:r>
      <w:proofErr w:type="spellEnd"/>
      <w:r w:rsidRPr="00FD28DC">
        <w:rPr>
          <w:lang w:val="fr-FR"/>
        </w:rPr>
        <w:t xml:space="preserve"> RH </w:t>
      </w:r>
      <w:proofErr w:type="spellStart"/>
      <w:r w:rsidRPr="00FD28DC">
        <w:rPr>
          <w:lang w:val="fr-FR"/>
        </w:rPr>
        <w:t>centralisees</w:t>
      </w:r>
      <w:proofErr w:type="spellEnd"/>
      <w:r w:rsidRPr="00FD28DC">
        <w:rPr>
          <w:lang w:val="fr-FR"/>
        </w:rPr>
        <w:t xml:space="preserve">, processus quotidiens </w:t>
      </w:r>
      <w:proofErr w:type="spellStart"/>
      <w:r w:rsidRPr="00FD28DC">
        <w:rPr>
          <w:lang w:val="fr-FR"/>
        </w:rPr>
        <w:t>controles</w:t>
      </w:r>
      <w:proofErr w:type="spellEnd"/>
      <w:r w:rsidRPr="00FD28DC">
        <w:rPr>
          <w:lang w:val="fr-FR"/>
        </w:rPr>
        <w:t>, indicateurs exploitables et exports professionnels. Le logiciel constitue une base solide pour digitaliser les pratiques RH d'une organisation moderne.</w:t>
      </w:r>
    </w:p>
    <w:sectPr w:rsidR="00762699" w:rsidRPr="00FD28DC" w:rsidSect="00034616">
      <w:headerReference w:type="default" r:id="rId8"/>
      <w:footerReference w:type="default" r:id="rId9"/>
      <w:pgSz w:w="12240" w:h="15840"/>
      <w:pgMar w:top="1224" w:right="1152" w:bottom="1080" w:left="1152" w:header="648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24D00" w:rsidRDefault="00A24D00">
      <w:pPr>
        <w:spacing w:after="0" w:line="240" w:lineRule="auto"/>
      </w:pPr>
      <w:r>
        <w:separator/>
      </w:r>
    </w:p>
  </w:endnote>
  <w:endnote w:type="continuationSeparator" w:id="0">
    <w:p w:rsidR="00A24D00" w:rsidRDefault="00A2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2699" w:rsidRPr="00FD28DC" w:rsidRDefault="00000000">
    <w:pPr>
      <w:pStyle w:val="Footer"/>
      <w:jc w:val="center"/>
      <w:rPr>
        <w:lang w:val="fr-FR"/>
      </w:rPr>
    </w:pPr>
    <w:r w:rsidRPr="00FD28DC">
      <w:rPr>
        <w:color w:val="5B6C80"/>
        <w:sz w:val="16"/>
        <w:lang w:val="fr-FR"/>
      </w:rPr>
      <w:t>Document professionnel genere pour ELLIOT-HR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24D00" w:rsidRDefault="00A24D00">
      <w:pPr>
        <w:spacing w:after="0" w:line="240" w:lineRule="auto"/>
      </w:pPr>
      <w:r>
        <w:separator/>
      </w:r>
    </w:p>
  </w:footnote>
  <w:footnote w:type="continuationSeparator" w:id="0">
    <w:p w:rsidR="00A24D00" w:rsidRDefault="00A2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2699" w:rsidRDefault="00000000">
    <w:pPr>
      <w:pStyle w:val="Header"/>
      <w:jc w:val="right"/>
    </w:pPr>
    <w:r>
      <w:rPr>
        <w:b/>
        <w:color w:val="5B6C80"/>
        <w:sz w:val="17"/>
      </w:rPr>
      <w:t>ELLIOT-HR | Presentation du logiciel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432165">
    <w:abstractNumId w:val="8"/>
  </w:num>
  <w:num w:numId="2" w16cid:durableId="2055495480">
    <w:abstractNumId w:val="6"/>
  </w:num>
  <w:num w:numId="3" w16cid:durableId="1940024428">
    <w:abstractNumId w:val="5"/>
  </w:num>
  <w:num w:numId="4" w16cid:durableId="489102249">
    <w:abstractNumId w:val="4"/>
  </w:num>
  <w:num w:numId="5" w16cid:durableId="278605094">
    <w:abstractNumId w:val="7"/>
  </w:num>
  <w:num w:numId="6" w16cid:durableId="1113938406">
    <w:abstractNumId w:val="3"/>
  </w:num>
  <w:num w:numId="7" w16cid:durableId="771709493">
    <w:abstractNumId w:val="2"/>
  </w:num>
  <w:num w:numId="8" w16cid:durableId="1441027292">
    <w:abstractNumId w:val="1"/>
  </w:num>
  <w:num w:numId="9" w16cid:durableId="141007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E96"/>
    <w:rsid w:val="00762699"/>
    <w:rsid w:val="00A24D00"/>
    <w:rsid w:val="00AA1D8D"/>
    <w:rsid w:val="00B47730"/>
    <w:rsid w:val="00CB0664"/>
    <w:rsid w:val="00FC693F"/>
    <w:rsid w:val="00FD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9ED99DBF-C51A-4D4B-AC82-5F1FB245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b/>
      <w:i/>
      <w:iCs/>
      <w:color w:val="5B6C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BELE BELE</cp:lastModifiedBy>
  <cp:revision>2</cp:revision>
  <dcterms:created xsi:type="dcterms:W3CDTF">2013-12-23T23:15:00Z</dcterms:created>
  <dcterms:modified xsi:type="dcterms:W3CDTF">2026-06-23T16:43:00Z</dcterms:modified>
  <cp:category/>
</cp:coreProperties>
</file>