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6C690" w14:textId="430E5462" w:rsidR="006B1A00" w:rsidRDefault="00057638">
      <w:pPr>
        <w:rPr>
          <w:lang w:val="en-US"/>
        </w:rPr>
      </w:pPr>
      <w:proofErr w:type="spellStart"/>
      <w:r>
        <w:rPr>
          <w:lang w:val="en-US"/>
        </w:rPr>
        <w:t>Actividad</w:t>
      </w:r>
      <w:proofErr w:type="spellEnd"/>
      <w:r>
        <w:rPr>
          <w:lang w:val="en-US"/>
        </w:rPr>
        <w:t xml:space="preserve"> 7 </w:t>
      </w:r>
    </w:p>
    <w:p w14:paraId="57B1C04E" w14:textId="77777777" w:rsidR="00057638" w:rsidRPr="00057638" w:rsidRDefault="00057638" w:rsidP="0005763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7638">
        <w:rPr>
          <w:rFonts w:asciiTheme="minorHAnsi" w:hAnsiTheme="minorHAnsi" w:cstheme="minorHAnsi"/>
        </w:rPr>
        <w:t xml:space="preserve">Argumento 1: Es insostenible. Los </w:t>
      </w:r>
      <w:proofErr w:type="spellStart"/>
      <w:r w:rsidRPr="00057638">
        <w:rPr>
          <w:rFonts w:asciiTheme="minorHAnsi" w:hAnsiTheme="minorHAnsi" w:cstheme="minorHAnsi"/>
        </w:rPr>
        <w:t>breakpoints</w:t>
      </w:r>
      <w:proofErr w:type="spellEnd"/>
      <w:r w:rsidRPr="00057638">
        <w:rPr>
          <w:rFonts w:asciiTheme="minorHAnsi" w:hAnsiTheme="minorHAnsi" w:cstheme="minorHAnsi"/>
        </w:rPr>
        <w:t xml:space="preserve"> deben guiarse por el contenido (cuando un texto o elemento se rompe al encoger la pantalla), no por el modelo de hardware de una persona.</w:t>
      </w:r>
    </w:p>
    <w:p w14:paraId="592B569D" w14:textId="77777777" w:rsidR="00057638" w:rsidRPr="00057638" w:rsidRDefault="00057638" w:rsidP="0005763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7638">
        <w:rPr>
          <w:rFonts w:asciiTheme="minorHAnsi" w:hAnsiTheme="minorHAnsi" w:cstheme="minorHAnsi"/>
        </w:rPr>
        <w:t>Argumento 2: Si el gerente cambia de teléfono, ese código se convierte automáticamente en basura técnica muerta y difícil de mantener.</w:t>
      </w:r>
    </w:p>
    <w:p w14:paraId="6EA69C8D" w14:textId="318FDF65" w:rsidR="00057638" w:rsidRDefault="00057638" w:rsidP="00057638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057638">
        <w:rPr>
          <w:rFonts w:asciiTheme="minorHAnsi" w:hAnsiTheme="minorHAnsi" w:cstheme="minorHAnsi"/>
        </w:rPr>
        <w:t xml:space="preserve">Sobre el matiz: Si a </w:t>
      </w:r>
      <w:r w:rsidRPr="00057638">
        <w:rPr>
          <w:rStyle w:val="CdigoHTML"/>
          <w:rFonts w:asciiTheme="minorHAnsi" w:hAnsiTheme="minorHAnsi" w:cstheme="minorHAnsi"/>
        </w:rPr>
        <w:t>393px</w:t>
      </w:r>
      <w:r w:rsidRPr="00057638">
        <w:rPr>
          <w:rFonts w:asciiTheme="minorHAnsi" w:hAnsiTheme="minorHAnsi" w:cstheme="minorHAnsi"/>
        </w:rPr>
        <w:t xml:space="preserve"> el diseño se ve mal, se arregla haciendo el componente más fluido (con porcentajes o </w:t>
      </w:r>
      <w:proofErr w:type="spellStart"/>
      <w:r w:rsidRPr="00057638">
        <w:rPr>
          <w:rFonts w:asciiTheme="minorHAnsi" w:hAnsiTheme="minorHAnsi" w:cstheme="minorHAnsi"/>
        </w:rPr>
        <w:t>flexbox</w:t>
      </w:r>
      <w:proofErr w:type="spellEnd"/>
      <w:r w:rsidRPr="00057638">
        <w:rPr>
          <w:rFonts w:asciiTheme="minorHAnsi" w:hAnsiTheme="minorHAnsi" w:cstheme="minorHAnsi"/>
        </w:rPr>
        <w:t xml:space="preserve">) o usando un </w:t>
      </w:r>
      <w:proofErr w:type="spellStart"/>
      <w:r w:rsidRPr="00057638">
        <w:rPr>
          <w:rFonts w:asciiTheme="minorHAnsi" w:hAnsiTheme="minorHAnsi" w:cstheme="minorHAnsi"/>
        </w:rPr>
        <w:t>breakpoint</w:t>
      </w:r>
      <w:proofErr w:type="spellEnd"/>
      <w:r w:rsidRPr="00057638">
        <w:rPr>
          <w:rFonts w:asciiTheme="minorHAnsi" w:hAnsiTheme="minorHAnsi" w:cstheme="minorHAnsi"/>
        </w:rPr>
        <w:t xml:space="preserve"> genérico de móviles, pero nunca creando una regla exclusiva para un modelo específico.</w:t>
      </w:r>
    </w:p>
    <w:p w14:paraId="7779E4C8" w14:textId="1A4ABB41" w:rsidR="00057638" w:rsidRDefault="00057638" w:rsidP="00057638">
      <w:pPr>
        <w:pStyle w:val="NormalWeb"/>
        <w:rPr>
          <w:rFonts w:asciiTheme="minorHAnsi" w:hAnsiTheme="minorHAnsi" w:cstheme="minorHAnsi"/>
        </w:rPr>
      </w:pPr>
    </w:p>
    <w:p w14:paraId="1324484C" w14:textId="3F252FD3" w:rsidR="00057638" w:rsidRPr="00057638" w:rsidRDefault="00057638" w:rsidP="00057638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057638">
        <w:rPr>
          <w:rFonts w:eastAsia="Times New Roman" w:cstheme="minorHAnsi"/>
          <w:b/>
          <w:bCs/>
          <w:lang w:eastAsia="es-CR"/>
        </w:rPr>
        <w:t>¿Qué pasa con nuevos modelos (iPhone 17, Galaxy, plegables)?</w:t>
      </w:r>
      <w:r w:rsidRPr="00057638">
        <w:rPr>
          <w:rFonts w:eastAsia="Times New Roman" w:cstheme="minorHAnsi"/>
          <w:lang w:eastAsia="es-CR"/>
        </w:rPr>
        <w:t xml:space="preserve"> El código se vuelve obsoleto al instante. Cada pantalla nueva rompería el diseño, obligando a reescribir el CSS continuamente.</w:t>
      </w:r>
    </w:p>
    <w:p w14:paraId="71F64860" w14:textId="4EE4F5F3" w:rsidR="00057638" w:rsidRPr="00057638" w:rsidRDefault="00057638" w:rsidP="00057638">
      <w:pPr>
        <w:spacing w:before="100" w:beforeAutospacing="1" w:after="100" w:afterAutospacing="1" w:line="240" w:lineRule="auto"/>
        <w:rPr>
          <w:rFonts w:eastAsia="Times New Roman" w:cstheme="minorHAnsi"/>
          <w:lang w:eastAsia="es-CR"/>
        </w:rPr>
      </w:pPr>
      <w:r w:rsidRPr="00057638">
        <w:rPr>
          <w:rFonts w:eastAsia="Times New Roman" w:cstheme="minorHAnsi"/>
          <w:b/>
          <w:bCs/>
          <w:lang w:eastAsia="es-CR"/>
        </w:rPr>
        <w:t xml:space="preserve">¿Cuántos </w:t>
      </w:r>
      <w:proofErr w:type="spellStart"/>
      <w:r w:rsidRPr="00057638">
        <w:rPr>
          <w:rFonts w:eastAsia="Times New Roman" w:cstheme="minorHAnsi"/>
          <w:b/>
          <w:bCs/>
          <w:lang w:eastAsia="es-CR"/>
        </w:rPr>
        <w:t>breakpoints</w:t>
      </w:r>
      <w:proofErr w:type="spellEnd"/>
      <w:r w:rsidRPr="00057638">
        <w:rPr>
          <w:rFonts w:eastAsia="Times New Roman" w:cstheme="minorHAnsi"/>
          <w:b/>
          <w:bCs/>
          <w:lang w:eastAsia="es-CR"/>
        </w:rPr>
        <w:t xml:space="preserve"> 'de marca' se necesitarían?</w:t>
      </w:r>
      <w:r w:rsidRPr="00057638">
        <w:rPr>
          <w:rFonts w:eastAsia="Times New Roman" w:cstheme="minorHAnsi"/>
          <w:lang w:eastAsia="es-CR"/>
        </w:rPr>
        <w:t xml:space="preserve"> </w:t>
      </w:r>
      <w:r w:rsidRPr="00057638">
        <w:rPr>
          <w:rFonts w:eastAsia="Times New Roman" w:cstheme="minorHAnsi"/>
          <w:b/>
          <w:bCs/>
          <w:lang w:eastAsia="es-CR"/>
        </w:rPr>
        <w:t>Infinitos.</w:t>
      </w:r>
      <w:r w:rsidRPr="00057638">
        <w:rPr>
          <w:rFonts w:eastAsia="Times New Roman" w:cstheme="minorHAnsi"/>
          <w:lang w:eastAsia="es-CR"/>
        </w:rPr>
        <w:t xml:space="preserve"> Es imposible cubrir la enorme fragmentación del mercado actual de dispositivos.</w:t>
      </w:r>
    </w:p>
    <w:p w14:paraId="17C80773" w14:textId="77777777" w:rsidR="00057638" w:rsidRPr="00057638" w:rsidRDefault="00057638"/>
    <w:sectPr w:rsidR="00057638" w:rsidRPr="0005763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DE746E"/>
    <w:multiLevelType w:val="multilevel"/>
    <w:tmpl w:val="DB20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38"/>
    <w:rsid w:val="00057638"/>
    <w:rsid w:val="006B1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BBDB8"/>
  <w15:chartTrackingRefBased/>
  <w15:docId w15:val="{8D8C026E-4961-4C05-848E-67A373DD8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6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CdigoHTML">
    <w:name w:val="HTML Code"/>
    <w:basedOn w:val="Fuentedeprrafopredeter"/>
    <w:uiPriority w:val="99"/>
    <w:semiHidden/>
    <w:unhideWhenUsed/>
    <w:rsid w:val="000576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52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137</Words>
  <Characters>756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50687532167</dc:creator>
  <cp:keywords/>
  <dc:description/>
  <cp:lastModifiedBy>50687532167</cp:lastModifiedBy>
  <cp:revision>1</cp:revision>
  <dcterms:created xsi:type="dcterms:W3CDTF">2026-06-15T17:24:00Z</dcterms:created>
  <dcterms:modified xsi:type="dcterms:W3CDTF">2026-06-15T17:28:00Z</dcterms:modified>
</cp:coreProperties>
</file>