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20B2" w14:textId="49CDBB98" w:rsidR="005F6367" w:rsidRDefault="00506CE0">
      <w:r>
        <w:t xml:space="preserve">En esta parte </w:t>
      </w:r>
      <w:r w:rsidRPr="00506CE0">
        <w:drawing>
          <wp:inline distT="0" distB="0" distL="0" distR="0" wp14:anchorId="74A2911B" wp14:editId="2BACCBE0">
            <wp:extent cx="5612130" cy="3565525"/>
            <wp:effectExtent l="0" t="0" r="7620" b="0"/>
            <wp:docPr id="1254877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77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9707" w14:textId="311C0150" w:rsidR="00506CE0" w:rsidRDefault="00506CE0">
      <w:r>
        <w:t>Quiero agregar otra página, que sería la “Page 4” dónde estén los ejercicios que están en el documento “1_Practica_objeto_directo_4” quiero que primero aparezca el ejercicio número 1 y que en cada espacio en blanco que está representado por un guion bajo “_</w:t>
      </w:r>
      <w:proofErr w:type="gramStart"/>
      <w:r>
        <w:t>_”  aparezcan</w:t>
      </w:r>
      <w:proofErr w:type="gramEnd"/>
      <w:r>
        <w:t xml:space="preserve"> un menú despegable con estas opciones “me, te, lo, la, las, los, nos” y las respuestas correctas están debajo de cada ejercicio. </w:t>
      </w:r>
    </w:p>
    <w:sectPr w:rsidR="00506C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E0"/>
    <w:rsid w:val="00506CE0"/>
    <w:rsid w:val="005F6367"/>
    <w:rsid w:val="0070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B494"/>
  <w15:chartTrackingRefBased/>
  <w15:docId w15:val="{E9F17BA5-0704-419E-B1DF-8AF48463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C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C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C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C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C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C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C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C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C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C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353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2025-12-17T18:04:00Z</dcterms:created>
  <dcterms:modified xsi:type="dcterms:W3CDTF">2025-12-17T18:14:00Z</dcterms:modified>
</cp:coreProperties>
</file>