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A885" w14:textId="299592F2" w:rsidR="00E56565" w:rsidRPr="00E56565" w:rsidRDefault="00E56565" w:rsidP="00E56565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E56565">
        <w:rPr>
          <w:b/>
          <w:bCs/>
          <w:lang w:val="en-US"/>
        </w:rPr>
        <w:t>_Práctica_objeto_indirecto_</w:t>
      </w:r>
      <w:r>
        <w:rPr>
          <w:b/>
          <w:bCs/>
          <w:lang w:val="en-US"/>
        </w:rPr>
        <w:t>2</w:t>
      </w:r>
    </w:p>
    <w:p w14:paraId="01D9AB72" w14:textId="77777777" w:rsidR="00E56565" w:rsidRPr="00E56565" w:rsidRDefault="00E56565" w:rsidP="00E56565">
      <w:pPr>
        <w:rPr>
          <w:lang w:val="en-US"/>
        </w:rPr>
      </w:pPr>
      <w:r w:rsidRPr="00E56565">
        <w:rPr>
          <w:b/>
          <w:bCs/>
          <w:lang w:val="en-US"/>
        </w:rPr>
        <w:t>Instructions:</w:t>
      </w:r>
      <w:r w:rsidRPr="00E56565">
        <w:rPr>
          <w:lang w:val="en-US"/>
        </w:rPr>
        <w:br/>
        <w:t xml:space="preserve">Rewrite each sentence by replacing the </w:t>
      </w:r>
      <w:r w:rsidRPr="00E56565">
        <w:rPr>
          <w:b/>
          <w:bCs/>
          <w:lang w:val="en-US"/>
        </w:rPr>
        <w:t>indirect object</w:t>
      </w:r>
      <w:r w:rsidRPr="00E56565">
        <w:rPr>
          <w:lang w:val="en-US"/>
        </w:rPr>
        <w:t xml:space="preserve"> with the correct </w:t>
      </w:r>
      <w:r w:rsidRPr="00E56565">
        <w:rPr>
          <w:b/>
          <w:bCs/>
          <w:lang w:val="en-US"/>
        </w:rPr>
        <w:t>pronoun</w:t>
      </w:r>
      <w:r w:rsidRPr="00E56565">
        <w:rPr>
          <w:lang w:val="en-US"/>
        </w:rPr>
        <w:t>.</w:t>
      </w:r>
    </w:p>
    <w:p w14:paraId="1692DF93" w14:textId="77777777" w:rsidR="00E56565" w:rsidRPr="00E56565" w:rsidRDefault="00E56565" w:rsidP="00E56565">
      <w:r w:rsidRPr="00E56565">
        <w:pict w14:anchorId="0665A0B9">
          <v:rect id="_x0000_i1098" style="width:0;height:1.5pt" o:hralign="center" o:hrstd="t" o:hr="t" fillcolor="#a0a0a0" stroked="f"/>
        </w:pict>
      </w:r>
    </w:p>
    <w:p w14:paraId="1B97D5DC" w14:textId="77777777" w:rsidR="00E56565" w:rsidRPr="00E56565" w:rsidRDefault="00E56565" w:rsidP="00E56565">
      <w:r w:rsidRPr="00E56565">
        <w:rPr>
          <w:b/>
          <w:bCs/>
        </w:rPr>
        <w:t>1.</w:t>
      </w:r>
      <w:r w:rsidRPr="00E56565">
        <w:t xml:space="preserve"> La profesora explica la gramática a los estudiantes.</w:t>
      </w:r>
      <w:r w:rsidRPr="00E56565">
        <w:br/>
        <w:t>→ ___________________________________________</w:t>
      </w:r>
    </w:p>
    <w:p w14:paraId="2AF42008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La profesora </w:t>
      </w:r>
      <w:r w:rsidRPr="00E56565">
        <w:rPr>
          <w:b/>
          <w:bCs/>
        </w:rPr>
        <w:t>les</w:t>
      </w:r>
      <w:r w:rsidRPr="00E56565">
        <w:t xml:space="preserve"> explica la gramática.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los </w:t>
      </w:r>
      <w:proofErr w:type="spellStart"/>
      <w:r w:rsidRPr="00E56565">
        <w:rPr>
          <w:lang w:val="en-US"/>
        </w:rPr>
        <w:t>estudiantes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les</w:t>
      </w:r>
      <w:r w:rsidRPr="00E56565">
        <w:rPr>
          <w:lang w:val="en-US"/>
        </w:rPr>
        <w:t>.</w:t>
      </w:r>
    </w:p>
    <w:p w14:paraId="727D94D7" w14:textId="77777777" w:rsidR="00E56565" w:rsidRPr="00E56565" w:rsidRDefault="00E56565" w:rsidP="00E56565">
      <w:r w:rsidRPr="00E56565">
        <w:pict w14:anchorId="03D39B39">
          <v:rect id="_x0000_i1099" style="width:0;height:1.5pt" o:hralign="center" o:hrstd="t" o:hr="t" fillcolor="#a0a0a0" stroked="f"/>
        </w:pict>
      </w:r>
    </w:p>
    <w:p w14:paraId="56C3F650" w14:textId="77777777" w:rsidR="00E56565" w:rsidRPr="00E56565" w:rsidRDefault="00E56565" w:rsidP="00E56565">
      <w:r w:rsidRPr="00E56565">
        <w:rPr>
          <w:b/>
          <w:bCs/>
        </w:rPr>
        <w:t>2.</w:t>
      </w:r>
      <w:r w:rsidRPr="00E56565">
        <w:t xml:space="preserve"> Voy a dar un regalo a ti.</w:t>
      </w:r>
      <w:r w:rsidRPr="00E56565">
        <w:br/>
        <w:t>→ ___________________________________________</w:t>
      </w:r>
    </w:p>
    <w:p w14:paraId="36CD3ECB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</w:t>
      </w:r>
      <w:r w:rsidRPr="00E56565">
        <w:rPr>
          <w:b/>
          <w:bCs/>
        </w:rPr>
        <w:t>Te</w:t>
      </w:r>
      <w:r w:rsidRPr="00E56565">
        <w:t xml:space="preserve"> voy a dar un regalo. / Voy a darte un regalo.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</w:t>
      </w:r>
      <w:proofErr w:type="spellStart"/>
      <w:r w:rsidRPr="00E56565">
        <w:rPr>
          <w:lang w:val="en-US"/>
        </w:rPr>
        <w:t>ti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te</w:t>
      </w:r>
      <w:r w:rsidRPr="00E56565">
        <w:rPr>
          <w:lang w:val="en-US"/>
        </w:rPr>
        <w:t>. The pronoun can go before the conjugated verb or attached to the infinitive.</w:t>
      </w:r>
    </w:p>
    <w:p w14:paraId="7AEEC284" w14:textId="77777777" w:rsidR="00E56565" w:rsidRPr="00E56565" w:rsidRDefault="00E56565" w:rsidP="00E56565">
      <w:r w:rsidRPr="00E56565">
        <w:pict w14:anchorId="67F68E28">
          <v:rect id="_x0000_i1100" style="width:0;height:1.5pt" o:hralign="center" o:hrstd="t" o:hr="t" fillcolor="#a0a0a0" stroked="f"/>
        </w:pict>
      </w:r>
    </w:p>
    <w:p w14:paraId="34A93AD0" w14:textId="77777777" w:rsidR="00E56565" w:rsidRPr="00E56565" w:rsidRDefault="00E56565" w:rsidP="00E56565">
      <w:r w:rsidRPr="00E56565">
        <w:rPr>
          <w:b/>
          <w:bCs/>
        </w:rPr>
        <w:t>3.</w:t>
      </w:r>
      <w:r w:rsidRPr="00E56565">
        <w:t xml:space="preserve"> Mi madre prepara el desayuno para mí.</w:t>
      </w:r>
      <w:r w:rsidRPr="00E56565">
        <w:br/>
        <w:t>→ ___________________________________________</w:t>
      </w:r>
    </w:p>
    <w:p w14:paraId="5B4216F3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Mi madre </w:t>
      </w:r>
      <w:r w:rsidRPr="00E56565">
        <w:rPr>
          <w:b/>
          <w:bCs/>
        </w:rPr>
        <w:t>me</w:t>
      </w:r>
      <w:r w:rsidRPr="00E56565">
        <w:t xml:space="preserve"> prepara el desayuno.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“Para </w:t>
      </w:r>
      <w:proofErr w:type="spellStart"/>
      <w:r w:rsidRPr="00E56565">
        <w:rPr>
          <w:lang w:val="en-US"/>
        </w:rPr>
        <w:t>mí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me</w:t>
      </w:r>
      <w:r w:rsidRPr="00E56565">
        <w:rPr>
          <w:lang w:val="en-US"/>
        </w:rPr>
        <w:t>.</w:t>
      </w:r>
    </w:p>
    <w:p w14:paraId="11775CDE" w14:textId="77777777" w:rsidR="00E56565" w:rsidRPr="00E56565" w:rsidRDefault="00E56565" w:rsidP="00E56565">
      <w:r w:rsidRPr="00E56565">
        <w:pict w14:anchorId="78B87410">
          <v:rect id="_x0000_i1101" style="width:0;height:1.5pt" o:hralign="center" o:hrstd="t" o:hr="t" fillcolor="#a0a0a0" stroked="f"/>
        </w:pict>
      </w:r>
    </w:p>
    <w:p w14:paraId="2B327C67" w14:textId="77777777" w:rsidR="00E56565" w:rsidRPr="00E56565" w:rsidRDefault="00E56565" w:rsidP="00E56565">
      <w:r w:rsidRPr="00E56565">
        <w:rPr>
          <w:b/>
          <w:bCs/>
        </w:rPr>
        <w:t>4.</w:t>
      </w:r>
      <w:r w:rsidRPr="00E56565">
        <w:t xml:space="preserve"> Juan envió una carta a su abuela.</w:t>
      </w:r>
      <w:r w:rsidRPr="00E56565">
        <w:br/>
        <w:t>→ ___________________________________________</w:t>
      </w:r>
    </w:p>
    <w:p w14:paraId="4ADB4765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Juan </w:t>
      </w:r>
      <w:r w:rsidRPr="00E56565">
        <w:rPr>
          <w:b/>
          <w:bCs/>
        </w:rPr>
        <w:t>le</w:t>
      </w:r>
      <w:r w:rsidRPr="00E56565">
        <w:t xml:space="preserve"> envió una carta.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</w:t>
      </w:r>
      <w:proofErr w:type="spellStart"/>
      <w:r w:rsidRPr="00E56565">
        <w:rPr>
          <w:lang w:val="en-US"/>
        </w:rPr>
        <w:t>su</w:t>
      </w:r>
      <w:proofErr w:type="spellEnd"/>
      <w:r w:rsidRPr="00E56565">
        <w:rPr>
          <w:lang w:val="en-US"/>
        </w:rPr>
        <w:t xml:space="preserve"> abuela” is the indirect object → use </w:t>
      </w:r>
      <w:r w:rsidRPr="00E56565">
        <w:rPr>
          <w:b/>
          <w:bCs/>
          <w:lang w:val="en-US"/>
        </w:rPr>
        <w:t>le</w:t>
      </w:r>
      <w:r w:rsidRPr="00E56565">
        <w:rPr>
          <w:lang w:val="en-US"/>
        </w:rPr>
        <w:t>.</w:t>
      </w:r>
    </w:p>
    <w:p w14:paraId="594ECE93" w14:textId="77777777" w:rsidR="00E56565" w:rsidRPr="00E56565" w:rsidRDefault="00E56565" w:rsidP="00E56565">
      <w:r w:rsidRPr="00E56565">
        <w:pict w14:anchorId="57497A5B">
          <v:rect id="_x0000_i1102" style="width:0;height:1.5pt" o:hralign="center" o:hrstd="t" o:hr="t" fillcolor="#a0a0a0" stroked="f"/>
        </w:pict>
      </w:r>
    </w:p>
    <w:p w14:paraId="3F57B1EC" w14:textId="77777777" w:rsidR="00E56565" w:rsidRPr="00E56565" w:rsidRDefault="00E56565" w:rsidP="00E56565">
      <w:r w:rsidRPr="00E56565">
        <w:rPr>
          <w:b/>
          <w:bCs/>
        </w:rPr>
        <w:t>5.</w:t>
      </w:r>
      <w:r w:rsidRPr="00E56565">
        <w:t xml:space="preserve"> El camarero trae el postre a nosotros.</w:t>
      </w:r>
      <w:r w:rsidRPr="00E56565">
        <w:br/>
        <w:t>→ ___________________________________________</w:t>
      </w:r>
    </w:p>
    <w:p w14:paraId="22518061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El camarero </w:t>
      </w:r>
      <w:r w:rsidRPr="00E56565">
        <w:rPr>
          <w:b/>
          <w:bCs/>
        </w:rPr>
        <w:t>nos</w:t>
      </w:r>
      <w:r w:rsidRPr="00E56565">
        <w:t xml:space="preserve"> trae el postre.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</w:t>
      </w:r>
      <w:proofErr w:type="spellStart"/>
      <w:r w:rsidRPr="00E56565">
        <w:rPr>
          <w:lang w:val="en-US"/>
        </w:rPr>
        <w:t>nosotros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nos</w:t>
      </w:r>
      <w:r w:rsidRPr="00E56565">
        <w:rPr>
          <w:lang w:val="en-US"/>
        </w:rPr>
        <w:t>.</w:t>
      </w:r>
    </w:p>
    <w:p w14:paraId="2BB6D451" w14:textId="77777777" w:rsidR="00E56565" w:rsidRPr="00E56565" w:rsidRDefault="00E56565" w:rsidP="00E56565">
      <w:r w:rsidRPr="00E56565">
        <w:lastRenderedPageBreak/>
        <w:pict w14:anchorId="38E7C84E">
          <v:rect id="_x0000_i1103" style="width:0;height:1.5pt" o:hralign="center" o:hrstd="t" o:hr="t" fillcolor="#a0a0a0" stroked="f"/>
        </w:pict>
      </w:r>
    </w:p>
    <w:p w14:paraId="1FFC016B" w14:textId="77777777" w:rsidR="00E56565" w:rsidRPr="00E56565" w:rsidRDefault="00E56565" w:rsidP="00E56565">
      <w:r w:rsidRPr="00E56565">
        <w:rPr>
          <w:b/>
          <w:bCs/>
        </w:rPr>
        <w:t>6.</w:t>
      </w:r>
      <w:r w:rsidRPr="00E56565">
        <w:t xml:space="preserve"> Ellos contaron la historia a sus amigos.</w:t>
      </w:r>
      <w:r w:rsidRPr="00E56565">
        <w:br/>
        <w:t>→ ___________________________________________</w:t>
      </w:r>
    </w:p>
    <w:p w14:paraId="21CF1F1E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Ellos </w:t>
      </w:r>
      <w:r w:rsidRPr="00E56565">
        <w:rPr>
          <w:b/>
          <w:bCs/>
        </w:rPr>
        <w:t>les</w:t>
      </w:r>
      <w:r w:rsidRPr="00E56565">
        <w:t xml:space="preserve"> contaron la historia.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sus amigos” is the indirect object → use </w:t>
      </w:r>
      <w:r w:rsidRPr="00E56565">
        <w:rPr>
          <w:b/>
          <w:bCs/>
          <w:lang w:val="en-US"/>
        </w:rPr>
        <w:t>les</w:t>
      </w:r>
      <w:r w:rsidRPr="00E56565">
        <w:rPr>
          <w:lang w:val="en-US"/>
        </w:rPr>
        <w:t>.</w:t>
      </w:r>
    </w:p>
    <w:p w14:paraId="21E9930C" w14:textId="77777777" w:rsidR="00E56565" w:rsidRPr="00E56565" w:rsidRDefault="00E56565" w:rsidP="00E56565">
      <w:r w:rsidRPr="00E56565">
        <w:pict w14:anchorId="2EFC2A9C">
          <v:rect id="_x0000_i1104" style="width:0;height:1.5pt" o:hralign="center" o:hrstd="t" o:hr="t" fillcolor="#a0a0a0" stroked="f"/>
        </w:pict>
      </w:r>
    </w:p>
    <w:p w14:paraId="18BB0256" w14:textId="77777777" w:rsidR="00E56565" w:rsidRPr="00E56565" w:rsidRDefault="00E56565" w:rsidP="00E56565">
      <w:r w:rsidRPr="00E56565">
        <w:rPr>
          <w:b/>
          <w:bCs/>
        </w:rPr>
        <w:t>7.</w:t>
      </w:r>
      <w:r w:rsidRPr="00E56565">
        <w:t xml:space="preserve"> Marta va a mostrar las fotos a mí.</w:t>
      </w:r>
      <w:r w:rsidRPr="00E56565">
        <w:br/>
        <w:t>→ ___________________________________________</w:t>
      </w:r>
    </w:p>
    <w:p w14:paraId="595561F3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Marta </w:t>
      </w:r>
      <w:r w:rsidRPr="00E56565">
        <w:rPr>
          <w:b/>
          <w:bCs/>
        </w:rPr>
        <w:t>me</w:t>
      </w:r>
      <w:r w:rsidRPr="00E56565">
        <w:t xml:space="preserve"> va a mostrar las fotos. / Marta va a mostrármelas.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</w:t>
      </w:r>
      <w:proofErr w:type="spellStart"/>
      <w:r w:rsidRPr="00E56565">
        <w:rPr>
          <w:lang w:val="en-US"/>
        </w:rPr>
        <w:t>mí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me</w:t>
      </w:r>
      <w:r w:rsidRPr="00E56565">
        <w:rPr>
          <w:lang w:val="en-US"/>
        </w:rPr>
        <w:t>. The pronoun can be placed before “</w:t>
      </w:r>
      <w:proofErr w:type="spellStart"/>
      <w:r w:rsidRPr="00E56565">
        <w:rPr>
          <w:lang w:val="en-US"/>
        </w:rPr>
        <w:t>va</w:t>
      </w:r>
      <w:proofErr w:type="spellEnd"/>
      <w:r w:rsidRPr="00E56565">
        <w:rPr>
          <w:lang w:val="en-US"/>
        </w:rPr>
        <w:t xml:space="preserve"> a” or attached to the infinitive.</w:t>
      </w:r>
    </w:p>
    <w:p w14:paraId="3B9B96C5" w14:textId="77777777" w:rsidR="00E56565" w:rsidRPr="00E56565" w:rsidRDefault="00E56565" w:rsidP="00E56565">
      <w:r w:rsidRPr="00E56565">
        <w:pict w14:anchorId="1AFB6716">
          <v:rect id="_x0000_i1105" style="width:0;height:1.5pt" o:hralign="center" o:hrstd="t" o:hr="t" fillcolor="#a0a0a0" stroked="f"/>
        </w:pict>
      </w:r>
    </w:p>
    <w:p w14:paraId="5AF3E832" w14:textId="77777777" w:rsidR="00E56565" w:rsidRPr="00E56565" w:rsidRDefault="00E56565" w:rsidP="00E56565">
      <w:r w:rsidRPr="00E56565">
        <w:rPr>
          <w:b/>
          <w:bCs/>
        </w:rPr>
        <w:t>8.</w:t>
      </w:r>
      <w:r w:rsidRPr="00E56565">
        <w:t xml:space="preserve"> Voy a decir la verdad a ti.</w:t>
      </w:r>
      <w:r w:rsidRPr="00E56565">
        <w:br/>
        <w:t>→ ___________________________________________</w:t>
      </w:r>
    </w:p>
    <w:p w14:paraId="5A1F9DD4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</w:t>
      </w:r>
      <w:r w:rsidRPr="00E56565">
        <w:rPr>
          <w:b/>
          <w:bCs/>
        </w:rPr>
        <w:t>Te</w:t>
      </w:r>
      <w:r w:rsidRPr="00E56565">
        <w:t xml:space="preserve"> voy a decir la verdad. / Voy a decírtela.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“A </w:t>
      </w:r>
      <w:proofErr w:type="spellStart"/>
      <w:r w:rsidRPr="00E56565">
        <w:rPr>
          <w:lang w:val="en-US"/>
        </w:rPr>
        <w:t>ti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te</w:t>
      </w:r>
      <w:r w:rsidRPr="00E56565">
        <w:rPr>
          <w:lang w:val="en-US"/>
        </w:rPr>
        <w:t>. It can appear before the conjugated verb or attached to the infinitive.</w:t>
      </w:r>
    </w:p>
    <w:p w14:paraId="09F6BBCA" w14:textId="77777777" w:rsidR="00E56565" w:rsidRPr="00E56565" w:rsidRDefault="00E56565" w:rsidP="00E56565">
      <w:r w:rsidRPr="00E56565">
        <w:pict w14:anchorId="39AE6440">
          <v:rect id="_x0000_i1106" style="width:0;height:1.5pt" o:hralign="center" o:hrstd="t" o:hr="t" fillcolor="#a0a0a0" stroked="f"/>
        </w:pict>
      </w:r>
    </w:p>
    <w:p w14:paraId="598EEBD4" w14:textId="77777777" w:rsidR="00E56565" w:rsidRPr="00E56565" w:rsidRDefault="00E56565" w:rsidP="00E56565">
      <w:r w:rsidRPr="00E56565">
        <w:rPr>
          <w:b/>
          <w:bCs/>
        </w:rPr>
        <w:t>9.</w:t>
      </w:r>
      <w:r w:rsidRPr="00E56565">
        <w:t xml:space="preserve"> Mis padres compran juguetes para nosotros cada año.</w:t>
      </w:r>
      <w:r w:rsidRPr="00E56565">
        <w:br/>
        <w:t>→ ___________________________________________</w:t>
      </w:r>
    </w:p>
    <w:p w14:paraId="5AFA0DBD" w14:textId="77777777" w:rsidR="00E56565" w:rsidRPr="00E56565" w:rsidRDefault="00E56565" w:rsidP="00E56565">
      <w:pPr>
        <w:rPr>
          <w:lang w:val="en-US"/>
        </w:rPr>
      </w:pPr>
      <w:r w:rsidRPr="00E56565">
        <w:rPr>
          <w:rFonts w:ascii="Segoe UI Emoji" w:hAnsi="Segoe UI Emoji" w:cs="Segoe UI Emoji"/>
        </w:rPr>
        <w:t>✅</w:t>
      </w:r>
      <w:r w:rsidRPr="00E56565">
        <w:t xml:space="preserve"> Mis padres </w:t>
      </w:r>
      <w:r w:rsidRPr="00E56565">
        <w:rPr>
          <w:b/>
          <w:bCs/>
        </w:rPr>
        <w:t>nos</w:t>
      </w:r>
      <w:r w:rsidRPr="00E56565">
        <w:t xml:space="preserve"> compran juguetes cada año.</w:t>
      </w:r>
      <w:r w:rsidRPr="00E56565">
        <w:br/>
      </w:r>
      <w:r w:rsidRPr="00E56565">
        <w:rPr>
          <w:b/>
          <w:bCs/>
          <w:lang w:val="en-US"/>
        </w:rPr>
        <w:t>Explanation:</w:t>
      </w:r>
      <w:r w:rsidRPr="00E56565">
        <w:rPr>
          <w:lang w:val="en-US"/>
        </w:rPr>
        <w:t xml:space="preserve"> “Para </w:t>
      </w:r>
      <w:proofErr w:type="spellStart"/>
      <w:r w:rsidRPr="00E56565">
        <w:rPr>
          <w:lang w:val="en-US"/>
        </w:rPr>
        <w:t>nosotros</w:t>
      </w:r>
      <w:proofErr w:type="spellEnd"/>
      <w:r w:rsidRPr="00E56565">
        <w:rPr>
          <w:lang w:val="en-US"/>
        </w:rPr>
        <w:t xml:space="preserve">” is the indirect object → use </w:t>
      </w:r>
      <w:r w:rsidRPr="00E56565">
        <w:rPr>
          <w:b/>
          <w:bCs/>
          <w:lang w:val="en-US"/>
        </w:rPr>
        <w:t>nos</w:t>
      </w:r>
      <w:r w:rsidRPr="00E56565">
        <w:rPr>
          <w:lang w:val="en-US"/>
        </w:rPr>
        <w:t>.</w:t>
      </w:r>
    </w:p>
    <w:p w14:paraId="45EDF0D0" w14:textId="77777777" w:rsidR="00E56565" w:rsidRPr="00E56565" w:rsidRDefault="00E56565" w:rsidP="00E56565">
      <w:r w:rsidRPr="00E56565">
        <w:pict w14:anchorId="7248B9FF">
          <v:rect id="_x0000_i1107" style="width:0;height:1.5pt" o:hralign="center" o:hrstd="t" o:hr="t" fillcolor="#a0a0a0" stroked="f"/>
        </w:pict>
      </w:r>
    </w:p>
    <w:p w14:paraId="543C3DA5" w14:textId="77777777" w:rsidR="00E56565" w:rsidRPr="00E56565" w:rsidRDefault="00E56565" w:rsidP="00E56565">
      <w:r w:rsidRPr="00E56565">
        <w:rPr>
          <w:b/>
          <w:bCs/>
        </w:rPr>
        <w:t>10.</w:t>
      </w:r>
      <w:r w:rsidRPr="00E56565">
        <w:t xml:space="preserve"> El médico explicó el diagnóstico al paciente.</w:t>
      </w:r>
      <w:r w:rsidRPr="00E56565">
        <w:br/>
        <w:t>→ ___________________________________________</w:t>
      </w:r>
    </w:p>
    <w:p w14:paraId="2F7770C6" w14:textId="77777777" w:rsidR="00F7582C" w:rsidRDefault="00F7582C"/>
    <w:sectPr w:rsidR="00F75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5"/>
    <w:rsid w:val="008178B1"/>
    <w:rsid w:val="00E56565"/>
    <w:rsid w:val="00F7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E2AA"/>
  <w15:chartTrackingRefBased/>
  <w15:docId w15:val="{86F89B73-FE30-44E6-ABF4-45D6344F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5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5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5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5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5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5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5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5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5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5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330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2025-11-14T20:15:00Z</dcterms:created>
  <dcterms:modified xsi:type="dcterms:W3CDTF">2025-11-14T20:19:00Z</dcterms:modified>
</cp:coreProperties>
</file>