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3699" w14:textId="77777777" w:rsidR="00AD46AC" w:rsidRPr="00AD46AC" w:rsidRDefault="00AD46AC" w:rsidP="00AD46AC">
      <w:pPr>
        <w:rPr>
          <w:b/>
          <w:bCs/>
        </w:rPr>
      </w:pPr>
      <w:r w:rsidRPr="00AD46AC">
        <w:rPr>
          <w:rFonts w:ascii="Segoe UI Emoji" w:hAnsi="Segoe UI Emoji" w:cs="Segoe UI Emoji"/>
          <w:b/>
          <w:bCs/>
        </w:rPr>
        <w:t>📚</w:t>
      </w:r>
      <w:r w:rsidRPr="00AD46AC">
        <w:rPr>
          <w:b/>
          <w:bCs/>
        </w:rPr>
        <w:t xml:space="preserve"> Vocabulario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694"/>
      </w:tblGrid>
      <w:tr w:rsidR="00AD46AC" w:rsidRPr="00AD46AC" w14:paraId="4FF36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A680C" w14:textId="77777777" w:rsidR="00AD46AC" w:rsidRPr="00AD46AC" w:rsidRDefault="00AD46AC" w:rsidP="00AD46AC">
            <w:pPr>
              <w:rPr>
                <w:b/>
                <w:bCs/>
              </w:rPr>
            </w:pPr>
            <w:r w:rsidRPr="00AD46AC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5DA64D61" w14:textId="77777777" w:rsidR="00AD46AC" w:rsidRPr="00AD46AC" w:rsidRDefault="00AD46AC" w:rsidP="00AD46AC">
            <w:pPr>
              <w:rPr>
                <w:b/>
                <w:bCs/>
              </w:rPr>
            </w:pPr>
            <w:r w:rsidRPr="00AD46AC">
              <w:rPr>
                <w:b/>
                <w:bCs/>
              </w:rPr>
              <w:t>Significado / Traducción</w:t>
            </w:r>
          </w:p>
        </w:tc>
      </w:tr>
      <w:tr w:rsidR="00AD46AC" w:rsidRPr="00AD46AC" w14:paraId="5C3A4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8DCE" w14:textId="77777777" w:rsidR="00AD46AC" w:rsidRPr="00AD46AC" w:rsidRDefault="00AD46AC" w:rsidP="00AD46AC">
            <w:r w:rsidRPr="00AD46AC">
              <w:t>exposición</w:t>
            </w:r>
          </w:p>
        </w:tc>
        <w:tc>
          <w:tcPr>
            <w:tcW w:w="0" w:type="auto"/>
            <w:vAlign w:val="center"/>
            <w:hideMark/>
          </w:tcPr>
          <w:p w14:paraId="43FD01C9" w14:textId="77777777" w:rsidR="00AD46AC" w:rsidRPr="00AD46AC" w:rsidRDefault="00AD46AC" w:rsidP="00AD46AC">
            <w:proofErr w:type="spellStart"/>
            <w:r w:rsidRPr="00AD46AC">
              <w:t>exhibition</w:t>
            </w:r>
            <w:proofErr w:type="spellEnd"/>
          </w:p>
        </w:tc>
      </w:tr>
      <w:tr w:rsidR="00AD46AC" w:rsidRPr="00AD46AC" w14:paraId="3C471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F533" w14:textId="77777777" w:rsidR="00AD46AC" w:rsidRPr="00AD46AC" w:rsidRDefault="00AD46AC" w:rsidP="00AD46AC">
            <w:r w:rsidRPr="00AD46AC">
              <w:t>arte moderno</w:t>
            </w:r>
          </w:p>
        </w:tc>
        <w:tc>
          <w:tcPr>
            <w:tcW w:w="0" w:type="auto"/>
            <w:vAlign w:val="center"/>
            <w:hideMark/>
          </w:tcPr>
          <w:p w14:paraId="599B7793" w14:textId="77777777" w:rsidR="00AD46AC" w:rsidRPr="00AD46AC" w:rsidRDefault="00AD46AC" w:rsidP="00AD46AC">
            <w:proofErr w:type="spellStart"/>
            <w:r w:rsidRPr="00AD46AC">
              <w:t>modern</w:t>
            </w:r>
            <w:proofErr w:type="spellEnd"/>
            <w:r w:rsidRPr="00AD46AC">
              <w:t xml:space="preserve"> art</w:t>
            </w:r>
          </w:p>
        </w:tc>
      </w:tr>
      <w:tr w:rsidR="00AD46AC" w:rsidRPr="00AD46AC" w14:paraId="11EE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EF0E" w14:textId="77777777" w:rsidR="00AD46AC" w:rsidRPr="00AD46AC" w:rsidRDefault="00AD46AC" w:rsidP="00AD46AC">
            <w:r w:rsidRPr="00AD46AC">
              <w:t>colaborar</w:t>
            </w:r>
          </w:p>
        </w:tc>
        <w:tc>
          <w:tcPr>
            <w:tcW w:w="0" w:type="auto"/>
            <w:vAlign w:val="center"/>
            <w:hideMark/>
          </w:tcPr>
          <w:p w14:paraId="1D31935A" w14:textId="77777777" w:rsidR="00AD46AC" w:rsidRPr="00AD46AC" w:rsidRDefault="00AD46AC" w:rsidP="00AD46AC">
            <w:proofErr w:type="spellStart"/>
            <w:r w:rsidRPr="00AD46AC">
              <w:t>to</w:t>
            </w:r>
            <w:proofErr w:type="spellEnd"/>
            <w:r w:rsidRPr="00AD46AC">
              <w:t xml:space="preserve"> </w:t>
            </w:r>
            <w:proofErr w:type="spellStart"/>
            <w:r w:rsidRPr="00AD46AC">
              <w:t>work</w:t>
            </w:r>
            <w:proofErr w:type="spellEnd"/>
            <w:r w:rsidRPr="00AD46AC">
              <w:t xml:space="preserve"> </w:t>
            </w:r>
            <w:proofErr w:type="spellStart"/>
            <w:r w:rsidRPr="00AD46AC">
              <w:t>together</w:t>
            </w:r>
            <w:proofErr w:type="spellEnd"/>
          </w:p>
        </w:tc>
      </w:tr>
      <w:tr w:rsidR="00AD46AC" w:rsidRPr="00AD46AC" w14:paraId="6EA16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B8C3" w14:textId="77777777" w:rsidR="00AD46AC" w:rsidRPr="00AD46AC" w:rsidRDefault="00AD46AC" w:rsidP="00AD46AC">
            <w:r w:rsidRPr="00AD46AC">
              <w:t>dudar</w:t>
            </w:r>
          </w:p>
        </w:tc>
        <w:tc>
          <w:tcPr>
            <w:tcW w:w="0" w:type="auto"/>
            <w:vAlign w:val="center"/>
            <w:hideMark/>
          </w:tcPr>
          <w:p w14:paraId="56E6C85C" w14:textId="77777777" w:rsidR="00AD46AC" w:rsidRPr="00AD46AC" w:rsidRDefault="00AD46AC" w:rsidP="00AD46AC">
            <w:proofErr w:type="spellStart"/>
            <w:r w:rsidRPr="00AD46AC">
              <w:t>to</w:t>
            </w:r>
            <w:proofErr w:type="spellEnd"/>
            <w:r w:rsidRPr="00AD46AC">
              <w:t xml:space="preserve"> </w:t>
            </w:r>
            <w:proofErr w:type="spellStart"/>
            <w:r w:rsidRPr="00AD46AC">
              <w:t>hesitate</w:t>
            </w:r>
            <w:proofErr w:type="spellEnd"/>
          </w:p>
        </w:tc>
      </w:tr>
      <w:tr w:rsidR="00AD46AC" w:rsidRPr="00AD46AC" w14:paraId="1C47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D391" w14:textId="77777777" w:rsidR="00AD46AC" w:rsidRPr="00AD46AC" w:rsidRDefault="00AD46AC" w:rsidP="00AD46AC">
            <w:r w:rsidRPr="00AD46AC">
              <w:t>amistoso</w:t>
            </w:r>
          </w:p>
        </w:tc>
        <w:tc>
          <w:tcPr>
            <w:tcW w:w="0" w:type="auto"/>
            <w:vAlign w:val="center"/>
            <w:hideMark/>
          </w:tcPr>
          <w:p w14:paraId="1EEA4435" w14:textId="77777777" w:rsidR="00AD46AC" w:rsidRPr="00AD46AC" w:rsidRDefault="00AD46AC" w:rsidP="00AD46AC">
            <w:proofErr w:type="spellStart"/>
            <w:r w:rsidRPr="00AD46AC">
              <w:t>friendly</w:t>
            </w:r>
            <w:proofErr w:type="spellEnd"/>
          </w:p>
        </w:tc>
      </w:tr>
      <w:tr w:rsidR="00AD46AC" w:rsidRPr="00AD46AC" w14:paraId="2EE2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B6D4" w14:textId="77777777" w:rsidR="00AD46AC" w:rsidRPr="00AD46AC" w:rsidRDefault="00AD46AC" w:rsidP="00AD46AC">
            <w:r w:rsidRPr="00AD46AC">
              <w:t>en común</w:t>
            </w:r>
          </w:p>
        </w:tc>
        <w:tc>
          <w:tcPr>
            <w:tcW w:w="0" w:type="auto"/>
            <w:vAlign w:val="center"/>
            <w:hideMark/>
          </w:tcPr>
          <w:p w14:paraId="2B9FDCB3" w14:textId="77777777" w:rsidR="00AD46AC" w:rsidRPr="00AD46AC" w:rsidRDefault="00AD46AC" w:rsidP="00AD46AC">
            <w:r w:rsidRPr="00AD46AC">
              <w:t xml:space="preserve">in </w:t>
            </w:r>
            <w:proofErr w:type="spellStart"/>
            <w:r w:rsidRPr="00AD46AC">
              <w:t>common</w:t>
            </w:r>
            <w:proofErr w:type="spellEnd"/>
          </w:p>
        </w:tc>
      </w:tr>
      <w:tr w:rsidR="00AD46AC" w:rsidRPr="00AD46AC" w14:paraId="149F2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4F5B" w14:textId="77777777" w:rsidR="00AD46AC" w:rsidRPr="00AD46AC" w:rsidRDefault="00AD46AC" w:rsidP="00AD46AC">
            <w:r w:rsidRPr="00AD46AC">
              <w:t>acompañar</w:t>
            </w:r>
          </w:p>
        </w:tc>
        <w:tc>
          <w:tcPr>
            <w:tcW w:w="0" w:type="auto"/>
            <w:vAlign w:val="center"/>
            <w:hideMark/>
          </w:tcPr>
          <w:p w14:paraId="62092A0D" w14:textId="77777777" w:rsidR="00AD46AC" w:rsidRPr="00AD46AC" w:rsidRDefault="00AD46AC" w:rsidP="00AD46AC">
            <w:proofErr w:type="spellStart"/>
            <w:r w:rsidRPr="00AD46AC">
              <w:t>to</w:t>
            </w:r>
            <w:proofErr w:type="spellEnd"/>
            <w:r w:rsidRPr="00AD46AC">
              <w:t xml:space="preserve"> </w:t>
            </w:r>
            <w:proofErr w:type="spellStart"/>
            <w:r w:rsidRPr="00AD46AC">
              <w:t>accompany</w:t>
            </w:r>
            <w:proofErr w:type="spellEnd"/>
          </w:p>
        </w:tc>
      </w:tr>
      <w:tr w:rsidR="00AD46AC" w:rsidRPr="00AD46AC" w14:paraId="56D85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B2FD" w14:textId="77777777" w:rsidR="00AD46AC" w:rsidRPr="00AD46AC" w:rsidRDefault="00AD46AC" w:rsidP="00AD46AC">
            <w:r w:rsidRPr="00AD46AC">
              <w:t>nervioso</w:t>
            </w:r>
          </w:p>
        </w:tc>
        <w:tc>
          <w:tcPr>
            <w:tcW w:w="0" w:type="auto"/>
            <w:vAlign w:val="center"/>
            <w:hideMark/>
          </w:tcPr>
          <w:p w14:paraId="2F186B47" w14:textId="77777777" w:rsidR="00AD46AC" w:rsidRPr="00AD46AC" w:rsidRDefault="00AD46AC" w:rsidP="00AD46AC">
            <w:proofErr w:type="spellStart"/>
            <w:r w:rsidRPr="00AD46AC">
              <w:t>nervous</w:t>
            </w:r>
            <w:proofErr w:type="spellEnd"/>
          </w:p>
        </w:tc>
      </w:tr>
      <w:tr w:rsidR="00AD46AC" w:rsidRPr="00AD46AC" w14:paraId="24B2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D23B" w14:textId="77777777" w:rsidR="00AD46AC" w:rsidRPr="00AD46AC" w:rsidRDefault="00AD46AC" w:rsidP="00AD46AC">
            <w:r w:rsidRPr="00AD46AC">
              <w:t>mensaje</w:t>
            </w:r>
          </w:p>
        </w:tc>
        <w:tc>
          <w:tcPr>
            <w:tcW w:w="0" w:type="auto"/>
            <w:vAlign w:val="center"/>
            <w:hideMark/>
          </w:tcPr>
          <w:p w14:paraId="5FCF09A8" w14:textId="77777777" w:rsidR="00AD46AC" w:rsidRPr="00AD46AC" w:rsidRDefault="00AD46AC" w:rsidP="00AD46AC">
            <w:proofErr w:type="spellStart"/>
            <w:r w:rsidRPr="00AD46AC">
              <w:t>message</w:t>
            </w:r>
            <w:proofErr w:type="spellEnd"/>
          </w:p>
        </w:tc>
      </w:tr>
      <w:tr w:rsidR="00AD46AC" w:rsidRPr="00AD46AC" w14:paraId="33CA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EFD7" w14:textId="77777777" w:rsidR="00AD46AC" w:rsidRPr="00AD46AC" w:rsidRDefault="00AD46AC" w:rsidP="00AD46AC">
            <w:r w:rsidRPr="00AD46AC">
              <w:t>responder</w:t>
            </w:r>
          </w:p>
        </w:tc>
        <w:tc>
          <w:tcPr>
            <w:tcW w:w="0" w:type="auto"/>
            <w:vAlign w:val="center"/>
            <w:hideMark/>
          </w:tcPr>
          <w:p w14:paraId="4574FAE6" w14:textId="77777777" w:rsidR="00AD46AC" w:rsidRPr="00AD46AC" w:rsidRDefault="00AD46AC" w:rsidP="00AD46AC">
            <w:proofErr w:type="spellStart"/>
            <w:r w:rsidRPr="00AD46AC">
              <w:t>to</w:t>
            </w:r>
            <w:proofErr w:type="spellEnd"/>
            <w:r w:rsidRPr="00AD46AC">
              <w:t xml:space="preserve"> </w:t>
            </w:r>
            <w:proofErr w:type="spellStart"/>
            <w:r w:rsidRPr="00AD46AC">
              <w:t>reply</w:t>
            </w:r>
            <w:proofErr w:type="spellEnd"/>
          </w:p>
        </w:tc>
      </w:tr>
    </w:tbl>
    <w:p w14:paraId="363BF9FF" w14:textId="77777777" w:rsidR="00B521A7" w:rsidRDefault="00B521A7"/>
    <w:sectPr w:rsidR="00B521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AC"/>
    <w:rsid w:val="00AD46AC"/>
    <w:rsid w:val="00B521A7"/>
    <w:rsid w:val="00CE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247E"/>
  <w15:chartTrackingRefBased/>
  <w15:docId w15:val="{AAB30047-6EAD-44DB-B2D2-1D750001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6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6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6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6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6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6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2025-10-21T05:59:00Z</dcterms:created>
  <dcterms:modified xsi:type="dcterms:W3CDTF">2025-10-21T05:59:00Z</dcterms:modified>
</cp:coreProperties>
</file>