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6011" w14:textId="77777777" w:rsidR="007A41EF" w:rsidRPr="007A41EF" w:rsidRDefault="007A41EF" w:rsidP="007A41EF">
      <w:pPr>
        <w:rPr>
          <w:lang w:val="en-US"/>
        </w:rPr>
      </w:pPr>
      <w:r w:rsidRPr="007A41EF">
        <w:t></w:t>
      </w:r>
      <w:r w:rsidRPr="007A41EF">
        <w:rPr>
          <w:lang w:val="en-US"/>
        </w:rPr>
        <w:t xml:space="preserve">  </w:t>
      </w:r>
      <w:r w:rsidRPr="007A41EF">
        <w:rPr>
          <w:b/>
          <w:bCs/>
          <w:lang w:val="en-US"/>
        </w:rPr>
        <w:t>che</w:t>
      </w:r>
      <w:r w:rsidRPr="007A41EF">
        <w:rPr>
          <w:lang w:val="en-US"/>
        </w:rPr>
        <w:t xml:space="preserve"> — </w:t>
      </w:r>
      <w:r w:rsidRPr="007A41EF">
        <w:rPr>
          <w:i/>
          <w:iCs/>
          <w:lang w:val="en-US"/>
        </w:rPr>
        <w:t>A very common Argentine discourse marker; used to get attention, show familiarity, soften a comment, or express emotion. It doesn’t have a direct English equivalent (similar to “hey”, “you know”).</w:t>
      </w:r>
    </w:p>
    <w:p w14:paraId="12B4450B" w14:textId="77777777" w:rsidR="007A41EF" w:rsidRPr="007A41EF" w:rsidRDefault="007A41EF" w:rsidP="007A41EF">
      <w:pPr>
        <w:rPr>
          <w:lang w:val="en-US"/>
        </w:rPr>
      </w:pPr>
      <w:r w:rsidRPr="007A41EF">
        <w:t></w:t>
      </w:r>
      <w:r w:rsidRPr="007A41EF">
        <w:rPr>
          <w:lang w:val="en-US"/>
        </w:rPr>
        <w:t xml:space="preserve">  </w:t>
      </w:r>
      <w:r w:rsidRPr="007A41EF">
        <w:rPr>
          <w:b/>
          <w:bCs/>
          <w:lang w:val="en-US"/>
        </w:rPr>
        <w:t>escuchame</w:t>
      </w:r>
      <w:r w:rsidRPr="007A41EF">
        <w:rPr>
          <w:lang w:val="en-US"/>
        </w:rPr>
        <w:t xml:space="preserve"> — </w:t>
      </w:r>
      <w:r w:rsidRPr="007A41EF">
        <w:rPr>
          <w:i/>
          <w:iCs/>
          <w:lang w:val="en-US"/>
        </w:rPr>
        <w:t>“Listen to me.” Used to call someone’s attention in an informal way; often sounds less rude than in English because of tone and context.</w:t>
      </w:r>
    </w:p>
    <w:p w14:paraId="28C97ACF" w14:textId="77777777" w:rsidR="007A41EF" w:rsidRPr="007A41EF" w:rsidRDefault="007A41EF" w:rsidP="007A41EF">
      <w:pPr>
        <w:rPr>
          <w:lang w:val="en-US"/>
        </w:rPr>
      </w:pPr>
      <w:r w:rsidRPr="007A41EF">
        <w:t></w:t>
      </w:r>
      <w:r w:rsidRPr="007A41EF">
        <w:rPr>
          <w:lang w:val="en-US"/>
        </w:rPr>
        <w:t xml:space="preserve">  </w:t>
      </w:r>
      <w:r w:rsidRPr="007A41EF">
        <w:rPr>
          <w:b/>
          <w:bCs/>
          <w:lang w:val="en-US"/>
        </w:rPr>
        <w:t>che, no da</w:t>
      </w:r>
      <w:r w:rsidRPr="007A41EF">
        <w:rPr>
          <w:lang w:val="en-US"/>
        </w:rPr>
        <w:t xml:space="preserve"> — </w:t>
      </w:r>
      <w:r w:rsidRPr="007A41EF">
        <w:rPr>
          <w:i/>
          <w:iCs/>
          <w:lang w:val="en-US"/>
        </w:rPr>
        <w:t>“That’s not appropriate / That’s not cool / That doesn’t work.” An informal way to say something is socially unacceptable or a bad idea.</w:t>
      </w:r>
    </w:p>
    <w:p w14:paraId="5479196F" w14:textId="77777777" w:rsidR="007A41EF" w:rsidRPr="007A41EF" w:rsidRDefault="007A41EF" w:rsidP="007A41EF">
      <w:pPr>
        <w:rPr>
          <w:lang w:val="en-US"/>
        </w:rPr>
      </w:pPr>
      <w:r w:rsidRPr="007A41EF">
        <w:t></w:t>
      </w:r>
      <w:r w:rsidRPr="007A41EF">
        <w:rPr>
          <w:lang w:val="en-US"/>
        </w:rPr>
        <w:t xml:space="preserve">  </w:t>
      </w:r>
      <w:r w:rsidRPr="007A41EF">
        <w:rPr>
          <w:b/>
          <w:bCs/>
          <w:lang w:val="en-US"/>
        </w:rPr>
        <w:t>che, vení</w:t>
      </w:r>
      <w:r w:rsidRPr="007A41EF">
        <w:rPr>
          <w:lang w:val="en-US"/>
        </w:rPr>
        <w:t xml:space="preserve"> — </w:t>
      </w:r>
      <w:r w:rsidRPr="007A41EF">
        <w:rPr>
          <w:i/>
          <w:iCs/>
          <w:lang w:val="en-US"/>
        </w:rPr>
        <w:t>“Hey, come here.” Can sound friendly, affectionate, or casual depending on tone.</w:t>
      </w:r>
    </w:p>
    <w:p w14:paraId="44D1A70B" w14:textId="77777777" w:rsidR="007A41EF" w:rsidRPr="007A41EF" w:rsidRDefault="007A41EF" w:rsidP="007A41EF">
      <w:pPr>
        <w:rPr>
          <w:lang w:val="en-US"/>
        </w:rPr>
      </w:pPr>
      <w:r w:rsidRPr="007A41EF">
        <w:t></w:t>
      </w:r>
      <w:r w:rsidRPr="007A41EF">
        <w:rPr>
          <w:lang w:val="en-US"/>
        </w:rPr>
        <w:t xml:space="preserve">  </w:t>
      </w:r>
      <w:r w:rsidRPr="007A41EF">
        <w:rPr>
          <w:b/>
          <w:bCs/>
          <w:lang w:val="en-US"/>
        </w:rPr>
        <w:t>re</w:t>
      </w:r>
      <w:r w:rsidRPr="007A41EF">
        <w:rPr>
          <w:lang w:val="en-US"/>
        </w:rPr>
        <w:t xml:space="preserve"> (as in </w:t>
      </w:r>
      <w:r w:rsidRPr="007A41EF">
        <w:rPr>
          <w:i/>
          <w:iCs/>
          <w:lang w:val="en-US"/>
        </w:rPr>
        <w:t>re lindo, re caro</w:t>
      </w:r>
      <w:r w:rsidRPr="007A41EF">
        <w:rPr>
          <w:lang w:val="en-US"/>
        </w:rPr>
        <w:t xml:space="preserve">) — </w:t>
      </w:r>
      <w:r w:rsidRPr="007A41EF">
        <w:rPr>
          <w:i/>
          <w:iCs/>
          <w:lang w:val="en-US"/>
        </w:rPr>
        <w:t>An intensifier meaning “very” or “really”. Extremely common in Argentina and informal speech.</w:t>
      </w:r>
    </w:p>
    <w:p w14:paraId="3A02242B" w14:textId="77777777" w:rsidR="007A41EF" w:rsidRPr="007A41EF" w:rsidRDefault="007A41EF" w:rsidP="007A41EF">
      <w:pPr>
        <w:rPr>
          <w:lang w:val="en-US"/>
        </w:rPr>
      </w:pPr>
      <w:r w:rsidRPr="007A41EF">
        <w:t></w:t>
      </w:r>
      <w:r w:rsidRPr="007A41EF">
        <w:rPr>
          <w:lang w:val="en-US"/>
        </w:rPr>
        <w:t xml:space="preserve">  </w:t>
      </w:r>
      <w:r w:rsidRPr="007A41EF">
        <w:rPr>
          <w:b/>
          <w:bCs/>
          <w:lang w:val="en-US"/>
        </w:rPr>
        <w:t>ya está</w:t>
      </w:r>
      <w:r w:rsidRPr="007A41EF">
        <w:rPr>
          <w:lang w:val="en-US"/>
        </w:rPr>
        <w:t xml:space="preserve"> — </w:t>
      </w:r>
      <w:r w:rsidRPr="007A41EF">
        <w:rPr>
          <w:i/>
          <w:iCs/>
          <w:lang w:val="en-US"/>
        </w:rPr>
        <w:t>“That’s it / It’s settled / It’s done.” Used to indicate that something is resolved or understood.</w:t>
      </w:r>
    </w:p>
    <w:p w14:paraId="7F3250EC" w14:textId="77777777" w:rsidR="007A41EF" w:rsidRPr="007A41EF" w:rsidRDefault="007A41EF" w:rsidP="007A41EF">
      <w:pPr>
        <w:rPr>
          <w:lang w:val="en-US"/>
        </w:rPr>
      </w:pPr>
      <w:r w:rsidRPr="007A41EF">
        <w:t></w:t>
      </w:r>
      <w:r w:rsidRPr="007A41EF">
        <w:rPr>
          <w:lang w:val="en-US"/>
        </w:rPr>
        <w:t xml:space="preserve">  </w:t>
      </w:r>
      <w:r w:rsidRPr="007A41EF">
        <w:rPr>
          <w:b/>
          <w:bCs/>
          <w:lang w:val="en-US"/>
        </w:rPr>
        <w:t>posta</w:t>
      </w:r>
      <w:r w:rsidRPr="007A41EF">
        <w:rPr>
          <w:lang w:val="en-US"/>
        </w:rPr>
        <w:t xml:space="preserve"> — </w:t>
      </w:r>
      <w:r w:rsidRPr="007A41EF">
        <w:rPr>
          <w:i/>
          <w:iCs/>
          <w:lang w:val="en-US"/>
        </w:rPr>
        <w:t>“Seriously / For real / Truly.” Used to emphasize that something is true or genuine.</w:t>
      </w:r>
    </w:p>
    <w:p w14:paraId="523851A0" w14:textId="77777777" w:rsidR="00126FA6" w:rsidRPr="007A41EF" w:rsidRDefault="00126FA6">
      <w:pPr>
        <w:rPr>
          <w:lang w:val="en-US"/>
        </w:rPr>
      </w:pPr>
    </w:p>
    <w:sectPr w:rsidR="00126FA6" w:rsidRPr="007A41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EF"/>
    <w:rsid w:val="00126D3E"/>
    <w:rsid w:val="00126FA6"/>
    <w:rsid w:val="007A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2E912"/>
  <w15:chartTrackingRefBased/>
  <w15:docId w15:val="{E42EC62F-B502-48F1-B374-05A33898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4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4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4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4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4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4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4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4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41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41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41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41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41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41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4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41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41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41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4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41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4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793</Characters>
  <Application>Microsoft Office Word</Application>
  <DocSecurity>0</DocSecurity>
  <Lines>23</Lines>
  <Paragraphs>2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2025-12-19T22:29:00Z</dcterms:created>
  <dcterms:modified xsi:type="dcterms:W3CDTF">2025-12-19T22:30:00Z</dcterms:modified>
</cp:coreProperties>
</file>