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B28D" w14:textId="3BCFC19A" w:rsidR="003A42A6" w:rsidRPr="003A42A6" w:rsidRDefault="003A42A6" w:rsidP="003A42A6">
      <w:pPr>
        <w:rPr>
          <w:lang w:val="en-US"/>
        </w:rPr>
      </w:pPr>
      <w:r w:rsidRPr="003A42A6">
        <w:t></w:t>
      </w:r>
      <w:r w:rsidRPr="003A42A6">
        <w:rPr>
          <w:lang w:val="en-US"/>
        </w:rPr>
        <w:t xml:space="preserve">  </w:t>
      </w:r>
      <w:r w:rsidRPr="003A42A6">
        <w:rPr>
          <w:b/>
          <w:bCs/>
          <w:lang w:val="en-US"/>
        </w:rPr>
        <w:t>“</w:t>
      </w:r>
      <w:proofErr w:type="spellStart"/>
      <w:r w:rsidRPr="003A42A6">
        <w:rPr>
          <w:b/>
          <w:bCs/>
          <w:lang w:val="en-US"/>
        </w:rPr>
        <w:t>Órale</w:t>
      </w:r>
      <w:proofErr w:type="spellEnd"/>
      <w:r w:rsidRPr="003A42A6">
        <w:rPr>
          <w:b/>
          <w:bCs/>
          <w:lang w:val="en-US"/>
        </w:rPr>
        <w:t>” — Mexican expression meaning “wow,” “okay,” “sounds good,” or “let’s go,” depending on tone.</w:t>
      </w:r>
      <w:r w:rsidRPr="003A42A6">
        <w:rPr>
          <w:lang w:val="en-US"/>
        </w:rPr>
        <w:br/>
      </w:r>
    </w:p>
    <w:p w14:paraId="7FF7B564" w14:textId="52C07184" w:rsidR="003A42A6" w:rsidRPr="003A42A6" w:rsidRDefault="003A42A6" w:rsidP="003A42A6">
      <w:pPr>
        <w:rPr>
          <w:lang w:val="en-US"/>
        </w:rPr>
      </w:pPr>
      <w:proofErr w:type="gramStart"/>
      <w:r w:rsidRPr="003A42A6">
        <w:t></w:t>
      </w:r>
      <w:r w:rsidRPr="003A42A6">
        <w:rPr>
          <w:lang w:val="en-US"/>
        </w:rPr>
        <w:t xml:space="preserve">  </w:t>
      </w:r>
      <w:r w:rsidRPr="003A42A6">
        <w:rPr>
          <w:b/>
          <w:bCs/>
          <w:lang w:val="en-US"/>
        </w:rPr>
        <w:t>“</w:t>
      </w:r>
      <w:proofErr w:type="gramEnd"/>
      <w:r w:rsidRPr="003A42A6">
        <w:rPr>
          <w:b/>
          <w:bCs/>
          <w:lang w:val="en-US"/>
        </w:rPr>
        <w:t xml:space="preserve">Con </w:t>
      </w:r>
      <w:proofErr w:type="spellStart"/>
      <w:r w:rsidRPr="003A42A6">
        <w:rPr>
          <w:b/>
          <w:bCs/>
          <w:lang w:val="en-US"/>
        </w:rPr>
        <w:t>todo</w:t>
      </w:r>
      <w:proofErr w:type="spellEnd"/>
      <w:r w:rsidRPr="003A42A6">
        <w:rPr>
          <w:b/>
          <w:bCs/>
          <w:lang w:val="en-US"/>
        </w:rPr>
        <w:t>” — “With everything on it” (all toppings/ingredients included).</w:t>
      </w:r>
      <w:r w:rsidRPr="003A42A6">
        <w:rPr>
          <w:lang w:val="en-US"/>
        </w:rPr>
        <w:br/>
      </w:r>
    </w:p>
    <w:p w14:paraId="5CF6CC4A" w14:textId="31D851A2" w:rsidR="003A42A6" w:rsidRPr="003A42A6" w:rsidRDefault="003A42A6" w:rsidP="003A42A6">
      <w:pPr>
        <w:rPr>
          <w:lang w:val="en-US"/>
        </w:rPr>
      </w:pPr>
      <w:proofErr w:type="gramStart"/>
      <w:r w:rsidRPr="003A42A6">
        <w:t></w:t>
      </w:r>
      <w:r w:rsidRPr="003A42A6">
        <w:rPr>
          <w:lang w:val="en-US"/>
        </w:rPr>
        <w:t xml:space="preserve">  </w:t>
      </w:r>
      <w:r w:rsidRPr="003A42A6">
        <w:rPr>
          <w:b/>
          <w:bCs/>
          <w:lang w:val="en-US"/>
        </w:rPr>
        <w:t>“</w:t>
      </w:r>
      <w:proofErr w:type="gramEnd"/>
      <w:r w:rsidRPr="003A42A6">
        <w:rPr>
          <w:b/>
          <w:bCs/>
          <w:lang w:val="en-US"/>
        </w:rPr>
        <w:t>Pastor” — Marinated pork cooked on a vertical spit, often served with pineapple.</w:t>
      </w:r>
      <w:r w:rsidRPr="003A42A6">
        <w:rPr>
          <w:lang w:val="en-US"/>
        </w:rPr>
        <w:br/>
      </w:r>
    </w:p>
    <w:p w14:paraId="0308229B" w14:textId="64D09B07" w:rsidR="003A42A6" w:rsidRPr="003A42A6" w:rsidRDefault="003A42A6" w:rsidP="003A42A6">
      <w:pPr>
        <w:rPr>
          <w:lang w:val="en-US"/>
        </w:rPr>
      </w:pPr>
      <w:proofErr w:type="gramStart"/>
      <w:r w:rsidRPr="003A42A6">
        <w:t></w:t>
      </w:r>
      <w:r w:rsidRPr="003A42A6">
        <w:rPr>
          <w:lang w:val="en-US"/>
        </w:rPr>
        <w:t xml:space="preserve">  </w:t>
      </w:r>
      <w:r w:rsidRPr="003A42A6">
        <w:rPr>
          <w:b/>
          <w:bCs/>
          <w:lang w:val="en-US"/>
        </w:rPr>
        <w:t>“</w:t>
      </w:r>
      <w:proofErr w:type="spellStart"/>
      <w:proofErr w:type="gramEnd"/>
      <w:r w:rsidRPr="003A42A6">
        <w:rPr>
          <w:b/>
          <w:bCs/>
          <w:lang w:val="en-US"/>
        </w:rPr>
        <w:t>Suadero</w:t>
      </w:r>
      <w:proofErr w:type="spellEnd"/>
      <w:r w:rsidRPr="003A42A6">
        <w:rPr>
          <w:b/>
          <w:bCs/>
          <w:lang w:val="en-US"/>
        </w:rPr>
        <w:t>” — A soft, thin cut of beef commonly used in street tacos.</w:t>
      </w:r>
      <w:r w:rsidRPr="003A42A6">
        <w:rPr>
          <w:lang w:val="en-US"/>
        </w:rPr>
        <w:br/>
      </w:r>
    </w:p>
    <w:p w14:paraId="6A24411D" w14:textId="32EDB8A0" w:rsidR="003A42A6" w:rsidRPr="003A42A6" w:rsidRDefault="003A42A6" w:rsidP="003A42A6">
      <w:pPr>
        <w:rPr>
          <w:lang w:val="en-US"/>
        </w:rPr>
      </w:pPr>
      <w:proofErr w:type="gramStart"/>
      <w:r w:rsidRPr="003A42A6">
        <w:t></w:t>
      </w:r>
      <w:r w:rsidRPr="003A42A6">
        <w:rPr>
          <w:lang w:val="en-US"/>
        </w:rPr>
        <w:t xml:space="preserve">  </w:t>
      </w:r>
      <w:r w:rsidRPr="003A42A6">
        <w:rPr>
          <w:b/>
          <w:bCs/>
          <w:lang w:val="en-US"/>
        </w:rPr>
        <w:t>“</w:t>
      </w:r>
      <w:proofErr w:type="gramEnd"/>
      <w:r w:rsidRPr="003A42A6">
        <w:rPr>
          <w:b/>
          <w:bCs/>
          <w:lang w:val="en-US"/>
        </w:rPr>
        <w:t xml:space="preserve">Campechano” — A mix of two meats in one taco (e.g., </w:t>
      </w:r>
      <w:proofErr w:type="spellStart"/>
      <w:r w:rsidRPr="003A42A6">
        <w:rPr>
          <w:b/>
          <w:bCs/>
          <w:lang w:val="en-US"/>
        </w:rPr>
        <w:t>suadero</w:t>
      </w:r>
      <w:proofErr w:type="spellEnd"/>
      <w:r w:rsidRPr="003A42A6">
        <w:rPr>
          <w:b/>
          <w:bCs/>
          <w:lang w:val="en-US"/>
        </w:rPr>
        <w:t xml:space="preserve"> + </w:t>
      </w:r>
      <w:proofErr w:type="spellStart"/>
      <w:r w:rsidRPr="003A42A6">
        <w:rPr>
          <w:b/>
          <w:bCs/>
          <w:lang w:val="en-US"/>
        </w:rPr>
        <w:t>longaniza</w:t>
      </w:r>
      <w:proofErr w:type="spellEnd"/>
      <w:r w:rsidRPr="003A42A6">
        <w:rPr>
          <w:b/>
          <w:bCs/>
          <w:lang w:val="en-US"/>
        </w:rPr>
        <w:t>).</w:t>
      </w:r>
      <w:r w:rsidRPr="003A42A6">
        <w:rPr>
          <w:lang w:val="en-US"/>
        </w:rPr>
        <w:br/>
      </w:r>
    </w:p>
    <w:p w14:paraId="0BE2E735" w14:textId="7BBD9443" w:rsidR="003A42A6" w:rsidRPr="003A42A6" w:rsidRDefault="003A42A6" w:rsidP="003A42A6">
      <w:proofErr w:type="gramStart"/>
      <w:r w:rsidRPr="003A42A6">
        <w:t xml:space="preserve">  </w:t>
      </w:r>
      <w:r w:rsidRPr="003A42A6">
        <w:rPr>
          <w:b/>
          <w:bCs/>
        </w:rPr>
        <w:t>“</w:t>
      </w:r>
      <w:proofErr w:type="gramEnd"/>
      <w:r w:rsidRPr="003A42A6">
        <w:rPr>
          <w:b/>
          <w:bCs/>
        </w:rPr>
        <w:t xml:space="preserve">Aguas frescas” — </w:t>
      </w:r>
      <w:proofErr w:type="spellStart"/>
      <w:r w:rsidRPr="003A42A6">
        <w:rPr>
          <w:b/>
          <w:bCs/>
        </w:rPr>
        <w:t>Traditional</w:t>
      </w:r>
      <w:proofErr w:type="spellEnd"/>
      <w:r w:rsidRPr="003A42A6">
        <w:rPr>
          <w:b/>
          <w:bCs/>
        </w:rPr>
        <w:t xml:space="preserve"> </w:t>
      </w:r>
      <w:proofErr w:type="spellStart"/>
      <w:r w:rsidRPr="003A42A6">
        <w:rPr>
          <w:b/>
          <w:bCs/>
        </w:rPr>
        <w:t>Mexican</w:t>
      </w:r>
      <w:proofErr w:type="spellEnd"/>
      <w:r w:rsidRPr="003A42A6">
        <w:rPr>
          <w:b/>
          <w:bCs/>
        </w:rPr>
        <w:t xml:space="preserve"> </w:t>
      </w:r>
      <w:proofErr w:type="spellStart"/>
      <w:r w:rsidRPr="003A42A6">
        <w:rPr>
          <w:b/>
          <w:bCs/>
        </w:rPr>
        <w:t>flavored</w:t>
      </w:r>
      <w:proofErr w:type="spellEnd"/>
      <w:r w:rsidRPr="003A42A6">
        <w:rPr>
          <w:b/>
          <w:bCs/>
        </w:rPr>
        <w:t xml:space="preserve"> </w:t>
      </w:r>
      <w:proofErr w:type="spellStart"/>
      <w:r w:rsidRPr="003A42A6">
        <w:rPr>
          <w:b/>
          <w:bCs/>
        </w:rPr>
        <w:t>drinks</w:t>
      </w:r>
      <w:proofErr w:type="spellEnd"/>
      <w:r w:rsidRPr="003A42A6">
        <w:rPr>
          <w:b/>
          <w:bCs/>
        </w:rPr>
        <w:t xml:space="preserve"> (horchata, </w:t>
      </w:r>
      <w:proofErr w:type="spellStart"/>
      <w:r w:rsidRPr="003A42A6">
        <w:rPr>
          <w:b/>
          <w:bCs/>
        </w:rPr>
        <w:t>jamaica</w:t>
      </w:r>
      <w:proofErr w:type="spellEnd"/>
      <w:r w:rsidRPr="003A42A6">
        <w:rPr>
          <w:b/>
          <w:bCs/>
        </w:rPr>
        <w:t>, tamarindo, etc.).</w:t>
      </w:r>
      <w:r w:rsidRPr="003A42A6">
        <w:br/>
      </w:r>
    </w:p>
    <w:p w14:paraId="1ACC956D" w14:textId="00A958BA" w:rsidR="003A42A6" w:rsidRPr="003A42A6" w:rsidRDefault="003A42A6" w:rsidP="003A42A6">
      <w:proofErr w:type="gramStart"/>
      <w:r w:rsidRPr="003A42A6">
        <w:t></w:t>
      </w:r>
      <w:r w:rsidRPr="003A42A6">
        <w:rPr>
          <w:lang w:val="en-US"/>
        </w:rPr>
        <w:t xml:space="preserve">  </w:t>
      </w:r>
      <w:r w:rsidRPr="003A42A6">
        <w:rPr>
          <w:b/>
          <w:bCs/>
          <w:lang w:val="en-US"/>
        </w:rPr>
        <w:t>“</w:t>
      </w:r>
      <w:proofErr w:type="gramEnd"/>
      <w:r w:rsidRPr="003A42A6">
        <w:rPr>
          <w:b/>
          <w:bCs/>
          <w:lang w:val="en-US"/>
        </w:rPr>
        <w:t xml:space="preserve">¿De </w:t>
      </w:r>
      <w:proofErr w:type="spellStart"/>
      <w:r w:rsidRPr="003A42A6">
        <w:rPr>
          <w:b/>
          <w:bCs/>
          <w:lang w:val="en-US"/>
        </w:rPr>
        <w:t>cuáles</w:t>
      </w:r>
      <w:proofErr w:type="spellEnd"/>
      <w:r w:rsidRPr="003A42A6">
        <w:rPr>
          <w:b/>
          <w:bCs/>
          <w:lang w:val="en-US"/>
        </w:rPr>
        <w:t xml:space="preserve"> </w:t>
      </w:r>
      <w:proofErr w:type="spellStart"/>
      <w:r w:rsidRPr="003A42A6">
        <w:rPr>
          <w:b/>
          <w:bCs/>
          <w:lang w:val="en-US"/>
        </w:rPr>
        <w:t>va</w:t>
      </w:r>
      <w:proofErr w:type="spellEnd"/>
      <w:r w:rsidRPr="003A42A6">
        <w:rPr>
          <w:b/>
          <w:bCs/>
          <w:lang w:val="en-US"/>
        </w:rPr>
        <w:t xml:space="preserve"> a </w:t>
      </w:r>
      <w:proofErr w:type="spellStart"/>
      <w:r w:rsidRPr="003A42A6">
        <w:rPr>
          <w:b/>
          <w:bCs/>
          <w:lang w:val="en-US"/>
        </w:rPr>
        <w:t>querer</w:t>
      </w:r>
      <w:proofErr w:type="spellEnd"/>
      <w:r w:rsidRPr="003A42A6">
        <w:rPr>
          <w:b/>
          <w:bCs/>
          <w:lang w:val="en-US"/>
        </w:rPr>
        <w:t xml:space="preserve">?” — “Which ones would you like?” </w:t>
      </w:r>
      <w:r w:rsidRPr="003A42A6">
        <w:rPr>
          <w:b/>
          <w:bCs/>
        </w:rPr>
        <w:t>(</w:t>
      </w:r>
      <w:proofErr w:type="spellStart"/>
      <w:r w:rsidRPr="003A42A6">
        <w:rPr>
          <w:b/>
          <w:bCs/>
        </w:rPr>
        <w:t>typical</w:t>
      </w:r>
      <w:proofErr w:type="spellEnd"/>
      <w:r w:rsidRPr="003A42A6">
        <w:rPr>
          <w:b/>
          <w:bCs/>
        </w:rPr>
        <w:t xml:space="preserve"> taquero </w:t>
      </w:r>
      <w:proofErr w:type="spellStart"/>
      <w:r w:rsidRPr="003A42A6">
        <w:rPr>
          <w:b/>
          <w:bCs/>
        </w:rPr>
        <w:t>question</w:t>
      </w:r>
      <w:proofErr w:type="spellEnd"/>
      <w:r w:rsidRPr="003A42A6">
        <w:rPr>
          <w:b/>
          <w:bCs/>
        </w:rPr>
        <w:t>).</w:t>
      </w:r>
      <w:r w:rsidRPr="003A42A6">
        <w:br/>
      </w:r>
    </w:p>
    <w:p w14:paraId="358D40C7" w14:textId="49A603F6" w:rsidR="003A42A6" w:rsidRPr="003A42A6" w:rsidRDefault="003A42A6" w:rsidP="003A42A6">
      <w:pPr>
        <w:rPr>
          <w:lang w:val="en-US"/>
        </w:rPr>
      </w:pPr>
      <w:proofErr w:type="gramStart"/>
      <w:r w:rsidRPr="003A42A6">
        <w:t></w:t>
      </w:r>
      <w:r w:rsidRPr="003A42A6">
        <w:rPr>
          <w:lang w:val="en-US"/>
        </w:rPr>
        <w:t xml:space="preserve">  </w:t>
      </w:r>
      <w:r w:rsidRPr="003A42A6">
        <w:rPr>
          <w:b/>
          <w:bCs/>
          <w:lang w:val="en-US"/>
        </w:rPr>
        <w:t>“</w:t>
      </w:r>
      <w:proofErr w:type="spellStart"/>
      <w:proofErr w:type="gramEnd"/>
      <w:r w:rsidRPr="003A42A6">
        <w:rPr>
          <w:b/>
          <w:bCs/>
          <w:lang w:val="en-US"/>
        </w:rPr>
        <w:t>Está</w:t>
      </w:r>
      <w:proofErr w:type="spellEnd"/>
      <w:r w:rsidRPr="003A42A6">
        <w:rPr>
          <w:b/>
          <w:bCs/>
          <w:lang w:val="en-US"/>
        </w:rPr>
        <w:t xml:space="preserve"> brava (la salsa)” — “The salsa is really spicy / very hot.”</w:t>
      </w:r>
      <w:r w:rsidRPr="003A42A6">
        <w:rPr>
          <w:lang w:val="en-US"/>
        </w:rPr>
        <w:br/>
      </w:r>
    </w:p>
    <w:p w14:paraId="6F11E536" w14:textId="77777777" w:rsidR="00350671" w:rsidRPr="003A42A6" w:rsidRDefault="00350671">
      <w:pPr>
        <w:rPr>
          <w:lang w:val="en-US"/>
        </w:rPr>
      </w:pPr>
    </w:p>
    <w:sectPr w:rsidR="00350671" w:rsidRPr="003A42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A6"/>
    <w:rsid w:val="002A6C27"/>
    <w:rsid w:val="00350671"/>
    <w:rsid w:val="003A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739D0"/>
  <w15:chartTrackingRefBased/>
  <w15:docId w15:val="{CF3BC6D1-8845-408A-BE8F-711127F50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4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4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4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4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4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4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4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4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4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4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4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4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42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42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42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42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42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42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4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4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4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4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4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42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42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42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4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42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4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572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2025-12-10T00:03:00Z</dcterms:created>
  <dcterms:modified xsi:type="dcterms:W3CDTF">2025-12-10T00:05:00Z</dcterms:modified>
</cp:coreProperties>
</file>