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33031" w14:textId="65893528" w:rsidR="00E61A79" w:rsidRDefault="00027BFC">
      <w:pPr>
        <w:rPr>
          <w:i/>
          <w:iCs/>
        </w:rPr>
      </w:pPr>
      <w:r w:rsidRPr="00027BFC">
        <w:rPr>
          <w:i/>
          <w:iCs/>
        </w:rPr>
        <w:t>El consejo de mi abuelo</w:t>
      </w:r>
    </w:p>
    <w:p w14:paraId="6934C8F6" w14:textId="77777777" w:rsidR="00027BFC" w:rsidRPr="00027BFC" w:rsidRDefault="00027BFC" w:rsidP="00027BFC">
      <w:r w:rsidRPr="00027BFC">
        <w:t>Cuando era niño, solía visitar a mi abuelo todos los fines de semana. Vivía en una casa pequeña, con un jardín lleno de árboles y herramientas viejas. Siempre tenía algo que reparar, pero también tiempo para sentarse conmigo a conversar.</w:t>
      </w:r>
    </w:p>
    <w:p w14:paraId="290E69FF" w14:textId="77777777" w:rsidR="00027BFC" w:rsidRPr="00027BFC" w:rsidRDefault="00027BFC" w:rsidP="00027BFC">
      <w:r w:rsidRPr="00027BFC">
        <w:t>Un día le pregunté por qué nunca se quejaba de nada. Él sonrió y me dijo:</w:t>
      </w:r>
      <w:r w:rsidRPr="00027BFC">
        <w:br/>
        <w:t>—Porque aprendí que quejarse no cambia las cosas, pero actuar sí.</w:t>
      </w:r>
    </w:p>
    <w:p w14:paraId="2905334E" w14:textId="77777777" w:rsidR="00027BFC" w:rsidRPr="00027BFC" w:rsidRDefault="00027BFC" w:rsidP="00027BFC">
      <w:r w:rsidRPr="00027BFC">
        <w:t>En ese momento no entendí del todo lo que quería decir. Sin embargo, con los años, esas palabras empezaron a tener sentido. Cada vez que algo salía mal —un trabajo perdido, una discusión o un error— recordaba su voz tranquila.</w:t>
      </w:r>
    </w:p>
    <w:p w14:paraId="4EB3E334" w14:textId="42C4DB04" w:rsidR="00027BFC" w:rsidRDefault="00027BFC">
      <w:r w:rsidRPr="00027BFC">
        <w:t>Hace poco, cuando un proyecto importante fracasó, sentí ganas de rendirme. Pero en lugar de eso, respiré, preparé un café y volví a empezar.</w:t>
      </w:r>
      <w:r w:rsidRPr="00027BFC">
        <w:br/>
        <w:t>Ese día comprendí que los consejos sencillos a veces son los que más fuerza tienen</w:t>
      </w:r>
      <w:r>
        <w:t>.</w:t>
      </w:r>
    </w:p>
    <w:sectPr w:rsidR="00027BF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BFC"/>
    <w:rsid w:val="00027BFC"/>
    <w:rsid w:val="00533F32"/>
    <w:rsid w:val="00E61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FB2CE"/>
  <w15:chartTrackingRefBased/>
  <w15:docId w15:val="{946DD508-380E-4BDA-A546-97681B3E5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27B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27B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27B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27B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27B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27B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27B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27B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27B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27B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27B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27B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27B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27BF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27B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27B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27B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27B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27B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27B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27B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27B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27B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27B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27B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27BF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27B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27BF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27B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131</Words>
  <Characters>723</Characters>
  <Application>Microsoft Office Word</Application>
  <DocSecurity>0</DocSecurity>
  <Lines>6</Lines>
  <Paragraphs>1</Paragraphs>
  <ScaleCrop>false</ScaleCrop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2025-10-22T20:51:00Z</dcterms:created>
  <dcterms:modified xsi:type="dcterms:W3CDTF">2025-10-22T20:54:00Z</dcterms:modified>
</cp:coreProperties>
</file>