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694"/>
      </w:tblGrid>
      <w:tr w:rsidR="005939E3" w:rsidRPr="005939E3" w14:paraId="539BAE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CBC25" w14:textId="77777777" w:rsidR="005939E3" w:rsidRPr="005939E3" w:rsidRDefault="005939E3" w:rsidP="005939E3">
            <w:pPr>
              <w:rPr>
                <w:b/>
                <w:bCs/>
              </w:rPr>
            </w:pPr>
            <w:r w:rsidRPr="005939E3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6C6AADD5" w14:textId="77777777" w:rsidR="005939E3" w:rsidRPr="005939E3" w:rsidRDefault="005939E3" w:rsidP="005939E3">
            <w:pPr>
              <w:rPr>
                <w:b/>
                <w:bCs/>
              </w:rPr>
            </w:pPr>
            <w:r w:rsidRPr="005939E3">
              <w:rPr>
                <w:b/>
                <w:bCs/>
              </w:rPr>
              <w:t>Significado / Traducción</w:t>
            </w:r>
          </w:p>
        </w:tc>
      </w:tr>
      <w:tr w:rsidR="005939E3" w:rsidRPr="005939E3" w14:paraId="6CDC4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CDF70" w14:textId="77777777" w:rsidR="005939E3" w:rsidRPr="005939E3" w:rsidRDefault="005939E3" w:rsidP="005939E3">
            <w:r w:rsidRPr="005939E3">
              <w:t>quejarse</w:t>
            </w:r>
          </w:p>
        </w:tc>
        <w:tc>
          <w:tcPr>
            <w:tcW w:w="0" w:type="auto"/>
            <w:vAlign w:val="center"/>
            <w:hideMark/>
          </w:tcPr>
          <w:p w14:paraId="356488AE" w14:textId="77777777" w:rsidR="005939E3" w:rsidRPr="005939E3" w:rsidRDefault="005939E3" w:rsidP="005939E3">
            <w:proofErr w:type="spellStart"/>
            <w:r w:rsidRPr="005939E3">
              <w:t>to</w:t>
            </w:r>
            <w:proofErr w:type="spellEnd"/>
            <w:r w:rsidRPr="005939E3">
              <w:t xml:space="preserve"> </w:t>
            </w:r>
            <w:proofErr w:type="spellStart"/>
            <w:r w:rsidRPr="005939E3">
              <w:t>complain</w:t>
            </w:r>
            <w:proofErr w:type="spellEnd"/>
          </w:p>
        </w:tc>
      </w:tr>
      <w:tr w:rsidR="005939E3" w:rsidRPr="005939E3" w14:paraId="5A94D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EEF7" w14:textId="77777777" w:rsidR="005939E3" w:rsidRPr="005939E3" w:rsidRDefault="005939E3" w:rsidP="005939E3">
            <w:r w:rsidRPr="005939E3">
              <w:t>reparar</w:t>
            </w:r>
          </w:p>
        </w:tc>
        <w:tc>
          <w:tcPr>
            <w:tcW w:w="0" w:type="auto"/>
            <w:vAlign w:val="center"/>
            <w:hideMark/>
          </w:tcPr>
          <w:p w14:paraId="4EF6512C" w14:textId="77777777" w:rsidR="005939E3" w:rsidRPr="005939E3" w:rsidRDefault="005939E3" w:rsidP="005939E3">
            <w:proofErr w:type="spellStart"/>
            <w:r w:rsidRPr="005939E3">
              <w:t>to</w:t>
            </w:r>
            <w:proofErr w:type="spellEnd"/>
            <w:r w:rsidRPr="005939E3">
              <w:t xml:space="preserve"> </w:t>
            </w:r>
            <w:proofErr w:type="spellStart"/>
            <w:r w:rsidRPr="005939E3">
              <w:t>fix</w:t>
            </w:r>
            <w:proofErr w:type="spellEnd"/>
            <w:r w:rsidRPr="005939E3">
              <w:t xml:space="preserve"> / </w:t>
            </w:r>
            <w:proofErr w:type="spellStart"/>
            <w:r w:rsidRPr="005939E3">
              <w:t>to</w:t>
            </w:r>
            <w:proofErr w:type="spellEnd"/>
            <w:r w:rsidRPr="005939E3">
              <w:t xml:space="preserve"> </w:t>
            </w:r>
            <w:proofErr w:type="spellStart"/>
            <w:r w:rsidRPr="005939E3">
              <w:t>repair</w:t>
            </w:r>
            <w:proofErr w:type="spellEnd"/>
          </w:p>
        </w:tc>
      </w:tr>
      <w:tr w:rsidR="005939E3" w:rsidRPr="005939E3" w14:paraId="4A335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B802" w14:textId="77777777" w:rsidR="005939E3" w:rsidRPr="005939E3" w:rsidRDefault="005939E3" w:rsidP="005939E3">
            <w:r w:rsidRPr="005939E3">
              <w:t>discusión</w:t>
            </w:r>
          </w:p>
        </w:tc>
        <w:tc>
          <w:tcPr>
            <w:tcW w:w="0" w:type="auto"/>
            <w:vAlign w:val="center"/>
            <w:hideMark/>
          </w:tcPr>
          <w:p w14:paraId="2212E6F7" w14:textId="77777777" w:rsidR="005939E3" w:rsidRPr="005939E3" w:rsidRDefault="005939E3" w:rsidP="005939E3">
            <w:proofErr w:type="spellStart"/>
            <w:r w:rsidRPr="005939E3">
              <w:t>argument</w:t>
            </w:r>
            <w:proofErr w:type="spellEnd"/>
            <w:r w:rsidRPr="005939E3">
              <w:t xml:space="preserve"> / </w:t>
            </w:r>
            <w:proofErr w:type="spellStart"/>
            <w:r w:rsidRPr="005939E3">
              <w:t>discussion</w:t>
            </w:r>
            <w:proofErr w:type="spellEnd"/>
          </w:p>
        </w:tc>
      </w:tr>
      <w:tr w:rsidR="005939E3" w:rsidRPr="005939E3" w14:paraId="20F97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2E2A" w14:textId="77777777" w:rsidR="005939E3" w:rsidRPr="005939E3" w:rsidRDefault="005939E3" w:rsidP="005939E3">
            <w:r w:rsidRPr="005939E3">
              <w:t>rendirse</w:t>
            </w:r>
          </w:p>
        </w:tc>
        <w:tc>
          <w:tcPr>
            <w:tcW w:w="0" w:type="auto"/>
            <w:vAlign w:val="center"/>
            <w:hideMark/>
          </w:tcPr>
          <w:p w14:paraId="6609CC8F" w14:textId="77777777" w:rsidR="005939E3" w:rsidRPr="005939E3" w:rsidRDefault="005939E3" w:rsidP="005939E3">
            <w:proofErr w:type="spellStart"/>
            <w:r w:rsidRPr="005939E3">
              <w:t>to</w:t>
            </w:r>
            <w:proofErr w:type="spellEnd"/>
            <w:r w:rsidRPr="005939E3">
              <w:t xml:space="preserve"> </w:t>
            </w:r>
            <w:proofErr w:type="spellStart"/>
            <w:r w:rsidRPr="005939E3">
              <w:t>give</w:t>
            </w:r>
            <w:proofErr w:type="spellEnd"/>
            <w:r w:rsidRPr="005939E3">
              <w:t xml:space="preserve"> up</w:t>
            </w:r>
          </w:p>
        </w:tc>
      </w:tr>
      <w:tr w:rsidR="005939E3" w:rsidRPr="005939E3" w14:paraId="27440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C9B7" w14:textId="77777777" w:rsidR="005939E3" w:rsidRPr="005939E3" w:rsidRDefault="005939E3" w:rsidP="005939E3">
            <w:r w:rsidRPr="005939E3">
              <w:t>fracasó</w:t>
            </w:r>
          </w:p>
        </w:tc>
        <w:tc>
          <w:tcPr>
            <w:tcW w:w="0" w:type="auto"/>
            <w:vAlign w:val="center"/>
            <w:hideMark/>
          </w:tcPr>
          <w:p w14:paraId="495043C0" w14:textId="77777777" w:rsidR="005939E3" w:rsidRPr="005939E3" w:rsidRDefault="005939E3" w:rsidP="005939E3">
            <w:proofErr w:type="spellStart"/>
            <w:r w:rsidRPr="005939E3">
              <w:t>failed</w:t>
            </w:r>
            <w:proofErr w:type="spellEnd"/>
          </w:p>
        </w:tc>
      </w:tr>
      <w:tr w:rsidR="005939E3" w:rsidRPr="005939E3" w14:paraId="6EFAD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1734C" w14:textId="77777777" w:rsidR="005939E3" w:rsidRPr="005939E3" w:rsidRDefault="005939E3" w:rsidP="005939E3">
            <w:r w:rsidRPr="005939E3">
              <w:t>tranquilamente</w:t>
            </w:r>
          </w:p>
        </w:tc>
        <w:tc>
          <w:tcPr>
            <w:tcW w:w="0" w:type="auto"/>
            <w:vAlign w:val="center"/>
            <w:hideMark/>
          </w:tcPr>
          <w:p w14:paraId="1F111FBA" w14:textId="77777777" w:rsidR="005939E3" w:rsidRPr="005939E3" w:rsidRDefault="005939E3" w:rsidP="005939E3">
            <w:proofErr w:type="spellStart"/>
            <w:r w:rsidRPr="005939E3">
              <w:t>calmly</w:t>
            </w:r>
            <w:proofErr w:type="spellEnd"/>
          </w:p>
        </w:tc>
      </w:tr>
      <w:tr w:rsidR="005939E3" w:rsidRPr="005939E3" w14:paraId="55E77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623E" w14:textId="77777777" w:rsidR="005939E3" w:rsidRPr="005939E3" w:rsidRDefault="005939E3" w:rsidP="005939E3">
            <w:r w:rsidRPr="005939E3"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6A8D9DB1" w14:textId="77777777" w:rsidR="005939E3" w:rsidRPr="005939E3" w:rsidRDefault="005939E3" w:rsidP="005939E3">
            <w:proofErr w:type="spellStart"/>
            <w:r w:rsidRPr="005939E3">
              <w:t>tool</w:t>
            </w:r>
            <w:proofErr w:type="spellEnd"/>
          </w:p>
        </w:tc>
      </w:tr>
      <w:tr w:rsidR="005939E3" w:rsidRPr="005939E3" w14:paraId="0DD55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5491" w14:textId="77777777" w:rsidR="005939E3" w:rsidRPr="005939E3" w:rsidRDefault="005939E3" w:rsidP="005939E3">
            <w:r w:rsidRPr="005939E3">
              <w:t>consejo</w:t>
            </w:r>
          </w:p>
        </w:tc>
        <w:tc>
          <w:tcPr>
            <w:tcW w:w="0" w:type="auto"/>
            <w:vAlign w:val="center"/>
            <w:hideMark/>
          </w:tcPr>
          <w:p w14:paraId="4C590303" w14:textId="77777777" w:rsidR="005939E3" w:rsidRPr="005939E3" w:rsidRDefault="005939E3" w:rsidP="005939E3">
            <w:proofErr w:type="spellStart"/>
            <w:r w:rsidRPr="005939E3">
              <w:t>advice</w:t>
            </w:r>
            <w:proofErr w:type="spellEnd"/>
          </w:p>
        </w:tc>
      </w:tr>
      <w:tr w:rsidR="005939E3" w:rsidRPr="005939E3" w14:paraId="121CF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89E5" w14:textId="77777777" w:rsidR="005939E3" w:rsidRPr="005939E3" w:rsidRDefault="005939E3" w:rsidP="005939E3">
            <w:r w:rsidRPr="005939E3">
              <w:t>tener sentido</w:t>
            </w:r>
          </w:p>
        </w:tc>
        <w:tc>
          <w:tcPr>
            <w:tcW w:w="0" w:type="auto"/>
            <w:vAlign w:val="center"/>
            <w:hideMark/>
          </w:tcPr>
          <w:p w14:paraId="214FEBFD" w14:textId="77777777" w:rsidR="005939E3" w:rsidRPr="005939E3" w:rsidRDefault="005939E3" w:rsidP="005939E3">
            <w:proofErr w:type="spellStart"/>
            <w:r w:rsidRPr="005939E3">
              <w:t>to</w:t>
            </w:r>
            <w:proofErr w:type="spellEnd"/>
            <w:r w:rsidRPr="005939E3">
              <w:t xml:space="preserve"> </w:t>
            </w:r>
            <w:proofErr w:type="spellStart"/>
            <w:r w:rsidRPr="005939E3">
              <w:t>make</w:t>
            </w:r>
            <w:proofErr w:type="spellEnd"/>
            <w:r w:rsidRPr="005939E3">
              <w:t xml:space="preserve"> </w:t>
            </w:r>
            <w:proofErr w:type="spellStart"/>
            <w:r w:rsidRPr="005939E3">
              <w:t>sense</w:t>
            </w:r>
            <w:proofErr w:type="spellEnd"/>
          </w:p>
        </w:tc>
      </w:tr>
      <w:tr w:rsidR="005939E3" w:rsidRPr="005939E3" w14:paraId="5B3D0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950E" w14:textId="77777777" w:rsidR="005939E3" w:rsidRPr="005939E3" w:rsidRDefault="005939E3" w:rsidP="005939E3">
            <w:r w:rsidRPr="005939E3">
              <w:t>volver a empezar</w:t>
            </w:r>
          </w:p>
        </w:tc>
        <w:tc>
          <w:tcPr>
            <w:tcW w:w="0" w:type="auto"/>
            <w:vAlign w:val="center"/>
            <w:hideMark/>
          </w:tcPr>
          <w:p w14:paraId="74C240CE" w14:textId="77777777" w:rsidR="005939E3" w:rsidRPr="005939E3" w:rsidRDefault="005939E3" w:rsidP="005939E3">
            <w:proofErr w:type="spellStart"/>
            <w:r w:rsidRPr="005939E3">
              <w:t>to</w:t>
            </w:r>
            <w:proofErr w:type="spellEnd"/>
            <w:r w:rsidRPr="005939E3">
              <w:t xml:space="preserve"> </w:t>
            </w:r>
            <w:proofErr w:type="spellStart"/>
            <w:r w:rsidRPr="005939E3">
              <w:t>start</w:t>
            </w:r>
            <w:proofErr w:type="spellEnd"/>
            <w:r w:rsidRPr="005939E3">
              <w:t xml:space="preserve"> </w:t>
            </w:r>
            <w:proofErr w:type="spellStart"/>
            <w:r w:rsidRPr="005939E3">
              <w:t>again</w:t>
            </w:r>
            <w:proofErr w:type="spellEnd"/>
          </w:p>
        </w:tc>
      </w:tr>
    </w:tbl>
    <w:p w14:paraId="748A053C" w14:textId="77777777" w:rsidR="00E61A79" w:rsidRDefault="00E61A79"/>
    <w:sectPr w:rsidR="00E61A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E3"/>
    <w:rsid w:val="00533F32"/>
    <w:rsid w:val="005939E3"/>
    <w:rsid w:val="00E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3A80"/>
  <w15:chartTrackingRefBased/>
  <w15:docId w15:val="{A337001D-FAEB-4A17-92DC-0A968DA97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3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3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3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3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3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3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3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3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3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3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3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3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39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39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39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39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39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39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3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3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3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3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3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39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39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39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3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39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3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232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2025-10-22T21:01:00Z</dcterms:created>
  <dcterms:modified xsi:type="dcterms:W3CDTF">2025-10-22T21:02:00Z</dcterms:modified>
</cp:coreProperties>
</file>