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FCC5D" w14:textId="4443AFA8" w:rsidR="001B545E" w:rsidRPr="001B545E" w:rsidRDefault="001B545E" w:rsidP="001B545E">
      <w:pPr>
        <w:rPr>
          <w:b/>
          <w:bCs/>
        </w:rPr>
      </w:pPr>
      <w:r w:rsidRPr="001B545E">
        <w:rPr>
          <w:b/>
          <w:bCs/>
        </w:rPr>
        <w:t xml:space="preserve">1. ¿Qué tipo de yerba recomienda </w:t>
      </w:r>
      <w:r>
        <w:rPr>
          <w:b/>
          <w:bCs/>
        </w:rPr>
        <w:t>la vendedora</w:t>
      </w:r>
      <w:r w:rsidRPr="001B545E">
        <w:rPr>
          <w:b/>
          <w:bCs/>
        </w:rPr>
        <w:t xml:space="preserve"> para alguien que está empezando?</w:t>
      </w:r>
    </w:p>
    <w:p w14:paraId="76FFEAB7" w14:textId="77777777" w:rsidR="001B545E" w:rsidRPr="001B545E" w:rsidRDefault="001B545E" w:rsidP="001B545E">
      <w:r w:rsidRPr="001B545E">
        <w:t>a) Yerba intensa</w:t>
      </w:r>
      <w:r w:rsidRPr="001B545E">
        <w:br/>
      </w:r>
      <w:r w:rsidRPr="001B545E">
        <w:rPr>
          <w:b/>
          <w:bCs/>
        </w:rPr>
        <w:t xml:space="preserve">b) Yerba suave </w:t>
      </w:r>
      <w:r w:rsidRPr="001B545E">
        <w:rPr>
          <w:rFonts w:ascii="Segoe UI Emoji" w:hAnsi="Segoe UI Emoji" w:cs="Segoe UI Emoji"/>
          <w:b/>
          <w:bCs/>
        </w:rPr>
        <w:t>✅</w:t>
      </w:r>
      <w:r w:rsidRPr="001B545E">
        <w:br/>
        <w:t>c) Yerba sin palo</w:t>
      </w:r>
    </w:p>
    <w:p w14:paraId="52DC7400" w14:textId="77777777" w:rsidR="001B545E" w:rsidRPr="001B545E" w:rsidRDefault="001B545E" w:rsidP="001B545E">
      <w:r w:rsidRPr="001B545E">
        <w:pict w14:anchorId="1D03FB29">
          <v:rect id="_x0000_i1049" style="width:0;height:1.5pt" o:hralign="center" o:hrstd="t" o:hr="t" fillcolor="#a0a0a0" stroked="f"/>
        </w:pict>
      </w:r>
    </w:p>
    <w:p w14:paraId="6E5B1836" w14:textId="77777777" w:rsidR="001B545E" w:rsidRPr="001B545E" w:rsidRDefault="001B545E" w:rsidP="001B545E">
      <w:pPr>
        <w:rPr>
          <w:b/>
          <w:bCs/>
        </w:rPr>
      </w:pPr>
      <w:r w:rsidRPr="001B545E">
        <w:rPr>
          <w:b/>
          <w:bCs/>
        </w:rPr>
        <w:t>2. ¿Qué tipo de mate elige finalmente el cliente?</w:t>
      </w:r>
    </w:p>
    <w:p w14:paraId="37BCC541" w14:textId="77777777" w:rsidR="001B545E" w:rsidRPr="001B545E" w:rsidRDefault="001B545E" w:rsidP="001B545E">
      <w:r w:rsidRPr="001B545E">
        <w:t>a) Un mate de calabaza</w:t>
      </w:r>
      <w:r w:rsidRPr="001B545E">
        <w:br/>
        <w:t>b) Un mate de madera</w:t>
      </w:r>
      <w:r w:rsidRPr="001B545E">
        <w:br/>
      </w:r>
      <w:r w:rsidRPr="001B545E">
        <w:rPr>
          <w:b/>
          <w:bCs/>
        </w:rPr>
        <w:t xml:space="preserve">c) Un mate de acero inoxidable </w:t>
      </w:r>
      <w:r w:rsidRPr="001B545E">
        <w:rPr>
          <w:rFonts w:ascii="Segoe UI Emoji" w:hAnsi="Segoe UI Emoji" w:cs="Segoe UI Emoji"/>
          <w:b/>
          <w:bCs/>
        </w:rPr>
        <w:t>✅</w:t>
      </w:r>
    </w:p>
    <w:p w14:paraId="5FE82F58" w14:textId="77777777" w:rsidR="001B545E" w:rsidRPr="001B545E" w:rsidRDefault="001B545E" w:rsidP="001B545E">
      <w:r w:rsidRPr="001B545E">
        <w:pict w14:anchorId="3CC71A8D">
          <v:rect id="_x0000_i1050" style="width:0;height:1.5pt" o:hralign="center" o:hrstd="t" o:hr="t" fillcolor="#a0a0a0" stroked="f"/>
        </w:pict>
      </w:r>
    </w:p>
    <w:p w14:paraId="696D2FEA" w14:textId="06AE42AE" w:rsidR="001B545E" w:rsidRPr="001B545E" w:rsidRDefault="001B545E" w:rsidP="001B545E">
      <w:pPr>
        <w:rPr>
          <w:b/>
          <w:bCs/>
        </w:rPr>
      </w:pPr>
      <w:r w:rsidRPr="001B545E">
        <w:rPr>
          <w:b/>
          <w:bCs/>
        </w:rPr>
        <w:t xml:space="preserve">3. ¿Qué característica destaca </w:t>
      </w:r>
      <w:r>
        <w:rPr>
          <w:b/>
          <w:bCs/>
        </w:rPr>
        <w:t>la vendedora</w:t>
      </w:r>
      <w:r w:rsidRPr="001B545E">
        <w:rPr>
          <w:b/>
          <w:bCs/>
        </w:rPr>
        <w:t xml:space="preserve"> de la bombilla que ofrece?</w:t>
      </w:r>
    </w:p>
    <w:p w14:paraId="1CD401E5" w14:textId="77777777" w:rsidR="001B545E" w:rsidRPr="001B545E" w:rsidRDefault="001B545E" w:rsidP="001B545E">
      <w:r w:rsidRPr="001B545E">
        <w:t>a) Que es muy decorativa</w:t>
      </w:r>
      <w:r w:rsidRPr="001B545E">
        <w:br/>
      </w:r>
      <w:r w:rsidRPr="001B545E">
        <w:rPr>
          <w:b/>
          <w:bCs/>
        </w:rPr>
        <w:t xml:space="preserve">b) Que tiene filtro fino y dura años </w:t>
      </w:r>
      <w:r w:rsidRPr="001B545E">
        <w:rPr>
          <w:rFonts w:ascii="Segoe UI Emoji" w:hAnsi="Segoe UI Emoji" w:cs="Segoe UI Emoji"/>
          <w:b/>
          <w:bCs/>
        </w:rPr>
        <w:t>✅</w:t>
      </w:r>
      <w:r w:rsidRPr="001B545E">
        <w:br/>
        <w:t>c) Que cambia el sabor de la yerba</w:t>
      </w:r>
    </w:p>
    <w:p w14:paraId="0C597886" w14:textId="77777777" w:rsidR="001B545E" w:rsidRPr="001B545E" w:rsidRDefault="001B545E" w:rsidP="001B545E">
      <w:r w:rsidRPr="001B545E">
        <w:pict w14:anchorId="3D527814">
          <v:rect id="_x0000_i1051" style="width:0;height:1.5pt" o:hralign="center" o:hrstd="t" o:hr="t" fillcolor="#a0a0a0" stroked="f"/>
        </w:pict>
      </w:r>
    </w:p>
    <w:p w14:paraId="5F716759" w14:textId="77777777" w:rsidR="001B545E" w:rsidRPr="001B545E" w:rsidRDefault="001B545E" w:rsidP="001B545E">
      <w:pPr>
        <w:rPr>
          <w:b/>
          <w:bCs/>
        </w:rPr>
      </w:pPr>
      <w:r w:rsidRPr="001B545E">
        <w:rPr>
          <w:b/>
          <w:bCs/>
        </w:rPr>
        <w:t>4. ¿Cuál es una recomendación clave para preparar bien el mate?</w:t>
      </w:r>
    </w:p>
    <w:p w14:paraId="1C96A3CA" w14:textId="77777777" w:rsidR="001B545E" w:rsidRPr="001B545E" w:rsidRDefault="001B545E" w:rsidP="001B545E">
      <w:r w:rsidRPr="001B545E">
        <w:t>a) Mover la bombilla todo el tiempo</w:t>
      </w:r>
      <w:r w:rsidRPr="001B545E">
        <w:br/>
        <w:t>b) Usar agua hirviendo desde el inicio</w:t>
      </w:r>
      <w:r w:rsidRPr="001B545E">
        <w:br/>
      </w:r>
      <w:r w:rsidRPr="001B545E">
        <w:rPr>
          <w:b/>
          <w:bCs/>
        </w:rPr>
        <w:t xml:space="preserve">c) Colocar agua tibia primero y no mover la bombilla después </w:t>
      </w:r>
      <w:r w:rsidRPr="001B545E">
        <w:rPr>
          <w:rFonts w:ascii="Segoe UI Emoji" w:hAnsi="Segoe UI Emoji" w:cs="Segoe UI Emoji"/>
          <w:b/>
          <w:bCs/>
        </w:rPr>
        <w:t>✅</w:t>
      </w:r>
    </w:p>
    <w:p w14:paraId="5A1649C8" w14:textId="77777777" w:rsidR="001B545E" w:rsidRPr="001B545E" w:rsidRDefault="001B545E" w:rsidP="001B545E">
      <w:r w:rsidRPr="001B545E">
        <w:pict w14:anchorId="1FD55D7A">
          <v:rect id="_x0000_i1052" style="width:0;height:1.5pt" o:hralign="center" o:hrstd="t" o:hr="t" fillcolor="#a0a0a0" stroked="f"/>
        </w:pict>
      </w:r>
    </w:p>
    <w:p w14:paraId="24196FD9" w14:textId="78DDB59B" w:rsidR="001B545E" w:rsidRPr="001B545E" w:rsidRDefault="001B545E" w:rsidP="001B545E">
      <w:pPr>
        <w:rPr>
          <w:b/>
          <w:bCs/>
        </w:rPr>
      </w:pPr>
      <w:r w:rsidRPr="001B545E">
        <w:rPr>
          <w:b/>
          <w:bCs/>
        </w:rPr>
        <w:t xml:space="preserve">5. ¿Qué expresión argentina usa </w:t>
      </w:r>
      <w:r>
        <w:rPr>
          <w:b/>
          <w:bCs/>
        </w:rPr>
        <w:t>la vendedora</w:t>
      </w:r>
      <w:r w:rsidRPr="001B545E">
        <w:rPr>
          <w:b/>
          <w:bCs/>
        </w:rPr>
        <w:t xml:space="preserve"> para cerrar la conversación?</w:t>
      </w:r>
    </w:p>
    <w:p w14:paraId="7EE4AAC6" w14:textId="77777777" w:rsidR="001B545E" w:rsidRPr="001B545E" w:rsidRDefault="001B545E" w:rsidP="001B545E">
      <w:r w:rsidRPr="001B545E">
        <w:t>a) “Nos vemos, pana”</w:t>
      </w:r>
      <w:r w:rsidRPr="001B545E">
        <w:br/>
        <w:t>b) “¡Chao, compa!”</w:t>
      </w:r>
      <w:r w:rsidRPr="001B545E">
        <w:br/>
      </w:r>
      <w:r w:rsidRPr="001B545E">
        <w:rPr>
          <w:b/>
          <w:bCs/>
        </w:rPr>
        <w:t xml:space="preserve">c) “Cualquier cosa, </w:t>
      </w:r>
      <w:proofErr w:type="spellStart"/>
      <w:r w:rsidRPr="001B545E">
        <w:rPr>
          <w:b/>
          <w:bCs/>
        </w:rPr>
        <w:t>chiflame</w:t>
      </w:r>
      <w:proofErr w:type="spellEnd"/>
      <w:r w:rsidRPr="001B545E">
        <w:rPr>
          <w:b/>
          <w:bCs/>
        </w:rPr>
        <w:t xml:space="preserve">” </w:t>
      </w:r>
      <w:r w:rsidRPr="001B545E">
        <w:rPr>
          <w:rFonts w:ascii="Segoe UI Emoji" w:hAnsi="Segoe UI Emoji" w:cs="Segoe UI Emoji"/>
          <w:b/>
          <w:bCs/>
        </w:rPr>
        <w:t>✅</w:t>
      </w:r>
    </w:p>
    <w:p w14:paraId="498EF31F" w14:textId="77777777" w:rsidR="00FF7BE1" w:rsidRDefault="00FF7BE1"/>
    <w:sectPr w:rsidR="00FF7B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45E"/>
    <w:rsid w:val="001B545E"/>
    <w:rsid w:val="00B97026"/>
    <w:rsid w:val="00FF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C8DB9"/>
  <w15:chartTrackingRefBased/>
  <w15:docId w15:val="{5CA8EDA2-6046-4777-B3AC-34E2EE6F7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5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5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5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5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5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5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5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5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5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5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5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5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54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54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54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54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54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54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5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5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5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5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5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54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54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54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5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54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54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120</Words>
  <Characters>665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2025-12-04T20:26:00Z</dcterms:created>
  <dcterms:modified xsi:type="dcterms:W3CDTF">2025-12-04T20:28:00Z</dcterms:modified>
</cp:coreProperties>
</file>