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CC41" w14:textId="77777777" w:rsidR="004A3C8E" w:rsidRPr="004A3C8E" w:rsidRDefault="004A3C8E" w:rsidP="004A3C8E">
      <w:pPr>
        <w:rPr>
          <w:b/>
          <w:bCs/>
        </w:rPr>
      </w:pPr>
      <w:r w:rsidRPr="004A3C8E">
        <w:rPr>
          <w:b/>
          <w:bCs/>
        </w:rPr>
        <w:t>1. ¿Qué significa “a las dos mexicanas” en la conversación?</w:t>
      </w:r>
    </w:p>
    <w:p w14:paraId="360AA824" w14:textId="77777777" w:rsidR="004A3C8E" w:rsidRPr="004A3C8E" w:rsidRDefault="004A3C8E" w:rsidP="004A3C8E">
      <w:r w:rsidRPr="004A3C8E">
        <w:t>A) Que la comida empieza exactamente a las dos.</w:t>
      </w:r>
      <w:r w:rsidRPr="004A3C8E">
        <w:br/>
        <w:t xml:space="preserve">B) </w:t>
      </w:r>
      <w:r w:rsidRPr="004A3C8E">
        <w:rPr>
          <w:b/>
          <w:bCs/>
        </w:rPr>
        <w:t>Que la hora es aproximada y suele empezar más tarde.</w:t>
      </w:r>
      <w:r w:rsidRPr="004A3C8E">
        <w:t xml:space="preserve"> </w:t>
      </w:r>
      <w:r w:rsidRPr="004A3C8E">
        <w:rPr>
          <w:rFonts w:ascii="Segoe UI Emoji" w:hAnsi="Segoe UI Emoji" w:cs="Segoe UI Emoji"/>
        </w:rPr>
        <w:t>✅</w:t>
      </w:r>
      <w:r w:rsidRPr="004A3C8E">
        <w:br/>
        <w:t>C) Que solo llegan familiares cercanos.</w:t>
      </w:r>
      <w:r w:rsidRPr="004A3C8E">
        <w:br/>
        <w:t>D) Que la comida dura todo el d</w:t>
      </w:r>
      <w:r w:rsidRPr="004A3C8E">
        <w:rPr>
          <w:rFonts w:ascii="Aptos" w:hAnsi="Aptos" w:cs="Aptos"/>
        </w:rPr>
        <w:t>í</w:t>
      </w:r>
      <w:r w:rsidRPr="004A3C8E">
        <w:t>a.</w:t>
      </w:r>
    </w:p>
    <w:p w14:paraId="51E13CBA" w14:textId="77777777" w:rsidR="004A3C8E" w:rsidRPr="004A3C8E" w:rsidRDefault="004A3C8E" w:rsidP="004A3C8E">
      <w:r w:rsidRPr="004A3C8E">
        <w:pict w14:anchorId="235AE4FE">
          <v:rect id="_x0000_i1043" style="width:0;height:1.5pt" o:hralign="center" o:hrstd="t" o:hr="t" fillcolor="#a0a0a0" stroked="f"/>
        </w:pict>
      </w:r>
    </w:p>
    <w:p w14:paraId="48E388A2" w14:textId="77777777" w:rsidR="004A3C8E" w:rsidRPr="004A3C8E" w:rsidRDefault="004A3C8E" w:rsidP="004A3C8E">
      <w:pPr>
        <w:rPr>
          <w:b/>
          <w:bCs/>
        </w:rPr>
      </w:pPr>
      <w:r w:rsidRPr="004A3C8E">
        <w:rPr>
          <w:b/>
          <w:bCs/>
        </w:rPr>
        <w:t>2. ¿Qué ocurre cuando alguien llega temprano, según Raque?</w:t>
      </w:r>
    </w:p>
    <w:p w14:paraId="5BFD7941" w14:textId="77777777" w:rsidR="004A3C8E" w:rsidRPr="004A3C8E" w:rsidRDefault="004A3C8E" w:rsidP="004A3C8E">
      <w:r w:rsidRPr="004A3C8E">
        <w:t>A) Se va a su casa.</w:t>
      </w:r>
      <w:r w:rsidRPr="004A3C8E">
        <w:br/>
        <w:t>B) Es ignorado por los demás.</w:t>
      </w:r>
      <w:r w:rsidRPr="004A3C8E">
        <w:br/>
        <w:t xml:space="preserve">C) </w:t>
      </w:r>
      <w:r w:rsidRPr="004A3C8E">
        <w:rPr>
          <w:b/>
          <w:bCs/>
        </w:rPr>
        <w:t>Le piden que ayude con los preparativos.</w:t>
      </w:r>
      <w:r w:rsidRPr="004A3C8E">
        <w:t xml:space="preserve"> </w:t>
      </w:r>
      <w:r w:rsidRPr="004A3C8E">
        <w:rPr>
          <w:rFonts w:ascii="Segoe UI Emoji" w:hAnsi="Segoe UI Emoji" w:cs="Segoe UI Emoji"/>
        </w:rPr>
        <w:t>✅</w:t>
      </w:r>
      <w:r w:rsidRPr="004A3C8E">
        <w:br/>
        <w:t>D) Se enoja y se queja.</w:t>
      </w:r>
    </w:p>
    <w:p w14:paraId="26219A9E" w14:textId="77777777" w:rsidR="004A3C8E" w:rsidRPr="004A3C8E" w:rsidRDefault="004A3C8E" w:rsidP="004A3C8E">
      <w:r w:rsidRPr="004A3C8E">
        <w:pict w14:anchorId="710FA5C2">
          <v:rect id="_x0000_i1044" style="width:0;height:1.5pt" o:hralign="center" o:hrstd="t" o:hr="t" fillcolor="#a0a0a0" stroked="f"/>
        </w:pict>
      </w:r>
    </w:p>
    <w:p w14:paraId="7235575E" w14:textId="77777777" w:rsidR="004A3C8E" w:rsidRPr="004A3C8E" w:rsidRDefault="004A3C8E" w:rsidP="004A3C8E">
      <w:pPr>
        <w:rPr>
          <w:b/>
          <w:bCs/>
        </w:rPr>
      </w:pPr>
      <w:r w:rsidRPr="004A3C8E">
        <w:rPr>
          <w:b/>
          <w:bCs/>
        </w:rPr>
        <w:t>3. Cuando Noe dice “ahorita paso al Oxxo”, ¿por qué Raque se preocupa?</w:t>
      </w:r>
    </w:p>
    <w:p w14:paraId="0365A54B" w14:textId="77777777" w:rsidR="004A3C8E" w:rsidRPr="004A3C8E" w:rsidRDefault="004A3C8E" w:rsidP="004A3C8E">
      <w:r w:rsidRPr="004A3C8E">
        <w:t>A) Porque el Oxxo está muy lejos.</w:t>
      </w:r>
      <w:r w:rsidRPr="004A3C8E">
        <w:br/>
        <w:t>B) Porque Noe no sabe qué comprar.</w:t>
      </w:r>
      <w:r w:rsidRPr="004A3C8E">
        <w:br/>
        <w:t>C) Porque Raque ya no quiere esperar.</w:t>
      </w:r>
      <w:r w:rsidRPr="004A3C8E">
        <w:br/>
        <w:t xml:space="preserve">D) </w:t>
      </w:r>
      <w:r w:rsidRPr="004A3C8E">
        <w:rPr>
          <w:b/>
          <w:bCs/>
        </w:rPr>
        <w:t>Porque “ahorita” puede significar que tardará más de lo esperado.</w:t>
      </w:r>
      <w:r w:rsidRPr="004A3C8E">
        <w:t xml:space="preserve"> </w:t>
      </w:r>
      <w:r w:rsidRPr="004A3C8E">
        <w:rPr>
          <w:rFonts w:ascii="Segoe UI Emoji" w:hAnsi="Segoe UI Emoji" w:cs="Segoe UI Emoji"/>
        </w:rPr>
        <w:t>✅</w:t>
      </w:r>
    </w:p>
    <w:p w14:paraId="6D82D056" w14:textId="77777777" w:rsidR="004A3C8E" w:rsidRPr="004A3C8E" w:rsidRDefault="004A3C8E" w:rsidP="004A3C8E">
      <w:r w:rsidRPr="004A3C8E">
        <w:pict w14:anchorId="0056FA3E">
          <v:rect id="_x0000_i1045" style="width:0;height:1.5pt" o:hralign="center" o:hrstd="t" o:hr="t" fillcolor="#a0a0a0" stroked="f"/>
        </w:pict>
      </w:r>
    </w:p>
    <w:p w14:paraId="4E7F65E2" w14:textId="77777777" w:rsidR="004A3C8E" w:rsidRPr="004A3C8E" w:rsidRDefault="004A3C8E" w:rsidP="004A3C8E">
      <w:pPr>
        <w:rPr>
          <w:b/>
          <w:bCs/>
        </w:rPr>
      </w:pPr>
      <w:r w:rsidRPr="004A3C8E">
        <w:rPr>
          <w:b/>
          <w:bCs/>
        </w:rPr>
        <w:t>4. ¿Qué aspecto cultural se refleja principalmente en la conversación?</w:t>
      </w:r>
    </w:p>
    <w:p w14:paraId="087465A6" w14:textId="77777777" w:rsidR="004A3C8E" w:rsidRPr="004A3C8E" w:rsidRDefault="004A3C8E" w:rsidP="004A3C8E">
      <w:r w:rsidRPr="004A3C8E">
        <w:t>A) La importancia de la puntualidad estricta.</w:t>
      </w:r>
      <w:r w:rsidRPr="004A3C8E">
        <w:br/>
        <w:t>B) El rechazo a ayudar en reuniones familiares.</w:t>
      </w:r>
      <w:r w:rsidRPr="004A3C8E">
        <w:br/>
        <w:t>C) La costumbre de irse temprano de las fiestas.</w:t>
      </w:r>
      <w:r w:rsidRPr="004A3C8E">
        <w:br/>
        <w:t xml:space="preserve">D) </w:t>
      </w:r>
      <w:r w:rsidRPr="004A3C8E">
        <w:rPr>
          <w:b/>
          <w:bCs/>
        </w:rPr>
        <w:t>La flexibilidad con el tiempo en reuniones sociales.</w:t>
      </w:r>
      <w:r w:rsidRPr="004A3C8E">
        <w:t xml:space="preserve"> </w:t>
      </w:r>
      <w:r w:rsidRPr="004A3C8E">
        <w:rPr>
          <w:rFonts w:ascii="Segoe UI Emoji" w:hAnsi="Segoe UI Emoji" w:cs="Segoe UI Emoji"/>
        </w:rPr>
        <w:t>✅</w:t>
      </w:r>
    </w:p>
    <w:p w14:paraId="09EEC7BF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8E"/>
    <w:rsid w:val="00126D3E"/>
    <w:rsid w:val="00126FA6"/>
    <w:rsid w:val="004A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C9FC"/>
  <w15:chartTrackingRefBased/>
  <w15:docId w15:val="{BF99FC3D-F7C1-4301-8AFF-1833E55B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803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2025-12-19T19:39:00Z</dcterms:created>
  <dcterms:modified xsi:type="dcterms:W3CDTF">2025-12-19T19:40:00Z</dcterms:modified>
</cp:coreProperties>
</file>