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78B4" w14:textId="291D0E48" w:rsidR="00E52D6A" w:rsidRDefault="00302F96">
      <w:r w:rsidRPr="00302F96">
        <w:t>El universo como espejo del tiempo</w:t>
      </w:r>
    </w:p>
    <w:p w14:paraId="3AB5A9B3" w14:textId="77777777" w:rsidR="00302F96" w:rsidRPr="00302F96" w:rsidRDefault="00302F96" w:rsidP="00302F96">
      <w:r w:rsidRPr="00302F96">
        <w:t>Cuando miramos el cielo nocturno, no observamos el presente, sino una secuencia infinita de pasados.</w:t>
      </w:r>
      <w:r w:rsidRPr="00302F96">
        <w:br/>
        <w:t>Cada punto luminoso que vemos es una historia que ocurrió hace miles o millones de años. La luz de una estrella tarda tanto en llegar hasta nosotros que, mientras la contemplamos, quizá ya no exista.</w:t>
      </w:r>
    </w:p>
    <w:p w14:paraId="663C0E31" w14:textId="77777777" w:rsidR="00302F96" w:rsidRPr="00302F96" w:rsidRDefault="00302F96" w:rsidP="00302F96">
      <w:r w:rsidRPr="00302F96">
        <w:t>Esa paradoja —ver lo que fue y no lo que es— convierte al universo en un espejo del tiempo. Un espejo imperfecto, que refleja fragmentos dispersos de un relato cósmico que aún intentamos descifrar.</w:t>
      </w:r>
    </w:p>
    <w:p w14:paraId="28F969A9" w14:textId="77777777" w:rsidR="00302F96" w:rsidRPr="00302F96" w:rsidRDefault="00302F96" w:rsidP="00302F96">
      <w:r w:rsidRPr="00302F96">
        <w:t>Durante siglos, el ser humano creyó que el cosmos giraba a su alrededor. Hoy sabemos que somos apenas una nota en una sinfonía inmensa, una vibración minúscula dentro de un tejido en expansión constante.</w:t>
      </w:r>
      <w:r w:rsidRPr="00302F96">
        <w:br/>
        <w:t>Sin embargo, cuanto más comprendemos del universo, más preguntas aparecen: ¿qué había antes del tiempo?, ¿qué hay más allá de los límites de nuestra percepción?, ¿y qué significa “antes” o “más allá” cuando hablamos del espacio y la luz?</w:t>
      </w:r>
    </w:p>
    <w:p w14:paraId="0357358A" w14:textId="77777777" w:rsidR="00302F96" w:rsidRPr="00302F96" w:rsidRDefault="00302F96" w:rsidP="00302F96">
      <w:r w:rsidRPr="00302F96">
        <w:t>La astronomía moderna busca respuestas con telescopios, fórmulas y partículas. Pero hay algo que los instrumentos no pueden medir: el asombro.</w:t>
      </w:r>
      <w:r w:rsidRPr="00302F96">
        <w:br/>
        <w:t>Esa sensación de pequeñez y pertenencia al mismo tiempo.</w:t>
      </w:r>
    </w:p>
    <w:p w14:paraId="43ADAB00" w14:textId="77777777" w:rsidR="00302F96" w:rsidRPr="00302F96" w:rsidRDefault="00302F96" w:rsidP="00302F96">
      <w:r w:rsidRPr="00302F96">
        <w:t>Quizás entender el universo no sea cuestión de dominarlo, sino de aprender a escucharlo. Porque cada estrella, cada silencio entre galaxias, nos recuerda lo mismo: que mirar el cielo es, en el fondo, mirar hacia adentro.</w:t>
      </w:r>
    </w:p>
    <w:p w14:paraId="4B65599C" w14:textId="77777777" w:rsidR="00302F96" w:rsidRDefault="00302F96"/>
    <w:sectPr w:rsidR="00302F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96"/>
    <w:rsid w:val="00302F96"/>
    <w:rsid w:val="00BB0223"/>
    <w:rsid w:val="00E5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EBF1F"/>
  <w15:chartTrackingRefBased/>
  <w15:docId w15:val="{E7C0F307-7AE2-47FF-A133-BA62DA6D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2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2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2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2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2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2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2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2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2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2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2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2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2F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2F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2F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2F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2F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2F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2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2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2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2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2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2F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2F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2F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2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2F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2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229</Words>
  <Characters>1168</Characters>
  <Application>Microsoft Office Word</Application>
  <DocSecurity>0</DocSecurity>
  <Lines>22</Lines>
  <Paragraphs>6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2025-10-23T01:17:00Z</dcterms:created>
  <dcterms:modified xsi:type="dcterms:W3CDTF">2025-10-23T01:21:00Z</dcterms:modified>
</cp:coreProperties>
</file>