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2F12" w14:textId="77777777" w:rsidR="0093129E" w:rsidRPr="0093129E" w:rsidRDefault="0093129E" w:rsidP="0093129E">
      <w:pPr>
        <w:rPr>
          <w:lang w:val="en-US"/>
        </w:rPr>
      </w:pPr>
      <w:proofErr w:type="gramStart"/>
      <w:r w:rsidRPr="0093129E">
        <w:t></w:t>
      </w:r>
      <w:r w:rsidRPr="0093129E">
        <w:rPr>
          <w:lang w:val="en-US"/>
        </w:rPr>
        <w:t xml:space="preserve">  </w:t>
      </w:r>
      <w:proofErr w:type="spellStart"/>
      <w:r w:rsidRPr="0093129E">
        <w:rPr>
          <w:b/>
          <w:bCs/>
          <w:lang w:val="en-US"/>
        </w:rPr>
        <w:t>querer</w:t>
      </w:r>
      <w:proofErr w:type="spellEnd"/>
      <w:proofErr w:type="gramEnd"/>
      <w:r w:rsidRPr="0093129E">
        <w:rPr>
          <w:b/>
          <w:bCs/>
          <w:lang w:val="en-US"/>
        </w:rPr>
        <w:t xml:space="preserve"> saber </w:t>
      </w:r>
      <w:proofErr w:type="spellStart"/>
      <w:r w:rsidRPr="0093129E">
        <w:rPr>
          <w:b/>
          <w:bCs/>
          <w:lang w:val="en-US"/>
        </w:rPr>
        <w:t>todo</w:t>
      </w:r>
      <w:proofErr w:type="spellEnd"/>
      <w:r w:rsidRPr="0093129E">
        <w:rPr>
          <w:lang w:val="en-US"/>
        </w:rPr>
        <w:br/>
        <w:t xml:space="preserve">→ </w:t>
      </w:r>
      <w:r w:rsidRPr="0093129E">
        <w:rPr>
          <w:i/>
          <w:iCs/>
          <w:lang w:val="en-US"/>
        </w:rPr>
        <w:t>to want to know everything / to be nosy</w:t>
      </w:r>
    </w:p>
    <w:p w14:paraId="6006CBF5" w14:textId="77777777" w:rsidR="0093129E" w:rsidRPr="0093129E" w:rsidRDefault="0093129E" w:rsidP="0093129E">
      <w:pPr>
        <w:rPr>
          <w:lang w:val="en-US"/>
        </w:rPr>
      </w:pPr>
      <w:proofErr w:type="gramStart"/>
      <w:r w:rsidRPr="0093129E">
        <w:t></w:t>
      </w:r>
      <w:r w:rsidRPr="0093129E">
        <w:rPr>
          <w:lang w:val="en-US"/>
        </w:rPr>
        <w:t xml:space="preserve">  </w:t>
      </w:r>
      <w:proofErr w:type="spellStart"/>
      <w:r w:rsidRPr="0093129E">
        <w:rPr>
          <w:b/>
          <w:bCs/>
          <w:lang w:val="en-US"/>
        </w:rPr>
        <w:t>parte</w:t>
      </w:r>
      <w:proofErr w:type="spellEnd"/>
      <w:proofErr w:type="gramEnd"/>
      <w:r w:rsidRPr="0093129E">
        <w:rPr>
          <w:b/>
          <w:bCs/>
          <w:lang w:val="en-US"/>
        </w:rPr>
        <w:t xml:space="preserve"> de la familia</w:t>
      </w:r>
      <w:r w:rsidRPr="0093129E">
        <w:rPr>
          <w:lang w:val="en-US"/>
        </w:rPr>
        <w:br/>
        <w:t xml:space="preserve">→ </w:t>
      </w:r>
      <w:r w:rsidRPr="0093129E">
        <w:rPr>
          <w:i/>
          <w:iCs/>
          <w:lang w:val="en-US"/>
        </w:rPr>
        <w:t>part of the family</w:t>
      </w:r>
    </w:p>
    <w:p w14:paraId="7FCB711C" w14:textId="77777777" w:rsidR="0093129E" w:rsidRPr="0093129E" w:rsidRDefault="0093129E" w:rsidP="0093129E">
      <w:pPr>
        <w:rPr>
          <w:lang w:val="en-US"/>
        </w:rPr>
      </w:pPr>
      <w:proofErr w:type="gramStart"/>
      <w:r w:rsidRPr="0093129E">
        <w:t></w:t>
      </w:r>
      <w:r w:rsidRPr="0093129E">
        <w:rPr>
          <w:lang w:val="en-US"/>
        </w:rPr>
        <w:t xml:space="preserve">  </w:t>
      </w:r>
      <w:proofErr w:type="spellStart"/>
      <w:r w:rsidRPr="0093129E">
        <w:rPr>
          <w:b/>
          <w:bCs/>
          <w:lang w:val="en-US"/>
        </w:rPr>
        <w:t>opinar</w:t>
      </w:r>
      <w:proofErr w:type="spellEnd"/>
      <w:proofErr w:type="gramEnd"/>
      <w:r w:rsidRPr="0093129E">
        <w:rPr>
          <w:b/>
          <w:bCs/>
          <w:lang w:val="en-US"/>
        </w:rPr>
        <w:t xml:space="preserve"> de </w:t>
      </w:r>
      <w:proofErr w:type="spellStart"/>
      <w:r w:rsidRPr="0093129E">
        <w:rPr>
          <w:b/>
          <w:bCs/>
          <w:lang w:val="en-US"/>
        </w:rPr>
        <w:t>todo</w:t>
      </w:r>
      <w:proofErr w:type="spellEnd"/>
      <w:r w:rsidRPr="0093129E">
        <w:rPr>
          <w:lang w:val="en-US"/>
        </w:rPr>
        <w:br/>
        <w:t xml:space="preserve">→ </w:t>
      </w:r>
      <w:r w:rsidRPr="0093129E">
        <w:rPr>
          <w:i/>
          <w:iCs/>
          <w:lang w:val="en-US"/>
        </w:rPr>
        <w:t>to have an opinion about everything</w:t>
      </w:r>
    </w:p>
    <w:p w14:paraId="3ABF29B8" w14:textId="77777777" w:rsidR="0093129E" w:rsidRPr="0093129E" w:rsidRDefault="0093129E" w:rsidP="0093129E">
      <w:pPr>
        <w:rPr>
          <w:lang w:val="en-US"/>
        </w:rPr>
      </w:pPr>
      <w:proofErr w:type="gramStart"/>
      <w:r w:rsidRPr="0093129E">
        <w:t></w:t>
      </w:r>
      <w:r w:rsidRPr="0093129E">
        <w:rPr>
          <w:lang w:val="en-US"/>
        </w:rPr>
        <w:t xml:space="preserve">  </w:t>
      </w:r>
      <w:r w:rsidRPr="0093129E">
        <w:rPr>
          <w:b/>
          <w:bCs/>
          <w:lang w:val="en-US"/>
        </w:rPr>
        <w:t>no</w:t>
      </w:r>
      <w:proofErr w:type="gramEnd"/>
      <w:r w:rsidRPr="0093129E">
        <w:rPr>
          <w:b/>
          <w:bCs/>
          <w:lang w:val="en-US"/>
        </w:rPr>
        <w:t xml:space="preserve"> te </w:t>
      </w:r>
      <w:proofErr w:type="spellStart"/>
      <w:r w:rsidRPr="0093129E">
        <w:rPr>
          <w:b/>
          <w:bCs/>
          <w:lang w:val="en-US"/>
        </w:rPr>
        <w:t>creen</w:t>
      </w:r>
      <w:proofErr w:type="spellEnd"/>
      <w:r w:rsidRPr="0093129E">
        <w:rPr>
          <w:lang w:val="en-US"/>
        </w:rPr>
        <w:br/>
        <w:t xml:space="preserve">→ </w:t>
      </w:r>
      <w:r w:rsidRPr="0093129E">
        <w:rPr>
          <w:i/>
          <w:iCs/>
          <w:lang w:val="en-US"/>
        </w:rPr>
        <w:t>they don’t believe you</w:t>
      </w:r>
    </w:p>
    <w:p w14:paraId="494AF177" w14:textId="77777777" w:rsidR="00CC1FFD" w:rsidRPr="0093129E" w:rsidRDefault="00CC1FFD">
      <w:pPr>
        <w:rPr>
          <w:lang w:val="en-US"/>
        </w:rPr>
      </w:pPr>
    </w:p>
    <w:sectPr w:rsidR="00CC1FFD" w:rsidRPr="00931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9E"/>
    <w:rsid w:val="0093129E"/>
    <w:rsid w:val="009C3889"/>
    <w:rsid w:val="00C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0762"/>
  <w15:chartTrackingRefBased/>
  <w15:docId w15:val="{7DE9087B-F704-4FBF-B21A-77E2D783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2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2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2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2025-12-19T00:25:00Z</dcterms:created>
  <dcterms:modified xsi:type="dcterms:W3CDTF">2025-12-19T00:25:00Z</dcterms:modified>
</cp:coreProperties>
</file>