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77E1" w14:textId="77777777" w:rsidR="00E242F0" w:rsidRPr="00E242F0" w:rsidRDefault="00E242F0" w:rsidP="00E242F0">
      <w:pPr>
        <w:rPr>
          <w:lang w:val="en-US"/>
        </w:rPr>
      </w:pPr>
      <w:proofErr w:type="gramStart"/>
      <w:r w:rsidRPr="00E242F0">
        <w:t></w:t>
      </w:r>
      <w:r w:rsidRPr="00E242F0">
        <w:rPr>
          <w:lang w:val="en-US"/>
        </w:rPr>
        <w:t xml:space="preserve">  </w:t>
      </w:r>
      <w:proofErr w:type="spellStart"/>
      <w:r w:rsidRPr="00E242F0">
        <w:rPr>
          <w:b/>
          <w:bCs/>
          <w:lang w:val="en-US"/>
        </w:rPr>
        <w:t>recién</w:t>
      </w:r>
      <w:proofErr w:type="spellEnd"/>
      <w:proofErr w:type="gramEnd"/>
      <w:r w:rsidRPr="00E242F0">
        <w:rPr>
          <w:b/>
          <w:bCs/>
          <w:lang w:val="en-US"/>
        </w:rPr>
        <w:t xml:space="preserve"> </w:t>
      </w:r>
      <w:proofErr w:type="spellStart"/>
      <w:r w:rsidRPr="00E242F0">
        <w:rPr>
          <w:b/>
          <w:bCs/>
          <w:lang w:val="en-US"/>
        </w:rPr>
        <w:t>estamos</w:t>
      </w:r>
      <w:proofErr w:type="spellEnd"/>
      <w:r w:rsidRPr="00E242F0">
        <w:rPr>
          <w:b/>
          <w:bCs/>
          <w:lang w:val="en-US"/>
        </w:rPr>
        <w:t xml:space="preserve"> </w:t>
      </w:r>
      <w:proofErr w:type="spellStart"/>
      <w:r w:rsidRPr="00E242F0">
        <w:rPr>
          <w:b/>
          <w:bCs/>
          <w:lang w:val="en-US"/>
        </w:rPr>
        <w:t>empezando</w:t>
      </w:r>
      <w:proofErr w:type="spellEnd"/>
      <w:r w:rsidRPr="00E242F0">
        <w:rPr>
          <w:lang w:val="en-US"/>
        </w:rPr>
        <w:t xml:space="preserve"> — </w:t>
      </w:r>
      <w:r w:rsidRPr="00E242F0">
        <w:rPr>
          <w:i/>
          <w:iCs/>
          <w:lang w:val="en-US"/>
        </w:rPr>
        <w:t>“We’re just getting started.” Used to indicate that something has barely begun and will take time.</w:t>
      </w:r>
    </w:p>
    <w:p w14:paraId="4846DB43" w14:textId="77777777" w:rsidR="00E242F0" w:rsidRPr="00E242F0" w:rsidRDefault="00E242F0" w:rsidP="00E242F0">
      <w:pPr>
        <w:rPr>
          <w:lang w:val="en-US"/>
        </w:rPr>
      </w:pPr>
      <w:proofErr w:type="gramStart"/>
      <w:r w:rsidRPr="00E242F0">
        <w:t xml:space="preserve">  </w:t>
      </w:r>
      <w:r w:rsidRPr="00E242F0">
        <w:rPr>
          <w:b/>
          <w:bCs/>
        </w:rPr>
        <w:t>el</w:t>
      </w:r>
      <w:proofErr w:type="gramEnd"/>
      <w:r w:rsidRPr="00E242F0">
        <w:rPr>
          <w:b/>
          <w:bCs/>
        </w:rPr>
        <w:t xml:space="preserve"> asado no se apura</w:t>
      </w:r>
      <w:r w:rsidRPr="00E242F0">
        <w:t xml:space="preserve"> — </w:t>
      </w:r>
      <w:r w:rsidRPr="00E242F0">
        <w:rPr>
          <w:i/>
          <w:iCs/>
        </w:rPr>
        <w:t xml:space="preserve">“Asado </w:t>
      </w:r>
      <w:proofErr w:type="spellStart"/>
      <w:r w:rsidRPr="00E242F0">
        <w:rPr>
          <w:i/>
          <w:iCs/>
        </w:rPr>
        <w:t>can’t</w:t>
      </w:r>
      <w:proofErr w:type="spellEnd"/>
      <w:r w:rsidRPr="00E242F0">
        <w:rPr>
          <w:i/>
          <w:iCs/>
        </w:rPr>
        <w:t xml:space="preserve"> be </w:t>
      </w:r>
      <w:proofErr w:type="spellStart"/>
      <w:r w:rsidRPr="00E242F0">
        <w:rPr>
          <w:i/>
          <w:iCs/>
        </w:rPr>
        <w:t>rushed</w:t>
      </w:r>
      <w:proofErr w:type="spellEnd"/>
      <w:r w:rsidRPr="00E242F0">
        <w:rPr>
          <w:i/>
          <w:iCs/>
        </w:rPr>
        <w:t xml:space="preserve">.” </w:t>
      </w:r>
      <w:r w:rsidRPr="00E242F0">
        <w:rPr>
          <w:i/>
          <w:iCs/>
          <w:lang w:val="en-US"/>
        </w:rPr>
        <w:t xml:space="preserve">A cultural expression meaning good things (and social moments) </w:t>
      </w:r>
      <w:proofErr w:type="gramStart"/>
      <w:r w:rsidRPr="00E242F0">
        <w:rPr>
          <w:i/>
          <w:iCs/>
          <w:lang w:val="en-US"/>
        </w:rPr>
        <w:t>take</w:t>
      </w:r>
      <w:proofErr w:type="gramEnd"/>
      <w:r w:rsidRPr="00E242F0">
        <w:rPr>
          <w:i/>
          <w:iCs/>
          <w:lang w:val="en-US"/>
        </w:rPr>
        <w:t xml:space="preserve"> time.</w:t>
      </w:r>
    </w:p>
    <w:p w14:paraId="6156822A" w14:textId="77777777" w:rsidR="00E242F0" w:rsidRPr="00E242F0" w:rsidRDefault="00E242F0" w:rsidP="00E242F0">
      <w:pPr>
        <w:rPr>
          <w:lang w:val="en-US"/>
        </w:rPr>
      </w:pPr>
      <w:proofErr w:type="gramStart"/>
      <w:r w:rsidRPr="00E242F0">
        <w:t></w:t>
      </w:r>
      <w:r w:rsidRPr="00E242F0">
        <w:rPr>
          <w:lang w:val="en-US"/>
        </w:rPr>
        <w:t xml:space="preserve">  </w:t>
      </w:r>
      <w:proofErr w:type="spellStart"/>
      <w:r w:rsidRPr="00E242F0">
        <w:rPr>
          <w:b/>
          <w:bCs/>
          <w:lang w:val="en-US"/>
        </w:rPr>
        <w:t>juntarse</w:t>
      </w:r>
      <w:proofErr w:type="spellEnd"/>
      <w:proofErr w:type="gramEnd"/>
      <w:r w:rsidRPr="00E242F0">
        <w:rPr>
          <w:lang w:val="en-US"/>
        </w:rPr>
        <w:t xml:space="preserve"> — </w:t>
      </w:r>
      <w:r w:rsidRPr="00E242F0">
        <w:rPr>
          <w:i/>
          <w:iCs/>
          <w:lang w:val="en-US"/>
        </w:rPr>
        <w:t>“To get together.” Very common verb for social gatherings with friends or family.</w:t>
      </w:r>
    </w:p>
    <w:p w14:paraId="4ECC6384" w14:textId="77777777" w:rsidR="00E242F0" w:rsidRPr="00E242F0" w:rsidRDefault="00E242F0" w:rsidP="00E242F0">
      <w:pPr>
        <w:rPr>
          <w:lang w:val="en-US"/>
        </w:rPr>
      </w:pPr>
      <w:proofErr w:type="gramStart"/>
      <w:r w:rsidRPr="00E242F0">
        <w:t></w:t>
      </w:r>
      <w:r w:rsidRPr="00E242F0">
        <w:rPr>
          <w:lang w:val="en-US"/>
        </w:rPr>
        <w:t xml:space="preserve">  </w:t>
      </w:r>
      <w:proofErr w:type="spellStart"/>
      <w:r w:rsidRPr="00E242F0">
        <w:rPr>
          <w:b/>
          <w:bCs/>
          <w:lang w:val="en-US"/>
        </w:rPr>
        <w:t>falta</w:t>
      </w:r>
      <w:proofErr w:type="spellEnd"/>
      <w:proofErr w:type="gramEnd"/>
      <w:r w:rsidRPr="00E242F0">
        <w:rPr>
          <w:b/>
          <w:bCs/>
          <w:lang w:val="en-US"/>
        </w:rPr>
        <w:t xml:space="preserve"> un </w:t>
      </w:r>
      <w:proofErr w:type="spellStart"/>
      <w:r w:rsidRPr="00E242F0">
        <w:rPr>
          <w:b/>
          <w:bCs/>
          <w:lang w:val="en-US"/>
        </w:rPr>
        <w:t>rato</w:t>
      </w:r>
      <w:proofErr w:type="spellEnd"/>
      <w:r w:rsidRPr="00E242F0">
        <w:rPr>
          <w:lang w:val="en-US"/>
        </w:rPr>
        <w:t xml:space="preserve"> — </w:t>
      </w:r>
      <w:r w:rsidRPr="00E242F0">
        <w:rPr>
          <w:i/>
          <w:iCs/>
          <w:lang w:val="en-US"/>
        </w:rPr>
        <w:t>“It’ll still take a while.” An informal way to say something is not ready yet.</w:t>
      </w:r>
    </w:p>
    <w:p w14:paraId="1212AC20" w14:textId="77777777" w:rsidR="00E242F0" w:rsidRPr="00E242F0" w:rsidRDefault="00E242F0" w:rsidP="00E242F0">
      <w:pPr>
        <w:rPr>
          <w:lang w:val="en-US"/>
        </w:rPr>
      </w:pPr>
      <w:proofErr w:type="gramStart"/>
      <w:r w:rsidRPr="00E242F0">
        <w:t></w:t>
      </w:r>
      <w:r w:rsidRPr="00E242F0">
        <w:rPr>
          <w:lang w:val="en-US"/>
        </w:rPr>
        <w:t xml:space="preserve">  </w:t>
      </w:r>
      <w:proofErr w:type="spellStart"/>
      <w:r w:rsidRPr="00E242F0">
        <w:rPr>
          <w:b/>
          <w:bCs/>
          <w:lang w:val="en-US"/>
        </w:rPr>
        <w:t>cuando</w:t>
      </w:r>
      <w:proofErr w:type="spellEnd"/>
      <w:proofErr w:type="gramEnd"/>
      <w:r w:rsidRPr="00E242F0">
        <w:rPr>
          <w:b/>
          <w:bCs/>
          <w:lang w:val="en-US"/>
        </w:rPr>
        <w:t xml:space="preserve"> sale, sale bien</w:t>
      </w:r>
      <w:r w:rsidRPr="00E242F0">
        <w:rPr>
          <w:lang w:val="en-US"/>
        </w:rPr>
        <w:t xml:space="preserve"> — </w:t>
      </w:r>
      <w:r w:rsidRPr="00E242F0">
        <w:rPr>
          <w:i/>
          <w:iCs/>
          <w:lang w:val="en-US"/>
        </w:rPr>
        <w:t>“When it’s ready, it’s worth it.” Implies patience leads to a good result.</w:t>
      </w:r>
    </w:p>
    <w:p w14:paraId="226A4B78" w14:textId="77777777" w:rsidR="00126FA6" w:rsidRPr="00E242F0" w:rsidRDefault="00126FA6">
      <w:pPr>
        <w:rPr>
          <w:lang w:val="en-US"/>
        </w:rPr>
      </w:pPr>
    </w:p>
    <w:sectPr w:rsidR="00126FA6" w:rsidRPr="00E242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2F0"/>
    <w:rsid w:val="00126D3E"/>
    <w:rsid w:val="00126FA6"/>
    <w:rsid w:val="00E2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45DB1"/>
  <w15:chartTrackingRefBased/>
  <w15:docId w15:val="{28B6897A-534A-4451-9AAF-FD5896CF3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2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2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2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2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2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2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2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2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2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2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2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464</Characters>
  <Application>Microsoft Office Word</Application>
  <DocSecurity>0</DocSecurity>
  <Lines>13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2025-12-19T22:32:00Z</dcterms:created>
  <dcterms:modified xsi:type="dcterms:W3CDTF">2025-12-19T22:33:00Z</dcterms:modified>
</cp:coreProperties>
</file>