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F797" w14:textId="77777777" w:rsidR="00472A10" w:rsidRPr="00472A10" w:rsidRDefault="00472A10" w:rsidP="00472A10">
      <w:pPr>
        <w:rPr>
          <w:lang w:val="en-US"/>
        </w:rPr>
      </w:pPr>
      <w:r w:rsidRPr="00472A10">
        <w:rPr>
          <w:b/>
          <w:bCs/>
          <w:lang w:val="en-US"/>
        </w:rPr>
        <w:t xml:space="preserve">lo bonito es </w:t>
      </w:r>
      <w:proofErr w:type="spellStart"/>
      <w:r w:rsidRPr="00472A10">
        <w:rPr>
          <w:b/>
          <w:bCs/>
          <w:lang w:val="en-US"/>
        </w:rPr>
        <w:t>el</w:t>
      </w:r>
      <w:proofErr w:type="spellEnd"/>
      <w:r w:rsidRPr="00472A10">
        <w:rPr>
          <w:b/>
          <w:bCs/>
          <w:lang w:val="en-US"/>
        </w:rPr>
        <w:t xml:space="preserve"> camino </w:t>
      </w:r>
      <w:proofErr w:type="spellStart"/>
      <w:r w:rsidRPr="00472A10">
        <w:rPr>
          <w:b/>
          <w:bCs/>
          <w:lang w:val="en-US"/>
        </w:rPr>
        <w:t>en</w:t>
      </w:r>
      <w:proofErr w:type="spellEnd"/>
      <w:r w:rsidRPr="00472A10">
        <w:rPr>
          <w:b/>
          <w:bCs/>
          <w:lang w:val="en-US"/>
        </w:rPr>
        <w:t xml:space="preserve"> </w:t>
      </w:r>
      <w:proofErr w:type="spellStart"/>
      <w:r w:rsidRPr="00472A10">
        <w:rPr>
          <w:b/>
          <w:bCs/>
          <w:lang w:val="en-US"/>
        </w:rPr>
        <w:t>sí</w:t>
      </w:r>
      <w:proofErr w:type="spellEnd"/>
      <w:r w:rsidRPr="00472A10">
        <w:rPr>
          <w:lang w:val="en-US"/>
        </w:rPr>
        <w:br/>
        <w:t>→ the beauty is in the journey itself</w:t>
      </w:r>
    </w:p>
    <w:p w14:paraId="7D00247B" w14:textId="77777777" w:rsidR="00472A10" w:rsidRPr="00472A10" w:rsidRDefault="00472A10" w:rsidP="00472A10">
      <w:r w:rsidRPr="00472A10">
        <w:rPr>
          <w:b/>
          <w:bCs/>
        </w:rPr>
        <w:t>me lo estoy planteando</w:t>
      </w:r>
      <w:r w:rsidRPr="00472A10">
        <w:br/>
        <w:t xml:space="preserve">→ </w:t>
      </w:r>
      <w:proofErr w:type="spellStart"/>
      <w:r w:rsidRPr="00472A10">
        <w:t>I’m</w:t>
      </w:r>
      <w:proofErr w:type="spellEnd"/>
      <w:r w:rsidRPr="00472A10">
        <w:t xml:space="preserve"> </w:t>
      </w:r>
      <w:proofErr w:type="spellStart"/>
      <w:r w:rsidRPr="00472A10">
        <w:t>considering</w:t>
      </w:r>
      <w:proofErr w:type="spellEnd"/>
      <w:r w:rsidRPr="00472A10">
        <w:t xml:space="preserve"> </w:t>
      </w:r>
      <w:proofErr w:type="spellStart"/>
      <w:r w:rsidRPr="00472A10">
        <w:t>it</w:t>
      </w:r>
      <w:proofErr w:type="spellEnd"/>
    </w:p>
    <w:p w14:paraId="7CE3AC4A" w14:textId="77777777" w:rsidR="00472A10" w:rsidRPr="00472A10" w:rsidRDefault="00472A10" w:rsidP="00472A10">
      <w:pPr>
        <w:rPr>
          <w:lang w:val="en-US"/>
        </w:rPr>
      </w:pPr>
      <w:r w:rsidRPr="00472A10">
        <w:rPr>
          <w:b/>
          <w:bCs/>
          <w:lang w:val="en-US"/>
        </w:rPr>
        <w:t xml:space="preserve">te </w:t>
      </w:r>
      <w:proofErr w:type="spellStart"/>
      <w:r w:rsidRPr="00472A10">
        <w:rPr>
          <w:b/>
          <w:bCs/>
          <w:lang w:val="en-US"/>
        </w:rPr>
        <w:t>tiras</w:t>
      </w:r>
      <w:proofErr w:type="spellEnd"/>
      <w:r w:rsidRPr="00472A10">
        <w:rPr>
          <w:b/>
          <w:bCs/>
          <w:lang w:val="en-US"/>
        </w:rPr>
        <w:t xml:space="preserve"> </w:t>
      </w:r>
      <w:proofErr w:type="spellStart"/>
      <w:r w:rsidRPr="00472A10">
        <w:rPr>
          <w:b/>
          <w:bCs/>
          <w:lang w:val="en-US"/>
        </w:rPr>
        <w:t>en</w:t>
      </w:r>
      <w:proofErr w:type="spellEnd"/>
      <w:r w:rsidRPr="00472A10">
        <w:rPr>
          <w:b/>
          <w:bCs/>
          <w:lang w:val="en-US"/>
        </w:rPr>
        <w:t xml:space="preserve"> la </w:t>
      </w:r>
      <w:proofErr w:type="spellStart"/>
      <w:r w:rsidRPr="00472A10">
        <w:rPr>
          <w:b/>
          <w:bCs/>
          <w:lang w:val="en-US"/>
        </w:rPr>
        <w:t>cama</w:t>
      </w:r>
      <w:proofErr w:type="spellEnd"/>
      <w:r w:rsidRPr="00472A10">
        <w:rPr>
          <w:lang w:val="en-US"/>
        </w:rPr>
        <w:br/>
        <w:t>→ you collapse / throw yourself onto the bed</w:t>
      </w:r>
    </w:p>
    <w:p w14:paraId="455591A9" w14:textId="77777777" w:rsidR="00472A10" w:rsidRPr="00472A10" w:rsidRDefault="00472A10" w:rsidP="00472A10">
      <w:r w:rsidRPr="00472A10">
        <w:rPr>
          <w:b/>
          <w:bCs/>
        </w:rPr>
        <w:t>me tira un poco para atrás</w:t>
      </w:r>
      <w:r w:rsidRPr="00472A10">
        <w:br/>
        <w:t xml:space="preserve">→ </w:t>
      </w:r>
      <w:proofErr w:type="spellStart"/>
      <w:r w:rsidRPr="00472A10">
        <w:t>it</w:t>
      </w:r>
      <w:proofErr w:type="spellEnd"/>
      <w:r w:rsidRPr="00472A10">
        <w:t xml:space="preserve"> </w:t>
      </w:r>
      <w:proofErr w:type="spellStart"/>
      <w:r w:rsidRPr="00472A10">
        <w:t>puts</w:t>
      </w:r>
      <w:proofErr w:type="spellEnd"/>
      <w:r w:rsidRPr="00472A10">
        <w:t xml:space="preserve"> me off a bit</w:t>
      </w:r>
    </w:p>
    <w:p w14:paraId="103A5755" w14:textId="77777777" w:rsidR="00472A10" w:rsidRPr="00472A10" w:rsidRDefault="00472A10" w:rsidP="00472A10">
      <w:r w:rsidRPr="00472A10">
        <w:rPr>
          <w:b/>
          <w:bCs/>
        </w:rPr>
        <w:t>lo que más me llama</w:t>
      </w:r>
      <w:r w:rsidRPr="00472A10">
        <w:br/>
        <w:t xml:space="preserve">→ </w:t>
      </w:r>
      <w:proofErr w:type="spellStart"/>
      <w:r w:rsidRPr="00472A10">
        <w:t>what</w:t>
      </w:r>
      <w:proofErr w:type="spellEnd"/>
      <w:r w:rsidRPr="00472A10">
        <w:t xml:space="preserve"> </w:t>
      </w:r>
      <w:proofErr w:type="spellStart"/>
      <w:r w:rsidRPr="00472A10">
        <w:t>attracts</w:t>
      </w:r>
      <w:proofErr w:type="spellEnd"/>
      <w:r w:rsidRPr="00472A10">
        <w:t xml:space="preserve"> me </w:t>
      </w:r>
      <w:proofErr w:type="spellStart"/>
      <w:r w:rsidRPr="00472A10">
        <w:t>the</w:t>
      </w:r>
      <w:proofErr w:type="spellEnd"/>
      <w:r w:rsidRPr="00472A10">
        <w:t xml:space="preserve"> </w:t>
      </w:r>
      <w:proofErr w:type="spellStart"/>
      <w:r w:rsidRPr="00472A10">
        <w:t>most</w:t>
      </w:r>
      <w:proofErr w:type="spellEnd"/>
    </w:p>
    <w:p w14:paraId="01BD31B1" w14:textId="77777777" w:rsidR="00472A10" w:rsidRPr="00472A10" w:rsidRDefault="00472A10" w:rsidP="00472A10">
      <w:pPr>
        <w:rPr>
          <w:lang w:val="en-US"/>
        </w:rPr>
      </w:pPr>
      <w:proofErr w:type="spellStart"/>
      <w:r w:rsidRPr="00472A10">
        <w:rPr>
          <w:b/>
          <w:bCs/>
          <w:lang w:val="en-US"/>
        </w:rPr>
        <w:t>yo</w:t>
      </w:r>
      <w:proofErr w:type="spellEnd"/>
      <w:r w:rsidRPr="00472A10">
        <w:rPr>
          <w:b/>
          <w:bCs/>
          <w:lang w:val="en-US"/>
        </w:rPr>
        <w:t xml:space="preserve"> con </w:t>
      </w:r>
      <w:proofErr w:type="spellStart"/>
      <w:r w:rsidRPr="00472A10">
        <w:rPr>
          <w:b/>
          <w:bCs/>
          <w:lang w:val="en-US"/>
        </w:rPr>
        <w:t>eso</w:t>
      </w:r>
      <w:proofErr w:type="spellEnd"/>
      <w:r w:rsidRPr="00472A10">
        <w:rPr>
          <w:b/>
          <w:bCs/>
          <w:lang w:val="en-US"/>
        </w:rPr>
        <w:t xml:space="preserve"> </w:t>
      </w:r>
      <w:proofErr w:type="spellStart"/>
      <w:r w:rsidRPr="00472A10">
        <w:rPr>
          <w:b/>
          <w:bCs/>
          <w:lang w:val="en-US"/>
        </w:rPr>
        <w:t>ya</w:t>
      </w:r>
      <w:proofErr w:type="spellEnd"/>
      <w:r w:rsidRPr="00472A10">
        <w:rPr>
          <w:b/>
          <w:bCs/>
          <w:lang w:val="en-US"/>
        </w:rPr>
        <w:t xml:space="preserve"> </w:t>
      </w:r>
      <w:proofErr w:type="spellStart"/>
      <w:r w:rsidRPr="00472A10">
        <w:rPr>
          <w:b/>
          <w:bCs/>
          <w:lang w:val="en-US"/>
        </w:rPr>
        <w:t>firmo</w:t>
      </w:r>
      <w:proofErr w:type="spellEnd"/>
      <w:r w:rsidRPr="00472A10">
        <w:rPr>
          <w:lang w:val="en-US"/>
        </w:rPr>
        <w:br/>
        <w:t>→ I’m sold on that / I’m in</w:t>
      </w:r>
    </w:p>
    <w:p w14:paraId="6434367E" w14:textId="77777777" w:rsidR="00472A10" w:rsidRPr="00472A10" w:rsidRDefault="00472A10" w:rsidP="00472A10">
      <w:r w:rsidRPr="00472A10">
        <w:rPr>
          <w:b/>
          <w:bCs/>
        </w:rPr>
        <w:t>se te pone la piel de gallina</w:t>
      </w:r>
      <w:r w:rsidRPr="00472A10">
        <w:br/>
        <w:t xml:space="preserve">→ </w:t>
      </w:r>
      <w:proofErr w:type="spellStart"/>
      <w:r w:rsidRPr="00472A10">
        <w:t>you</w:t>
      </w:r>
      <w:proofErr w:type="spellEnd"/>
      <w:r w:rsidRPr="00472A10">
        <w:t xml:space="preserve"> </w:t>
      </w:r>
      <w:proofErr w:type="spellStart"/>
      <w:r w:rsidRPr="00472A10">
        <w:t>get</w:t>
      </w:r>
      <w:proofErr w:type="spellEnd"/>
      <w:r w:rsidRPr="00472A10">
        <w:t xml:space="preserve"> </w:t>
      </w:r>
      <w:proofErr w:type="spellStart"/>
      <w:r w:rsidRPr="00472A10">
        <w:t>goosebumps</w:t>
      </w:r>
      <w:proofErr w:type="spellEnd"/>
    </w:p>
    <w:p w14:paraId="022F67C3" w14:textId="77777777" w:rsidR="00472A10" w:rsidRPr="00472A10" w:rsidRDefault="00472A10" w:rsidP="00472A10">
      <w:pPr>
        <w:rPr>
          <w:lang w:val="en-US"/>
        </w:rPr>
      </w:pPr>
      <w:proofErr w:type="spellStart"/>
      <w:r w:rsidRPr="00472A10">
        <w:rPr>
          <w:b/>
          <w:bCs/>
          <w:lang w:val="en-US"/>
        </w:rPr>
        <w:t>piloto</w:t>
      </w:r>
      <w:proofErr w:type="spellEnd"/>
      <w:r w:rsidRPr="00472A10">
        <w:rPr>
          <w:b/>
          <w:bCs/>
          <w:lang w:val="en-US"/>
        </w:rPr>
        <w:t xml:space="preserve"> </w:t>
      </w:r>
      <w:proofErr w:type="spellStart"/>
      <w:r w:rsidRPr="00472A10">
        <w:rPr>
          <w:b/>
          <w:bCs/>
          <w:lang w:val="en-US"/>
        </w:rPr>
        <w:t>automático</w:t>
      </w:r>
      <w:proofErr w:type="spellEnd"/>
      <w:r w:rsidRPr="00472A10">
        <w:rPr>
          <w:lang w:val="en-US"/>
        </w:rPr>
        <w:br/>
        <w:t>→ autopilot mode (living without awareness)</w:t>
      </w:r>
    </w:p>
    <w:p w14:paraId="6FAC628D" w14:textId="77777777" w:rsidR="00472A10" w:rsidRPr="00472A10" w:rsidRDefault="00472A10" w:rsidP="00472A10">
      <w:r w:rsidRPr="00472A10">
        <w:rPr>
          <w:b/>
          <w:bCs/>
        </w:rPr>
        <w:t>un planazo</w:t>
      </w:r>
      <w:r w:rsidRPr="00472A10">
        <w:br/>
        <w:t xml:space="preserve">→ a </w:t>
      </w:r>
      <w:proofErr w:type="spellStart"/>
      <w:r w:rsidRPr="00472A10">
        <w:t>great</w:t>
      </w:r>
      <w:proofErr w:type="spellEnd"/>
      <w:r w:rsidRPr="00472A10">
        <w:t xml:space="preserve"> plan</w:t>
      </w:r>
    </w:p>
    <w:p w14:paraId="5EB18EC3" w14:textId="51A91F68" w:rsidR="00472A10" w:rsidRPr="00472A10" w:rsidRDefault="00472A10" w:rsidP="00472A10">
      <w:r w:rsidRPr="00472A10">
        <w:br/>
      </w:r>
    </w:p>
    <w:p w14:paraId="2697F8E9" w14:textId="77777777" w:rsidR="00092507" w:rsidRDefault="00092507"/>
    <w:sectPr w:rsidR="000925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10"/>
    <w:rsid w:val="00092507"/>
    <w:rsid w:val="00472A10"/>
    <w:rsid w:val="00F3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568E"/>
  <w15:chartTrackingRefBased/>
  <w15:docId w15:val="{E90BE498-8116-4F5F-AFAE-700D45F6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A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A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A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A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A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A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2026-01-19T18:12:00Z</dcterms:created>
  <dcterms:modified xsi:type="dcterms:W3CDTF">2026-01-19T18:15:00Z</dcterms:modified>
</cp:coreProperties>
</file>